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jc w:val="center"/>
        <w:rPr>
          <w:rFonts w:ascii="华文中宋" w:hAnsi="华文中宋" w:eastAsia="华文中宋"/>
          <w:color w:val="FF00FF"/>
          <w:sz w:val="48"/>
          <w:szCs w:val="48"/>
        </w:rPr>
      </w:pPr>
      <w:r>
        <w:rPr>
          <w:rFonts w:hint="eastAsia" w:ascii="华文中宋" w:hAnsi="华文中宋" w:eastAsia="华文中宋"/>
          <w:color w:val="FF00FF"/>
          <w:sz w:val="48"/>
          <w:szCs w:val="48"/>
        </w:rPr>
        <w:t>中国劳动关系学院发文稿纸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576"/>
        <w:gridCol w:w="706"/>
        <w:gridCol w:w="1126"/>
        <w:gridCol w:w="168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nil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FF"/>
                <w:spacing w:val="-24"/>
                <w:sz w:val="28"/>
                <w:szCs w:val="28"/>
              </w:rPr>
              <w:t>文号：            （字）  [201   ]    号</w:t>
            </w:r>
          </w:p>
        </w:tc>
        <w:tc>
          <w:tcPr>
            <w:tcW w:w="2807" w:type="dxa"/>
            <w:gridSpan w:val="2"/>
            <w:tcBorders>
              <w:top w:val="single" w:color="FF00FF" w:sz="4" w:space="0"/>
              <w:left w:val="single" w:color="FF00FF" w:sz="4" w:space="0"/>
              <w:bottom w:val="nil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FF"/>
                <w:spacing w:val="-24"/>
                <w:sz w:val="28"/>
                <w:szCs w:val="28"/>
              </w:rPr>
              <w:t xml:space="preserve"> □普通  □加急  □特急　</w:t>
            </w:r>
          </w:p>
        </w:tc>
        <w:tc>
          <w:tcPr>
            <w:tcW w:w="1962" w:type="dxa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FF"/>
                <w:spacing w:val="-24"/>
                <w:sz w:val="28"/>
                <w:szCs w:val="28"/>
              </w:rPr>
              <w:t>密级：   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签发</w:t>
            </w:r>
          </w:p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会签</w:t>
            </w:r>
          </w:p>
          <w:p>
            <w:pPr>
              <w:jc w:val="center"/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标题</w:t>
            </w: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nil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附件</w:t>
            </w: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nil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主送</w:t>
            </w: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nil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抄送</w:t>
            </w: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nil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3585" w:type="dxa"/>
            <w:gridSpan w:val="2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拟稿单位</w:t>
            </w:r>
          </w:p>
          <w:p>
            <w:pPr>
              <w:ind w:left="148" w:hanging="148" w:hangingChars="50"/>
              <w:rPr>
                <w:rFonts w:ascii="仿宋" w:hAnsi="仿宋" w:eastAsia="仿宋"/>
                <w:color w:val="FF00FF"/>
                <w:sz w:val="30"/>
                <w:szCs w:val="30"/>
              </w:rPr>
            </w:pPr>
          </w:p>
        </w:tc>
        <w:tc>
          <w:tcPr>
            <w:tcW w:w="5475" w:type="dxa"/>
            <w:gridSpan w:val="4"/>
            <w:tcBorders>
              <w:top w:val="single" w:color="FF00FF" w:sz="4" w:space="0"/>
              <w:left w:val="single" w:color="FF00FF" w:sz="4" w:space="0"/>
              <w:bottom w:val="nil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拟稿人</w:t>
            </w:r>
          </w:p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电  话：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拟稿单位负责人意见   </w:t>
            </w:r>
          </w:p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 </w:t>
            </w: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nil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w w:val="66"/>
                <w:sz w:val="30"/>
                <w:szCs w:val="30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FF"/>
                <w:spacing w:val="20"/>
                <w:sz w:val="30"/>
                <w:szCs w:val="30"/>
              </w:rPr>
              <w:t xml:space="preserve"> </w:t>
            </w:r>
          </w:p>
          <w:p>
            <w:pPr>
              <w:ind w:firstLine="336" w:firstLineChars="100"/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pacing w:val="20"/>
                <w:sz w:val="30"/>
                <w:szCs w:val="30"/>
              </w:rPr>
              <w:t xml:space="preserve">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91" w:type="dxa"/>
            <w:gridSpan w:val="3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>党政办公室核稿</w:t>
            </w:r>
          </w:p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z w:val="30"/>
                <w:szCs w:val="30"/>
              </w:rPr>
              <w:t xml:space="preserve">                 年  月  日</w:t>
            </w:r>
          </w:p>
        </w:tc>
        <w:tc>
          <w:tcPr>
            <w:tcW w:w="4769" w:type="dxa"/>
            <w:gridSpan w:val="3"/>
            <w:tcBorders>
              <w:top w:val="single" w:color="FF00FF" w:sz="4" w:space="0"/>
              <w:left w:val="single" w:color="FF00FF" w:sz="4" w:space="0"/>
              <w:bottom w:val="nil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pacing w:val="-20"/>
                <w:sz w:val="30"/>
                <w:szCs w:val="30"/>
              </w:rPr>
              <w:t xml:space="preserve">党政办公室负责人核稿  </w:t>
            </w:r>
          </w:p>
          <w:p>
            <w:pPr>
              <w:rPr>
                <w:rFonts w:ascii="仿宋" w:hAnsi="仿宋" w:eastAsia="仿宋"/>
                <w:color w:val="FF00FF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pacing w:val="-20"/>
                <w:sz w:val="30"/>
                <w:szCs w:val="30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7" w:type="dxa"/>
            <w:gridSpan w:val="4"/>
            <w:tcBorders>
              <w:top w:val="single" w:color="FF00FF" w:sz="4" w:space="0"/>
              <w:left w:val="single" w:color="FF00FF" w:sz="4" w:space="0"/>
              <w:bottom w:val="nil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pacing w:val="-20"/>
                <w:w w:val="90"/>
                <w:sz w:val="28"/>
                <w:szCs w:val="28"/>
              </w:rPr>
              <w:t>公开属性    □主动公开     □申请公开 　 □不予公开</w:t>
            </w:r>
          </w:p>
        </w:tc>
        <w:tc>
          <w:tcPr>
            <w:tcW w:w="3643" w:type="dxa"/>
            <w:gridSpan w:val="2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FF"/>
                <w:spacing w:val="-20"/>
                <w:w w:val="90"/>
                <w:sz w:val="28"/>
                <w:szCs w:val="28"/>
              </w:rPr>
              <w:t>校园网      □发布　   □不发布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009" w:type="dxa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FF"/>
                <w:spacing w:val="-20"/>
                <w:sz w:val="28"/>
                <w:szCs w:val="28"/>
              </w:rPr>
              <w:t>印刷份数</w:t>
            </w:r>
            <w:r>
              <w:rPr>
                <w:rFonts w:hint="eastAsia" w:ascii="仿宋" w:hAnsi="仿宋" w:eastAsia="仿宋"/>
                <w:color w:val="FF00FF"/>
                <w:w w:val="80"/>
                <w:sz w:val="30"/>
                <w:szCs w:val="30"/>
              </w:rPr>
              <w:t>：</w:t>
            </w:r>
          </w:p>
        </w:tc>
        <w:tc>
          <w:tcPr>
            <w:tcW w:w="6051" w:type="dxa"/>
            <w:gridSpan w:val="5"/>
            <w:tcBorders>
              <w:top w:val="single" w:color="FF00FF" w:sz="4" w:space="0"/>
              <w:left w:val="single" w:color="FF00FF" w:sz="4" w:space="0"/>
              <w:bottom w:val="single" w:color="FF00FF" w:sz="4" w:space="0"/>
              <w:right w:val="single" w:color="FF00FF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/>
                <w:color w:val="FF00FF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FF"/>
                <w:spacing w:val="-20"/>
                <w:sz w:val="28"/>
                <w:szCs w:val="28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25A7"/>
    <w:rsid w:val="77DF25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2016-12-12T06:04:00Z</dcterms:created>
  <dc:creator>ldgxxu</dc:creator>
  <cp:lastModifiedBy>ldgxxu</cp:lastModifiedBy>
  <dcterms:modified xsi:type="dcterms:W3CDTF">2016-12-12T06:04:58Z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