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framePr w:w="0" w:wrap="auto" w:vAnchor="margin" w:hAnchor="text" w:yAlign="inline"/>
        <w:jc w:val="right"/>
        <w:rPr>
          <w:rFonts w:ascii="Century Gothic" w:hAnsi="Century Gothic" w:eastAsia="Century Gothic" w:cs="Century Gothic"/>
          <w:b/>
          <w:bCs/>
          <w:sz w:val="40"/>
          <w:szCs w:val="40"/>
        </w:rPr>
      </w:pPr>
      <w:r>
        <w:rPr>
          <w:rFonts w:ascii="Century Gothic" w:hAnsi="Century Gothic"/>
          <w:b/>
          <w:bCs/>
          <w:sz w:val="40"/>
          <w:szCs w:val="40"/>
          <w:rtl w:val="0"/>
          <w:lang w:val="en-US"/>
        </w:rPr>
        <w:t>Joseph Z.</w:t>
      </w:r>
      <w:r>
        <w:rPr>
          <w:rFonts w:ascii="Century Gothic" w:hAnsi="Century Gothic"/>
          <w:b/>
          <w:bCs/>
          <w:sz w:val="40"/>
          <w:szCs w:val="40"/>
          <w:rtl w:val="0"/>
        </w:rPr>
        <w:t xml:space="preserve"> </w:t>
      </w:r>
      <w:r>
        <w:rPr>
          <w:rFonts w:ascii="Century Gothic" w:hAnsi="Century Gothic"/>
          <w:b/>
          <w:bCs/>
          <w:sz w:val="40"/>
          <w:szCs w:val="40"/>
          <w:rtl w:val="0"/>
          <w:lang w:val="en-US"/>
        </w:rPr>
        <w:t>Hearn</w:t>
      </w:r>
      <w:r>
        <w:rPr>
          <w:rFonts w:ascii="Century Gothic" w:hAnsi="Century Gothic"/>
          <w:b/>
          <w:bCs/>
          <w:sz w:val="40"/>
          <w:szCs w:val="40"/>
          <w:rtl w:val="0"/>
        </w:rPr>
        <w:t xml:space="preserve">               </w:t>
      </w:r>
      <w:r>
        <w:rPr>
          <w:rFonts w:ascii="Century Gothic" w:hAnsi="Century Gothic" w:eastAsia="Century Gothic" w:cs="Century Gothic"/>
        </w:rPr>
        <w:drawing>
          <wp:inline distT="0" distB="0" distL="114300" distR="114300">
            <wp:extent cx="744220" cy="1083310"/>
            <wp:effectExtent l="0" t="0" r="17780" b="8890"/>
            <wp:docPr id="1" name="Picture 1" descr="WechatIMG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WechatIMG4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422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framePr w:w="0" w:wrap="auto" w:vAnchor="margin" w:hAnchor="text" w:yAlign="inline"/>
        <w:jc w:val="center"/>
        <w:rPr>
          <w:rFonts w:ascii="Century Gothic" w:hAnsi="Century Gothic" w:eastAsia="Century Gothic" w:cs="Century Gothic"/>
          <w:b/>
          <w:bCs/>
        </w:rPr>
      </w:pPr>
    </w:p>
    <w:p>
      <w:pPr>
        <w:framePr w:w="0" w:wrap="auto" w:vAnchor="margin" w:hAnchor="text" w:yAlign="inline"/>
        <w:jc w:val="right"/>
        <w:rPr>
          <w:rFonts w:ascii="Century Gothic" w:hAnsi="Century Gothic" w:eastAsia="Century Gothic" w:cs="Century Gothic"/>
          <w:b/>
          <w:bCs/>
        </w:rPr>
      </w:pPr>
    </w:p>
    <w:p>
      <w:pPr>
        <w:framePr w:w="0" w:wrap="auto" w:vAnchor="margin" w:hAnchor="text" w:yAlign="inline"/>
        <w:tabs>
          <w:tab w:val="left" w:pos="2160"/>
        </w:tabs>
        <w:rPr>
          <w:rFonts w:hint="default" w:ascii="Century Gothic" w:hAnsi="Century Gothic" w:eastAsia="Arial Unicode MS" w:cs="Century Gothic"/>
          <w:lang w:val="en-US" w:eastAsia="zh-CN"/>
        </w:rPr>
      </w:pPr>
      <w:r>
        <w:rPr>
          <w:rFonts w:ascii="Century Gothic" w:hAnsi="Century Gothic"/>
          <w:b/>
          <w:bCs/>
          <w:u w:val="single"/>
          <w:rtl w:val="0"/>
          <w:lang w:val="en-US"/>
        </w:rPr>
        <w:t>Education</w:t>
      </w:r>
      <w:r>
        <w:rPr>
          <w:rFonts w:ascii="Century Gothic" w:hAnsi="Century Gothic" w:eastAsia="Century Gothic" w:cs="Century Gothic"/>
          <w:b/>
          <w:bCs/>
          <w:rtl w:val="0"/>
        </w:rPr>
        <w:tab/>
      </w:r>
      <w:r>
        <w:rPr>
          <w:rFonts w:ascii="Century Gothic" w:hAnsi="Century Gothic" w:eastAsia="Century Gothic" w:cs="Century Gothic"/>
          <w:b/>
          <w:bCs/>
          <w:rtl w:val="0"/>
        </w:rPr>
        <w:t>Master of Special Education</w:t>
      </w:r>
      <w:r>
        <w:rPr>
          <w:rFonts w:ascii="Century Gothic" w:hAnsi="Century Gothic"/>
          <w:rtl w:val="0"/>
          <w:lang w:val="en-US"/>
        </w:rPr>
        <w:t>, 2013</w:t>
      </w:r>
      <w:r>
        <w:rPr>
          <w:rFonts w:hint="eastAsia" w:ascii="Century Gothic" w:hAnsi="Century Gothic"/>
          <w:rtl w:val="0"/>
          <w:lang w:val="en-US" w:eastAsia="zh-CN"/>
        </w:rPr>
        <w:t xml:space="preserve">    </w:t>
      </w:r>
      <w:r>
        <w:rPr>
          <w:rFonts w:hint="eastAsia" w:ascii="Century Gothic" w:hAnsi="Century Gothic"/>
          <w:b/>
          <w:bCs/>
          <w:rtl w:val="0"/>
          <w:lang w:val="en-US" w:eastAsia="zh-CN"/>
        </w:rPr>
        <w:t xml:space="preserve">  硕士专业：特殊教育</w:t>
      </w:r>
    </w:p>
    <w:p>
      <w:pPr>
        <w:framePr w:w="0" w:wrap="auto" w:vAnchor="margin" w:hAnchor="text" w:yAlign="inline"/>
        <w:ind w:left="1440" w:firstLine="0"/>
        <w:rPr>
          <w:rFonts w:ascii="Century Gothic" w:hAnsi="Century Gothic" w:eastAsia="Century Gothic" w:cs="Century Gothic"/>
          <w:sz w:val="22"/>
          <w:szCs w:val="22"/>
        </w:rPr>
      </w:pPr>
      <w:r>
        <w:rPr>
          <w:rFonts w:ascii="Century Gothic" w:hAnsi="Century Gothic" w:eastAsia="Century Gothic" w:cs="Century Gothic"/>
          <w:sz w:val="22"/>
          <w:szCs w:val="22"/>
          <w:rtl w:val="0"/>
        </w:rPr>
        <w:tab/>
      </w:r>
      <w:r>
        <w:rPr>
          <w:rFonts w:ascii="Century Gothic" w:hAnsi="Century Gothic" w:eastAsia="Century Gothic" w:cs="Century Gothic"/>
          <w:sz w:val="22"/>
          <w:szCs w:val="22"/>
          <w:rtl w:val="0"/>
        </w:rPr>
        <w:t>Oklahoma State University, Stillwater, OK</w:t>
      </w:r>
    </w:p>
    <w:p>
      <w:pPr>
        <w:framePr w:w="0" w:wrap="auto" w:vAnchor="margin" w:hAnchor="text" w:yAlign="inline"/>
        <w:ind w:left="1440" w:firstLine="0"/>
        <w:rPr>
          <w:rFonts w:ascii="Century Gothic" w:hAnsi="Century Gothic" w:eastAsia="Century Gothic" w:cs="Century Gothic"/>
          <w:sz w:val="22"/>
          <w:szCs w:val="22"/>
        </w:rPr>
      </w:pPr>
      <w:r>
        <w:rPr>
          <w:rFonts w:ascii="Century Gothic" w:hAnsi="Century Gothic" w:eastAsia="Century Gothic" w:cs="Century Gothic"/>
          <w:sz w:val="22"/>
          <w:szCs w:val="22"/>
          <w:rtl w:val="0"/>
        </w:rPr>
        <w:tab/>
      </w:r>
      <w:r>
        <w:rPr>
          <w:rFonts w:ascii="Century Gothic" w:hAnsi="Century Gothic" w:eastAsia="Century Gothic" w:cs="Century Gothic"/>
          <w:sz w:val="22"/>
          <w:szCs w:val="22"/>
          <w:rtl w:val="0"/>
        </w:rPr>
        <w:t>Major:  Special Education</w:t>
      </w:r>
    </w:p>
    <w:p>
      <w:pPr>
        <w:framePr w:w="0" w:wrap="auto" w:vAnchor="margin" w:hAnchor="text" w:yAlign="inline"/>
        <w:ind w:left="1440" w:firstLine="0"/>
        <w:rPr>
          <w:rFonts w:ascii="Century Gothic" w:hAnsi="Century Gothic" w:eastAsia="Century Gothic" w:cs="Century Gothic"/>
          <w:sz w:val="22"/>
          <w:szCs w:val="22"/>
          <w:rtl w:val="0"/>
        </w:rPr>
      </w:pPr>
      <w:r>
        <w:rPr>
          <w:rFonts w:ascii="Century Gothic" w:hAnsi="Century Gothic" w:eastAsia="Century Gothic" w:cs="Century Gothic"/>
          <w:sz w:val="22"/>
          <w:szCs w:val="22"/>
          <w:rtl w:val="0"/>
        </w:rPr>
        <w:tab/>
      </w:r>
      <w:r>
        <w:rPr>
          <w:rFonts w:ascii="Century Gothic" w:hAnsi="Century Gothic" w:eastAsia="Century Gothic" w:cs="Century Gothic"/>
          <w:sz w:val="22"/>
          <w:szCs w:val="22"/>
          <w:rtl w:val="0"/>
        </w:rPr>
        <w:t>Successful completion of the Oklahoma General Education Test</w:t>
      </w:r>
    </w:p>
    <w:p>
      <w:pPr>
        <w:framePr w:w="0" w:wrap="auto" w:vAnchor="margin" w:hAnchor="text" w:yAlign="inline"/>
        <w:ind w:left="1440" w:firstLine="0"/>
        <w:rPr>
          <w:rFonts w:hint="eastAsia" w:ascii="Century Gothic" w:hAnsi="Century Gothic" w:eastAsia="宋体" w:cs="Century Gothic"/>
          <w:b/>
          <w:bCs/>
          <w:sz w:val="22"/>
          <w:szCs w:val="22"/>
          <w:rtl w:val="0"/>
          <w:lang w:val="en-US" w:eastAsia="zh-CN"/>
        </w:rPr>
      </w:pPr>
      <w:r>
        <w:rPr>
          <w:rFonts w:hint="eastAsia" w:ascii="Century Gothic" w:hAnsi="Century Gothic" w:eastAsia="宋体" w:cs="Century Gothic"/>
          <w:sz w:val="22"/>
          <w:szCs w:val="22"/>
          <w:rtl w:val="0"/>
          <w:lang w:val="en-US" w:eastAsia="zh-CN"/>
        </w:rPr>
        <w:t xml:space="preserve">          </w:t>
      </w:r>
      <w:r>
        <w:rPr>
          <w:rFonts w:hint="eastAsia" w:ascii="Century Gothic" w:hAnsi="Century Gothic" w:eastAsia="宋体" w:cs="Century Gothic"/>
          <w:b/>
          <w:bCs/>
          <w:sz w:val="22"/>
          <w:szCs w:val="22"/>
          <w:rtl w:val="0"/>
          <w:lang w:val="en-US" w:eastAsia="zh-CN"/>
        </w:rPr>
        <w:t xml:space="preserve"> 通过</w:t>
      </w:r>
      <w:r>
        <w:rPr>
          <w:rFonts w:ascii="Century Gothic" w:hAnsi="Century Gothic" w:eastAsia="Century Gothic" w:cs="Century Gothic"/>
          <w:b/>
          <w:bCs/>
          <w:sz w:val="22"/>
          <w:szCs w:val="22"/>
          <w:rtl w:val="0"/>
        </w:rPr>
        <w:t xml:space="preserve">Oklahoma </w:t>
      </w:r>
      <w:r>
        <w:rPr>
          <w:rFonts w:hint="eastAsia" w:ascii="Century Gothic" w:hAnsi="Century Gothic" w:eastAsia="宋体" w:cs="Century Gothic"/>
          <w:b/>
          <w:bCs/>
          <w:sz w:val="22"/>
          <w:szCs w:val="22"/>
          <w:rtl w:val="0"/>
          <w:lang w:eastAsia="zh-CN"/>
        </w:rPr>
        <w:t>普通教育资格考试</w:t>
      </w:r>
    </w:p>
    <w:p>
      <w:pPr>
        <w:framePr w:w="0" w:wrap="auto" w:vAnchor="margin" w:hAnchor="text" w:yAlign="inline"/>
        <w:ind w:left="1440" w:firstLine="0"/>
        <w:rPr>
          <w:rFonts w:ascii="Century Gothic" w:hAnsi="Century Gothic" w:eastAsia="Century Gothic" w:cs="Century Gothic"/>
          <w:sz w:val="22"/>
          <w:szCs w:val="22"/>
        </w:rPr>
      </w:pPr>
    </w:p>
    <w:p>
      <w:pPr>
        <w:framePr w:w="0" w:wrap="auto" w:vAnchor="margin" w:hAnchor="text" w:yAlign="inline"/>
        <w:ind w:left="1440" w:firstLine="0"/>
        <w:rPr>
          <w:rFonts w:hint="eastAsia" w:ascii="Century Gothic" w:hAnsi="Century Gothic" w:eastAsia="Arial Unicode MS" w:cs="Century Gothic"/>
          <w:lang w:val="en-US" w:eastAsia="zh-CN"/>
        </w:rPr>
      </w:pPr>
      <w:r>
        <w:rPr>
          <w:rFonts w:ascii="Century Gothic" w:hAnsi="Century Gothic" w:eastAsia="Century Gothic" w:cs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rtl w:val="0"/>
          <w:lang w:val="en-US"/>
        </w:rPr>
        <w:t>Bachelor of Education</w:t>
      </w:r>
      <w:r>
        <w:rPr>
          <w:rFonts w:hint="eastAsia" w:ascii="Century Gothic" w:hAnsi="Century Gothic"/>
          <w:b/>
          <w:bCs/>
          <w:rtl w:val="0"/>
          <w:lang w:val="en-US" w:eastAsia="zh-CN"/>
        </w:rPr>
        <w:t xml:space="preserve"> 学士专业：社会科学为主的中学教育</w:t>
      </w:r>
    </w:p>
    <w:p>
      <w:pPr>
        <w:framePr w:w="0" w:wrap="auto" w:vAnchor="margin" w:hAnchor="text" w:yAlign="inline"/>
        <w:ind w:left="1440" w:firstLine="0"/>
        <w:rPr>
          <w:rFonts w:ascii="Century Gothic" w:hAnsi="Century Gothic" w:eastAsia="Century Gothic" w:cs="Century Gothic"/>
          <w:sz w:val="22"/>
          <w:szCs w:val="22"/>
        </w:rPr>
      </w:pPr>
      <w:r>
        <w:rPr>
          <w:rFonts w:ascii="Century Gothic" w:hAnsi="Century Gothic" w:eastAsia="Century Gothic" w:cs="Century Gothic"/>
          <w:sz w:val="22"/>
          <w:szCs w:val="22"/>
          <w:rtl w:val="0"/>
        </w:rPr>
        <w:tab/>
      </w:r>
      <w:r>
        <w:rPr>
          <w:rFonts w:ascii="Century Gothic" w:hAnsi="Century Gothic" w:eastAsia="Century Gothic" w:cs="Century Gothic"/>
          <w:sz w:val="22"/>
          <w:szCs w:val="22"/>
          <w:rtl w:val="0"/>
        </w:rPr>
        <w:t>Oklahoma State University, Stillwater, OK</w:t>
      </w:r>
    </w:p>
    <w:p>
      <w:pPr>
        <w:framePr w:w="0" w:wrap="auto" w:vAnchor="margin" w:hAnchor="text" w:yAlign="inline"/>
        <w:rPr>
          <w:rFonts w:ascii="Century Gothic" w:hAnsi="Century Gothic" w:eastAsia="Century Gothic" w:cs="Century Gothic"/>
          <w:sz w:val="22"/>
          <w:szCs w:val="22"/>
        </w:rPr>
      </w:pPr>
      <w:r>
        <w:rPr>
          <w:rFonts w:ascii="Century Gothic" w:hAnsi="Century Gothic" w:eastAsia="Century Gothic" w:cs="Century Gothic"/>
          <w:sz w:val="22"/>
          <w:szCs w:val="22"/>
          <w:rtl w:val="0"/>
        </w:rPr>
        <w:tab/>
      </w:r>
      <w:r>
        <w:rPr>
          <w:rFonts w:ascii="Century Gothic" w:hAnsi="Century Gothic" w:eastAsia="Century Gothic" w:cs="Century Gothic"/>
          <w:sz w:val="22"/>
          <w:szCs w:val="22"/>
          <w:rtl w:val="0"/>
        </w:rPr>
        <w:tab/>
      </w:r>
      <w:r>
        <w:rPr>
          <w:rFonts w:ascii="Century Gothic" w:hAnsi="Century Gothic" w:eastAsia="Century Gothic" w:cs="Century Gothic"/>
          <w:sz w:val="22"/>
          <w:szCs w:val="22"/>
          <w:rtl w:val="0"/>
        </w:rPr>
        <w:tab/>
      </w:r>
      <w:r>
        <w:rPr>
          <w:rFonts w:ascii="Century Gothic" w:hAnsi="Century Gothic" w:eastAsia="Century Gothic" w:cs="Century Gothic"/>
          <w:sz w:val="22"/>
          <w:szCs w:val="22"/>
          <w:rtl w:val="0"/>
        </w:rPr>
        <w:t>Major:  Secondary Education Em</w:t>
      </w:r>
      <w:bookmarkStart w:id="0" w:name="_GoBack"/>
      <w:bookmarkEnd w:id="0"/>
      <w:r>
        <w:rPr>
          <w:rFonts w:ascii="Century Gothic" w:hAnsi="Century Gothic" w:eastAsia="Century Gothic" w:cs="Century Gothic"/>
          <w:sz w:val="22"/>
          <w:szCs w:val="22"/>
          <w:rtl w:val="0"/>
        </w:rPr>
        <w:t>phasis in Social Studies</w:t>
      </w:r>
    </w:p>
    <w:p>
      <w:pPr>
        <w:framePr w:w="0" w:wrap="auto" w:vAnchor="margin" w:hAnchor="text" w:yAlign="inline"/>
        <w:ind w:left="1440" w:firstLine="0"/>
        <w:rPr>
          <w:rFonts w:ascii="Century Gothic" w:hAnsi="Century Gothic" w:eastAsia="Century Gothic" w:cs="Century Gothic"/>
          <w:sz w:val="22"/>
          <w:szCs w:val="22"/>
        </w:rPr>
      </w:pPr>
      <w:r>
        <w:rPr>
          <w:rFonts w:ascii="Century Gothic" w:hAnsi="Century Gothic" w:eastAsia="Century Gothic" w:cs="Century Gothic"/>
          <w:sz w:val="22"/>
          <w:szCs w:val="22"/>
          <w:rtl w:val="0"/>
        </w:rPr>
        <w:tab/>
      </w:r>
      <w:r>
        <w:rPr>
          <w:rFonts w:ascii="Century Gothic" w:hAnsi="Century Gothic" w:eastAsia="Century Gothic" w:cs="Century Gothic"/>
          <w:sz w:val="22"/>
          <w:szCs w:val="22"/>
          <w:rtl w:val="0"/>
        </w:rPr>
        <w:t>Student Teaching:  Rural and Urban Classroom experience</w:t>
      </w:r>
    </w:p>
    <w:p>
      <w:pPr>
        <w:framePr w:w="0" w:wrap="auto" w:vAnchor="margin" w:hAnchor="text" w:yAlign="inline"/>
        <w:ind w:left="3600" w:firstLine="0"/>
        <w:rPr>
          <w:rFonts w:ascii="Century Gothic" w:hAnsi="Century Gothic" w:eastAsia="Century Gothic" w:cs="Century Gothic"/>
          <w:sz w:val="22"/>
          <w:szCs w:val="22"/>
        </w:rPr>
      </w:pPr>
    </w:p>
    <w:p>
      <w:pPr>
        <w:framePr w:w="0" w:wrap="auto" w:vAnchor="margin" w:hAnchor="text" w:yAlign="inline"/>
        <w:rPr>
          <w:rFonts w:ascii="Century Gothic" w:hAnsi="Century Gothic"/>
          <w:b/>
          <w:bCs/>
          <w:smallCaps/>
          <w:u w:val="single"/>
          <w:rtl w:val="0"/>
          <w:lang w:val="en-US"/>
        </w:rPr>
      </w:pPr>
      <w:r>
        <w:rPr>
          <w:rFonts w:ascii="Century Gothic" w:hAnsi="Century Gothic"/>
          <w:b/>
          <w:bCs/>
          <w:smallCaps/>
          <w:u w:val="single"/>
          <w:rtl w:val="0"/>
          <w:lang w:val="en-US"/>
        </w:rPr>
        <w:t>Professional Experience</w:t>
      </w:r>
    </w:p>
    <w:p>
      <w:pPr>
        <w:framePr w:w="0" w:wrap="auto" w:vAnchor="margin" w:hAnchor="text" w:yAlign="inline"/>
        <w:rPr>
          <w:rFonts w:ascii="Century Gothic" w:hAnsi="Century Gothic"/>
          <w:b/>
          <w:bCs/>
          <w:smallCaps/>
          <w:u w:val="single"/>
          <w:rtl w:val="0"/>
          <w:lang w:val="en-US"/>
        </w:rPr>
      </w:pPr>
    </w:p>
    <w:p>
      <w:pPr>
        <w:framePr w:w="0" w:wrap="auto" w:vAnchor="margin" w:hAnchor="text" w:yAlign="inline"/>
        <w:ind w:left="1440" w:leftChars="0" w:firstLine="720" w:firstLineChars="0"/>
        <w:rPr>
          <w:rFonts w:hint="eastAsia" w:ascii="Century Gothic" w:hAnsi="Century Gothic" w:eastAsia="Arial Unicode MS"/>
          <w:b/>
          <w:bCs/>
          <w:smallCaps/>
          <w:u w:val="none" w:color="auto"/>
          <w:rtl w:val="0"/>
          <w:lang w:val="en-US" w:eastAsia="zh-CN"/>
        </w:rPr>
      </w:pPr>
      <w:r>
        <w:rPr>
          <w:rFonts w:ascii="Century Gothic" w:hAnsi="Century Gothic"/>
          <w:b/>
          <w:bCs/>
          <w:smallCaps/>
          <w:u w:val="none" w:color="auto"/>
          <w:rtl w:val="0"/>
        </w:rPr>
        <w:t>Renmin University 2020-Present</w:t>
      </w:r>
      <w:r>
        <w:rPr>
          <w:rFonts w:hint="eastAsia" w:ascii="Century Gothic" w:hAnsi="Century Gothic"/>
          <w:b/>
          <w:bCs/>
          <w:smallCaps/>
          <w:u w:val="none" w:color="auto"/>
          <w:rtl w:val="0"/>
          <w:lang w:val="en-US" w:eastAsia="zh-CN"/>
        </w:rPr>
        <w:t xml:space="preserve"> 中国人民大学：雅思，商务英语</w:t>
      </w:r>
    </w:p>
    <w:p>
      <w:pPr>
        <w:framePr w:w="0" w:wrap="auto" w:vAnchor="margin" w:hAnchor="text" w:yAlign="inline"/>
        <w:ind w:left="1440" w:leftChars="0" w:firstLine="720" w:firstLineChars="0"/>
        <w:rPr>
          <w:rFonts w:hint="eastAsia" w:ascii="Century Gothic" w:hAnsi="Century Gothic" w:eastAsia="Arial Unicode MS"/>
          <w:b w:val="0"/>
          <w:bCs w:val="0"/>
          <w:smallCaps/>
          <w:u w:val="none" w:color="auto"/>
          <w:rtl w:val="0"/>
          <w:lang w:val="en-US" w:eastAsia="zh-CN"/>
        </w:rPr>
      </w:pPr>
      <w:r>
        <w:rPr>
          <w:rFonts w:ascii="Century Gothic" w:hAnsi="Century Gothic"/>
          <w:b w:val="0"/>
          <w:bCs w:val="0"/>
          <w:smallCaps/>
          <w:u w:val="none" w:color="auto"/>
          <w:rtl w:val="0"/>
        </w:rPr>
        <w:t>Beijing, China</w:t>
      </w:r>
      <w:r>
        <w:rPr>
          <w:rFonts w:hint="eastAsia" w:ascii="Century Gothic" w:hAnsi="Century Gothic"/>
          <w:b w:val="0"/>
          <w:bCs w:val="0"/>
          <w:smallCaps/>
          <w:u w:val="none" w:color="auto"/>
          <w:rtl w:val="0"/>
          <w:lang w:val="en-US" w:eastAsia="zh-CN"/>
        </w:rPr>
        <w:t xml:space="preserve"> </w:t>
      </w: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rFonts w:ascii="Century Gothic" w:hAnsi="Century Gothic"/>
          <w:b w:val="0"/>
          <w:bCs w:val="0"/>
          <w:smallCaps/>
          <w:sz w:val="22"/>
          <w:szCs w:val="22"/>
          <w:u w:val="none" w:color="auto"/>
          <w:rtl w:val="0"/>
        </w:rPr>
      </w:pPr>
      <w:r>
        <w:rPr>
          <w:rFonts w:ascii="Century Gothic" w:hAnsi="Century Gothic"/>
          <w:b w:val="0"/>
          <w:bCs w:val="0"/>
          <w:smallCaps/>
          <w:sz w:val="22"/>
          <w:szCs w:val="22"/>
          <w:u w:val="none" w:color="auto"/>
          <w:rtl w:val="0"/>
        </w:rPr>
        <w:t>IELTS Professor</w:t>
      </w: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rFonts w:ascii="Century Gothic" w:hAnsi="Century Gothic"/>
          <w:b w:val="0"/>
          <w:bCs w:val="0"/>
          <w:smallCaps/>
          <w:sz w:val="22"/>
          <w:szCs w:val="22"/>
          <w:u w:val="none" w:color="auto"/>
          <w:rtl w:val="0"/>
        </w:rPr>
      </w:pPr>
      <w:r>
        <w:rPr>
          <w:rFonts w:ascii="Century Gothic" w:hAnsi="Century Gothic"/>
          <w:b w:val="0"/>
          <w:bCs w:val="0"/>
          <w:smallCaps/>
          <w:sz w:val="22"/>
          <w:szCs w:val="22"/>
          <w:u w:val="none" w:color="auto"/>
          <w:rtl w:val="0"/>
        </w:rPr>
        <w:t xml:space="preserve">BEC Professor </w:t>
      </w:r>
    </w:p>
    <w:p>
      <w:pPr>
        <w:framePr w:w="0" w:wrap="auto" w:vAnchor="margin" w:hAnchor="text" w:yAlign="inline"/>
        <w:rPr>
          <w:rFonts w:ascii="Century Gothic" w:hAnsi="Century Gothic"/>
          <w:b w:val="0"/>
          <w:bCs w:val="0"/>
          <w:smallCaps/>
          <w:u w:val="none" w:color="auto"/>
          <w:rtl w:val="0"/>
        </w:rPr>
      </w:pPr>
    </w:p>
    <w:p>
      <w:pPr>
        <w:framePr w:w="0" w:wrap="auto" w:vAnchor="margin" w:hAnchor="text" w:yAlign="inline"/>
        <w:ind w:left="1440" w:leftChars="0" w:firstLine="720" w:firstLineChars="0"/>
        <w:rPr>
          <w:rFonts w:hint="eastAsia" w:ascii="Century Gothic" w:hAnsi="Century Gothic" w:eastAsia="Arial Unicode MS"/>
          <w:b/>
          <w:bCs/>
          <w:smallCaps/>
          <w:u w:val="none" w:color="auto"/>
          <w:rtl w:val="0"/>
          <w:lang w:val="en-US" w:eastAsia="zh-CN"/>
        </w:rPr>
      </w:pPr>
      <w:r>
        <w:rPr>
          <w:rFonts w:ascii="Century Gothic" w:hAnsi="Century Gothic"/>
          <w:b/>
          <w:bCs/>
          <w:smallCaps/>
          <w:u w:val="none" w:color="auto"/>
          <w:rtl w:val="0"/>
        </w:rPr>
        <w:t>Hengshui No. 1 High School: 2019- Present</w:t>
      </w:r>
      <w:r>
        <w:rPr>
          <w:rFonts w:hint="eastAsia" w:ascii="Century Gothic" w:hAnsi="Century Gothic"/>
          <w:b/>
          <w:bCs/>
          <w:smallCaps/>
          <w:u w:val="none" w:color="auto"/>
          <w:rtl w:val="0"/>
          <w:lang w:val="en-US" w:eastAsia="zh-CN"/>
        </w:rPr>
        <w:t xml:space="preserve"> 衡水第一高中：口语</w:t>
      </w:r>
    </w:p>
    <w:p>
      <w:pPr>
        <w:framePr w:w="0" w:wrap="auto" w:vAnchor="margin" w:hAnchor="text" w:yAlign="inline"/>
        <w:ind w:left="1440" w:leftChars="0" w:firstLine="720" w:firstLineChars="0"/>
        <w:rPr>
          <w:rFonts w:ascii="Century Gothic" w:hAnsi="Century Gothic"/>
          <w:b w:val="0"/>
          <w:bCs w:val="0"/>
          <w:smallCaps/>
          <w:u w:val="none" w:color="auto"/>
          <w:rtl w:val="0"/>
        </w:rPr>
      </w:pPr>
      <w:r>
        <w:rPr>
          <w:rFonts w:ascii="Century Gothic" w:hAnsi="Century Gothic"/>
          <w:b w:val="0"/>
          <w:bCs w:val="0"/>
          <w:smallCaps/>
          <w:u w:val="none" w:color="auto"/>
          <w:rtl w:val="0"/>
        </w:rPr>
        <w:t>Hengshui, Hebei</w:t>
      </w: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sz w:val="22"/>
          <w:szCs w:val="22"/>
          <w:lang w:val="en-US"/>
        </w:rPr>
      </w:pPr>
      <w:r>
        <w:rPr>
          <w:rFonts w:ascii="Century Gothic" w:hAnsi="Century Gothic"/>
          <w:smallCaps/>
          <w:sz w:val="22"/>
          <w:szCs w:val="22"/>
          <w:rtl w:val="0"/>
        </w:rPr>
        <w:t>10</w:t>
      </w:r>
      <w:r>
        <w:rPr>
          <w:rFonts w:ascii="Century Gothic" w:hAnsi="Century Gothic"/>
          <w:smallCaps/>
          <w:sz w:val="22"/>
          <w:szCs w:val="22"/>
          <w:vertAlign w:val="superscript"/>
          <w:rtl w:val="0"/>
        </w:rPr>
        <w:t>th</w:t>
      </w:r>
      <w:r>
        <w:rPr>
          <w:rFonts w:ascii="Century Gothic" w:hAnsi="Century Gothic"/>
          <w:smallCaps/>
          <w:sz w:val="22"/>
          <w:szCs w:val="22"/>
          <w:rtl w:val="0"/>
        </w:rPr>
        <w:t xml:space="preserve"> &amp; 11</w:t>
      </w:r>
      <w:r>
        <w:rPr>
          <w:rFonts w:ascii="Century Gothic" w:hAnsi="Century Gothic"/>
          <w:smallCaps/>
          <w:sz w:val="22"/>
          <w:szCs w:val="22"/>
          <w:vertAlign w:val="superscript"/>
          <w:rtl w:val="0"/>
        </w:rPr>
        <w:t>th</w:t>
      </w:r>
      <w:r>
        <w:rPr>
          <w:rFonts w:ascii="Century Gothic" w:hAnsi="Century Gothic"/>
          <w:smallCaps/>
          <w:sz w:val="22"/>
          <w:szCs w:val="22"/>
          <w:rtl w:val="0"/>
        </w:rPr>
        <w:t xml:space="preserve"> Grade</w:t>
      </w:r>
    </w:p>
    <w:p>
      <w:pPr>
        <w:keepNext w:val="0"/>
        <w:keepLines w:val="0"/>
        <w:pageBreakBefore w:val="0"/>
        <w:framePr w:w="0" w:wrap="auto" w:vAnchor="margin" w:hAnchor="text" w:yAlign="inline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 w:val="0"/>
        <w:bidi w:val="0"/>
        <w:spacing w:before="0" w:beforeAutospacing="0" w:after="0" w:afterAutospacing="0" w:line="240" w:lineRule="auto"/>
        <w:ind w:left="2160" w:leftChars="0" w:right="0" w:rightChars="0" w:firstLine="720" w:firstLineChars="0"/>
        <w:jc w:val="left"/>
        <w:outlineLvl w:val="9"/>
        <w:rPr>
          <w:rFonts w:ascii="Century Gothic" w:hAnsi="Century Gothic"/>
          <w:smallCaps/>
          <w:sz w:val="22"/>
          <w:szCs w:val="22"/>
          <w:rtl w:val="0"/>
        </w:rPr>
      </w:pPr>
      <w:r>
        <w:rPr>
          <w:rFonts w:ascii="Century Gothic" w:hAnsi="Century Gothic"/>
          <w:smallCaps/>
          <w:sz w:val="22"/>
          <w:szCs w:val="22"/>
          <w:rtl w:val="0"/>
          <w:lang w:val="en-US"/>
        </w:rPr>
        <w:t xml:space="preserve">Subjects: </w:t>
      </w:r>
      <w:r>
        <w:rPr>
          <w:rFonts w:ascii="Century Gothic" w:hAnsi="Century Gothic"/>
          <w:smallCaps/>
          <w:sz w:val="22"/>
          <w:szCs w:val="22"/>
          <w:rtl w:val="0"/>
        </w:rPr>
        <w:t>English Speaking</w:t>
      </w:r>
    </w:p>
    <w:p>
      <w:pPr>
        <w:keepNext w:val="0"/>
        <w:keepLines w:val="0"/>
        <w:pageBreakBefore w:val="0"/>
        <w:framePr w:w="0" w:wrap="auto" w:vAnchor="margin" w:hAnchor="text" w:yAlign="inline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 w:val="0"/>
        <w:bidi w:val="0"/>
        <w:spacing w:before="0" w:beforeAutospacing="0" w:after="0" w:afterAutospacing="0" w:line="240" w:lineRule="auto"/>
        <w:ind w:left="1440" w:leftChars="0" w:right="0" w:rightChars="0" w:firstLine="720" w:firstLineChars="0"/>
        <w:jc w:val="left"/>
        <w:outlineLvl w:val="9"/>
        <w:rPr>
          <w:rFonts w:hint="default" w:ascii="Century Gothic" w:hAnsi="Century Gothic" w:eastAsia="Arial Unicode MS"/>
          <w:b/>
          <w:bCs/>
          <w:smallCaps/>
          <w:sz w:val="22"/>
          <w:szCs w:val="22"/>
          <w:rtl w:val="0"/>
          <w:lang w:val="en-US" w:eastAsia="zh-CN"/>
        </w:rPr>
      </w:pPr>
      <w:r>
        <w:rPr>
          <w:rFonts w:ascii="Century Gothic" w:hAnsi="Century Gothic"/>
          <w:b/>
          <w:bCs/>
          <w:smallCaps/>
          <w:sz w:val="22"/>
          <w:szCs w:val="22"/>
          <w:rtl w:val="0"/>
        </w:rPr>
        <w:t>Pingo SPACE 2018- 2019</w:t>
      </w:r>
      <w:r>
        <w:rPr>
          <w:rFonts w:hint="eastAsia" w:ascii="Century Gothic" w:hAnsi="Century Gothic"/>
          <w:b/>
          <w:bCs/>
          <w:smallCaps/>
          <w:sz w:val="22"/>
          <w:szCs w:val="22"/>
          <w:rtl w:val="0"/>
          <w:lang w:val="en-US" w:eastAsia="zh-CN"/>
        </w:rPr>
        <w:t xml:space="preserve"> 平行国口语练习APP：学术指导</w:t>
      </w:r>
    </w:p>
    <w:p>
      <w:pPr>
        <w:keepNext w:val="0"/>
        <w:keepLines w:val="0"/>
        <w:pageBreakBefore w:val="0"/>
        <w:framePr w:w="0" w:wrap="auto" w:vAnchor="margin" w:hAnchor="text" w:yAlign="inline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 w:val="0"/>
        <w:bidi w:val="0"/>
        <w:spacing w:before="0" w:beforeAutospacing="0" w:after="0" w:afterAutospacing="0" w:line="240" w:lineRule="auto"/>
        <w:ind w:left="1440" w:leftChars="0" w:right="0" w:rightChars="0" w:firstLine="720" w:firstLineChars="0"/>
        <w:jc w:val="left"/>
        <w:outlineLvl w:val="9"/>
        <w:rPr>
          <w:rFonts w:ascii="Century Gothic" w:hAnsi="Century Gothic"/>
          <w:b w:val="0"/>
          <w:bCs w:val="0"/>
          <w:smallCaps/>
          <w:sz w:val="22"/>
          <w:szCs w:val="22"/>
          <w:rtl w:val="0"/>
        </w:rPr>
      </w:pPr>
      <w:r>
        <w:rPr>
          <w:rFonts w:ascii="Century Gothic" w:hAnsi="Century Gothic"/>
          <w:b w:val="0"/>
          <w:bCs w:val="0"/>
          <w:smallCaps/>
          <w:sz w:val="22"/>
          <w:szCs w:val="22"/>
          <w:rtl w:val="0"/>
        </w:rPr>
        <w:t>Beijing China</w:t>
      </w: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sz w:val="22"/>
          <w:szCs w:val="22"/>
          <w:lang w:val="en-US"/>
        </w:rPr>
      </w:pPr>
      <w:r>
        <w:rPr>
          <w:rFonts w:ascii="Century Gothic" w:hAnsi="Century Gothic"/>
          <w:smallCaps/>
          <w:sz w:val="22"/>
          <w:szCs w:val="22"/>
          <w:rtl w:val="0"/>
        </w:rPr>
        <w:t xml:space="preserve">Academic Director </w:t>
      </w: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sz w:val="22"/>
          <w:szCs w:val="22"/>
        </w:rPr>
      </w:pPr>
      <w:r>
        <w:rPr>
          <w:sz w:val="22"/>
          <w:szCs w:val="22"/>
        </w:rPr>
        <w:t>Educational Content Design</w:t>
      </w: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sz w:val="22"/>
          <w:szCs w:val="22"/>
        </w:rPr>
      </w:pP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sz w:val="22"/>
          <w:szCs w:val="22"/>
        </w:rPr>
      </w:pPr>
    </w:p>
    <w:p>
      <w:pPr>
        <w:framePr w:w="0" w:wrap="auto" w:vAnchor="margin" w:hAnchor="text" w:yAlign="inline"/>
        <w:rPr>
          <w:rFonts w:hint="eastAsia" w:ascii="Century Gothic" w:hAnsi="Century Gothic" w:eastAsia="Arial Unicode MS" w:cs="Century Gothic"/>
          <w:b/>
          <w:bCs/>
          <w:smallCaps/>
          <w:lang w:val="en-US" w:eastAsia="zh-CN"/>
        </w:rPr>
      </w:pPr>
      <w:r>
        <w:rPr>
          <w:rFonts w:ascii="Century Gothic" w:hAnsi="Century Gothic" w:eastAsia="Century Gothic" w:cs="Century Gothic"/>
          <w:b/>
          <w:bCs/>
          <w:smallCaps/>
        </w:rPr>
        <w:tab/>
      </w:r>
      <w:r>
        <w:rPr>
          <w:rFonts w:ascii="Century Gothic" w:hAnsi="Century Gothic" w:eastAsia="Century Gothic" w:cs="Century Gothic"/>
          <w:b/>
          <w:bCs/>
          <w:smallCaps/>
        </w:rPr>
        <w:tab/>
      </w:r>
      <w:r>
        <w:rPr>
          <w:rFonts w:ascii="Century Gothic" w:hAnsi="Century Gothic" w:eastAsia="Century Gothic" w:cs="Century Gothic"/>
          <w:b/>
          <w:bCs/>
          <w:smallCaps/>
        </w:rPr>
        <w:tab/>
      </w:r>
      <w:r>
        <w:rPr>
          <w:rFonts w:ascii="Century Gothic" w:hAnsi="Century Gothic"/>
          <w:b/>
          <w:bCs/>
          <w:smallCaps/>
          <w:rtl w:val="0"/>
          <w:lang w:val="en-US"/>
        </w:rPr>
        <w:t>Beijing XinFuXue 2017</w:t>
      </w:r>
      <w:r>
        <w:rPr>
          <w:rFonts w:ascii="Century Gothic" w:hAnsi="Century Gothic"/>
          <w:b/>
          <w:bCs/>
          <w:smallCaps/>
          <w:rtl w:val="0"/>
        </w:rPr>
        <w:t xml:space="preserve">- 2018 </w:t>
      </w:r>
      <w:r>
        <w:rPr>
          <w:rFonts w:hint="eastAsia" w:ascii="Century Gothic" w:hAnsi="Century Gothic"/>
          <w:b/>
          <w:bCs/>
          <w:smallCaps/>
          <w:rtl w:val="0"/>
          <w:lang w:val="en-US" w:eastAsia="zh-CN"/>
        </w:rPr>
        <w:t xml:space="preserve"> 北京新府学外国语学院</w:t>
      </w:r>
    </w:p>
    <w:p>
      <w:pPr>
        <w:framePr w:w="0" w:wrap="auto" w:vAnchor="margin" w:hAnchor="text" w:yAlign="inline"/>
        <w:rPr>
          <w:rFonts w:ascii="Century Gothic" w:hAnsi="Century Gothic" w:eastAsia="Century Gothic" w:cs="Century Gothic"/>
          <w:b/>
          <w:bCs/>
          <w:smallCaps/>
        </w:rPr>
      </w:pPr>
      <w:r>
        <w:rPr>
          <w:rFonts w:ascii="Century Gothic" w:hAnsi="Century Gothic" w:eastAsia="Century Gothic" w:cs="Century Gothic"/>
          <w:b/>
          <w:bCs/>
          <w:smallCaps/>
        </w:rPr>
        <w:tab/>
      </w:r>
      <w:r>
        <w:rPr>
          <w:rFonts w:ascii="Century Gothic" w:hAnsi="Century Gothic" w:eastAsia="Century Gothic" w:cs="Century Gothic"/>
          <w:b/>
          <w:bCs/>
          <w:smallCaps/>
        </w:rPr>
        <w:tab/>
      </w:r>
      <w:r>
        <w:rPr>
          <w:rFonts w:ascii="Century Gothic" w:hAnsi="Century Gothic" w:eastAsia="Century Gothic" w:cs="Century Gothic"/>
          <w:b/>
          <w:bCs/>
          <w:smallCaps/>
        </w:rPr>
        <w:tab/>
      </w:r>
      <w:r>
        <w:rPr>
          <w:rFonts w:ascii="Century Gothic" w:hAnsi="Century Gothic"/>
          <w:smallCaps/>
          <w:rtl w:val="0"/>
          <w:lang w:val="en-US"/>
        </w:rPr>
        <w:t>Beijing, China</w:t>
      </w: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sz w:val="22"/>
          <w:szCs w:val="22"/>
        </w:rPr>
      </w:pPr>
      <w:r>
        <w:rPr>
          <w:rFonts w:ascii="Century Gothic" w:hAnsi="Century Gothic"/>
          <w:smallCaps/>
          <w:sz w:val="22"/>
          <w:szCs w:val="22"/>
          <w:rtl w:val="0"/>
          <w:lang w:val="en-US"/>
        </w:rPr>
        <w:t>Taught 7th &amp; 8th Grade</w:t>
      </w: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sz w:val="22"/>
          <w:szCs w:val="22"/>
          <w:lang w:val="en-US"/>
        </w:rPr>
      </w:pPr>
      <w:r>
        <w:rPr>
          <w:rFonts w:ascii="Century Gothic" w:hAnsi="Century Gothic"/>
          <w:smallCaps/>
          <w:sz w:val="22"/>
          <w:szCs w:val="22"/>
          <w:rtl w:val="0"/>
          <w:lang w:val="en-US"/>
        </w:rPr>
        <w:t>Subjects: English, Math, Social Studies</w:t>
      </w:r>
    </w:p>
    <w:p>
      <w:pPr>
        <w:framePr w:w="0" w:wrap="auto" w:vAnchor="margin" w:hAnchor="text" w:yAlign="inline"/>
        <w:numPr>
          <w:ilvl w:val="0"/>
          <w:numId w:val="0"/>
        </w:numPr>
        <w:ind w:left="2160" w:leftChars="0" w:right="0" w:rightChars="0" w:firstLine="720" w:firstLineChars="0"/>
        <w:rPr>
          <w:sz w:val="22"/>
          <w:szCs w:val="22"/>
        </w:rPr>
      </w:pPr>
      <w:r>
        <w:rPr>
          <w:rFonts w:ascii="Century Gothic" w:hAnsi="Century Gothic"/>
          <w:smallCaps/>
          <w:sz w:val="22"/>
          <w:szCs w:val="22"/>
          <w:rtl w:val="0"/>
          <w:lang w:val="en-US"/>
        </w:rPr>
        <w:t>29 Class Periods a Week</w:t>
      </w:r>
      <w:r>
        <w:rPr>
          <w:rFonts w:ascii="Century Gothic" w:hAnsi="Century Gothic" w:eastAsia="Century Gothic" w:cs="Century Gothic"/>
          <w:b/>
          <w:bCs/>
          <w:smallCaps/>
        </w:rPr>
        <w:tab/>
      </w:r>
      <w:r>
        <w:rPr>
          <w:rFonts w:ascii="Century Gothic" w:hAnsi="Century Gothic" w:eastAsia="Century Gothic" w:cs="Century Gothic"/>
          <w:b/>
          <w:bCs/>
          <w:smallCaps/>
        </w:rPr>
        <w:tab/>
      </w:r>
      <w:r>
        <w:rPr>
          <w:rFonts w:ascii="Century Gothic" w:hAnsi="Century Gothic" w:eastAsia="Century Gothic" w:cs="Century Gothic"/>
          <w:b/>
          <w:bCs/>
          <w:smallCaps/>
        </w:rPr>
        <w:tab/>
      </w:r>
    </w:p>
    <w:p>
      <w:pPr>
        <w:framePr w:w="0" w:wrap="auto" w:vAnchor="margin" w:hAnchor="text" w:yAlign="inline"/>
        <w:rPr>
          <w:rFonts w:ascii="Century Gothic" w:hAnsi="Century Gothic" w:eastAsia="Century Gothic" w:cs="Century Gothic"/>
          <w:b/>
          <w:bCs/>
          <w:smallCaps/>
          <w:rtl w:val="0"/>
        </w:rPr>
      </w:pPr>
    </w:p>
    <w:p>
      <w:pPr>
        <w:framePr w:w="0" w:wrap="auto" w:vAnchor="margin" w:hAnchor="text" w:yAlign="inline"/>
        <w:ind w:left="1440" w:leftChars="0" w:firstLine="720" w:firstLineChars="0"/>
        <w:rPr>
          <w:rFonts w:hint="eastAsia" w:ascii="Century Gothic" w:hAnsi="Century Gothic"/>
          <w:b/>
          <w:bCs/>
          <w:smallCaps/>
          <w:rtl w:val="0"/>
          <w:lang w:val="en-US" w:eastAsia="zh-CN"/>
        </w:rPr>
      </w:pPr>
      <w:r>
        <w:rPr>
          <w:rFonts w:ascii="Century Gothic" w:hAnsi="Century Gothic" w:eastAsia="Century Gothic" w:cs="Century Gothic"/>
          <w:b/>
          <w:bCs/>
          <w:smallCaps/>
          <w:rtl w:val="0"/>
        </w:rPr>
        <w:t>SIBS 2016-2017</w:t>
      </w:r>
      <w:r>
        <w:rPr>
          <w:rFonts w:hint="eastAsia" w:ascii="Century Gothic" w:hAnsi="Century Gothic" w:eastAsia="宋体" w:cs="Century Gothic"/>
          <w:b/>
          <w:bCs/>
          <w:smallCaps/>
          <w:rtl w:val="0"/>
          <w:lang w:val="en-US" w:eastAsia="zh-CN"/>
        </w:rPr>
        <w:t xml:space="preserve"> </w:t>
      </w:r>
      <w:r>
        <w:rPr>
          <w:rFonts w:ascii="Century Gothic" w:hAnsi="Century Gothic"/>
          <w:b/>
          <w:bCs/>
          <w:smallCaps/>
          <w:rtl w:val="0"/>
        </w:rPr>
        <w:t>君诚国际双语学校</w:t>
      </w:r>
    </w:p>
    <w:p>
      <w:pPr>
        <w:framePr w:w="0" w:wrap="auto" w:vAnchor="margin" w:hAnchor="text" w:yAlign="inline"/>
        <w:rPr>
          <w:rFonts w:ascii="Century Gothic" w:hAnsi="Century Gothic" w:eastAsia="Century Gothic" w:cs="Century Gothic"/>
          <w:smallCaps/>
        </w:rPr>
      </w:pPr>
      <w:r>
        <w:rPr>
          <w:rFonts w:ascii="Century Gothic" w:hAnsi="Century Gothic" w:eastAsia="Century Gothic" w:cs="Century Gothic"/>
          <w:smallCaps/>
          <w:rtl w:val="0"/>
        </w:rPr>
        <w:tab/>
      </w:r>
      <w:r>
        <w:rPr>
          <w:rFonts w:ascii="Century Gothic" w:hAnsi="Century Gothic" w:eastAsia="Century Gothic" w:cs="Century Gothic"/>
          <w:smallCaps/>
          <w:rtl w:val="0"/>
        </w:rPr>
        <w:tab/>
      </w:r>
      <w:r>
        <w:rPr>
          <w:rFonts w:ascii="Century Gothic" w:hAnsi="Century Gothic" w:eastAsia="Century Gothic" w:cs="Century Gothic"/>
          <w:smallCaps/>
          <w:rtl w:val="0"/>
        </w:rPr>
        <w:tab/>
      </w:r>
      <w:r>
        <w:rPr>
          <w:rFonts w:ascii="Century Gothic" w:hAnsi="Century Gothic" w:eastAsia="Century Gothic" w:cs="Century Gothic"/>
          <w:smallCaps/>
          <w:rtl w:val="0"/>
        </w:rPr>
        <w:t xml:space="preserve">Beijing China </w:t>
      </w:r>
    </w:p>
    <w:p>
      <w:pPr>
        <w:framePr w:w="0" w:wrap="auto" w:vAnchor="margin" w:hAnchor="text" w:yAlign="inline"/>
        <w:numPr>
          <w:ilvl w:val="0"/>
          <w:numId w:val="0"/>
        </w:numPr>
        <w:bidi w:val="0"/>
        <w:ind w:left="2160" w:leftChars="0" w:right="0" w:rightChars="0" w:firstLine="720" w:firstLineChars="0"/>
        <w:jc w:val="left"/>
        <w:rPr>
          <w:rFonts w:ascii="Century Gothic" w:hAnsi="Century Gothic"/>
          <w:sz w:val="22"/>
          <w:szCs w:val="22"/>
          <w:rtl w:val="0"/>
          <w:lang w:val="en-US"/>
        </w:rPr>
      </w:pPr>
      <w:r>
        <w:rPr>
          <w:rFonts w:ascii="Century Gothic" w:hAnsi="Century Gothic"/>
          <w:smallCaps/>
          <w:sz w:val="22"/>
          <w:szCs w:val="22"/>
          <w:rtl w:val="0"/>
          <w:lang w:val="en-US"/>
        </w:rPr>
        <w:t xml:space="preserve">Taught 5th grade </w:t>
      </w:r>
    </w:p>
    <w:p>
      <w:pPr>
        <w:framePr w:w="0" w:wrap="auto" w:vAnchor="margin" w:hAnchor="text" w:yAlign="inline"/>
        <w:numPr>
          <w:ilvl w:val="0"/>
          <w:numId w:val="0"/>
        </w:numPr>
        <w:bidi w:val="0"/>
        <w:ind w:left="2160" w:leftChars="0" w:right="0" w:rightChars="0" w:firstLine="720" w:firstLineChars="0"/>
        <w:jc w:val="left"/>
        <w:rPr>
          <w:rFonts w:ascii="Century Gothic" w:hAnsi="Century Gothic"/>
          <w:sz w:val="22"/>
          <w:szCs w:val="22"/>
          <w:rtl w:val="0"/>
          <w:lang w:val="en-US"/>
        </w:rPr>
      </w:pPr>
      <w:r>
        <w:rPr>
          <w:rFonts w:ascii="Century Gothic" w:hAnsi="Century Gothic"/>
          <w:smallCaps/>
          <w:sz w:val="22"/>
          <w:szCs w:val="22"/>
          <w:rtl w:val="0"/>
          <w:lang w:val="en-US"/>
        </w:rPr>
        <w:t>Subjects: English, Math, Science, Social Studies</w:t>
      </w:r>
    </w:p>
    <w:p>
      <w:pPr>
        <w:framePr w:w="0" w:wrap="auto" w:vAnchor="margin" w:hAnchor="text" w:yAlign="inline"/>
        <w:numPr>
          <w:ilvl w:val="0"/>
          <w:numId w:val="0"/>
        </w:numPr>
        <w:bidi w:val="0"/>
        <w:ind w:left="2160" w:leftChars="0" w:right="0" w:rightChars="0" w:firstLine="720" w:firstLineChars="0"/>
        <w:jc w:val="left"/>
        <w:rPr>
          <w:rFonts w:ascii="Century Gothic" w:hAnsi="Century Gothic"/>
          <w:b/>
          <w:bCs/>
          <w:sz w:val="22"/>
          <w:szCs w:val="22"/>
          <w:rtl w:val="0"/>
          <w:lang w:val="en-US"/>
        </w:rPr>
      </w:pPr>
      <w:r>
        <w:rPr>
          <w:rFonts w:ascii="Century Gothic" w:hAnsi="Century Gothic"/>
          <w:b w:val="0"/>
          <w:bCs w:val="0"/>
          <w:smallCaps/>
          <w:sz w:val="22"/>
          <w:szCs w:val="22"/>
          <w:rtl w:val="0"/>
          <w:lang w:val="en-US"/>
        </w:rPr>
        <w:t>22 Class Periods a Week</w:t>
      </w:r>
    </w:p>
    <w:p>
      <w:pPr>
        <w:framePr w:w="0" w:wrap="auto" w:vAnchor="margin" w:hAnchor="text" w:yAlign="inline"/>
        <w:ind w:left="1440" w:firstLine="0"/>
        <w:rPr>
          <w:rFonts w:ascii="Century Gothic" w:hAnsi="Century Gothic" w:eastAsia="Century Gothic" w:cs="Century Gothic"/>
          <w:b/>
          <w:bCs/>
          <w:smallCaps/>
          <w:sz w:val="22"/>
          <w:szCs w:val="22"/>
        </w:rPr>
      </w:pPr>
    </w:p>
    <w:p>
      <w:pPr>
        <w:framePr w:w="0" w:wrap="auto" w:vAnchor="margin" w:hAnchor="text" w:yAlign="inline"/>
        <w:tabs>
          <w:tab w:val="left" w:pos="1455"/>
          <w:tab w:val="left" w:pos="1485"/>
        </w:tabs>
        <w:rPr>
          <w:rFonts w:ascii="Century Gothic" w:hAnsi="Century Gothic" w:eastAsia="Century Gothic" w:cs="Century Gothic"/>
          <w:b/>
          <w:bCs/>
          <w:sz w:val="22"/>
          <w:szCs w:val="22"/>
        </w:rPr>
      </w:pPr>
      <w:r>
        <w:rPr>
          <w:rFonts w:ascii="Century Gothic" w:hAnsi="Century Gothic" w:eastAsia="Century Gothic" w:cs="Century Gothic"/>
          <w:b/>
          <w:bCs/>
          <w:sz w:val="22"/>
          <w:szCs w:val="22"/>
        </w:rPr>
        <w:tab/>
      </w:r>
      <w:r>
        <w:rPr>
          <w:rFonts w:ascii="Century Gothic" w:hAnsi="Century Gothic" w:eastAsia="Century Gothic" w:cs="Century Gothic"/>
          <w:b/>
          <w:bCs/>
          <w:sz w:val="22"/>
          <w:szCs w:val="22"/>
        </w:rPr>
        <w:tab/>
      </w:r>
      <w:r>
        <w:rPr>
          <w:rFonts w:ascii="Century Gothic" w:hAnsi="Century Gothic" w:eastAsia="Century Gothic" w:cs="Century Gothic"/>
          <w:b/>
          <w:bCs/>
          <w:sz w:val="22"/>
          <w:szCs w:val="22"/>
        </w:rPr>
        <w:tab/>
      </w:r>
    </w:p>
    <w:p>
      <w:pPr>
        <w:framePr w:w="0" w:wrap="auto" w:vAnchor="margin" w:hAnchor="text" w:yAlign="inline"/>
      </w:pPr>
      <w:r>
        <w:rPr>
          <w:rFonts w:ascii="Century Gothic" w:hAnsi="Century Gothic"/>
          <w:b/>
          <w:bCs/>
          <w:sz w:val="22"/>
          <w:szCs w:val="22"/>
          <w:u w:val="single"/>
          <w:rtl w:val="0"/>
          <w:lang w:val="en-US"/>
        </w:rPr>
        <w:t xml:space="preserve"> </w:t>
      </w:r>
    </w:p>
    <w:sectPr>
      <w:headerReference r:id="rId3" w:type="default"/>
      <w:footerReference r:id="rId4" w:type="default"/>
      <w:pgSz w:w="12240" w:h="15840"/>
      <w:pgMar w:top="72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entury Gothic">
    <w:panose1 w:val="020B0502020202020204"/>
    <w:charset w:val="00"/>
    <w:family w:val="roman"/>
    <w:pitch w:val="default"/>
    <w:sig w:usb0="00000287" w:usb1="00000000" w:usb2="00000000" w:usb3="00000000" w:csb0="200000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720"/>
  <w:autoHyphenation/>
  <w:displayHorizontalDrawingGridEvery w:val="1"/>
  <w:displayVerticalDrawingGridEvery w:val="1"/>
  <w:noPunctuationKerning w:val="1"/>
  <w:noLineBreaksAfter w:lang="zh-CN" w:val="‘“(〔[{〈《「『【⦅〘〖«〝︵︷︹︻︽︿﹁﹃﹇﹙﹛﹝｢"/>
  <w:noLineBreaksBefore w:lang="zh-CN" w:val="’”)〕]}〉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11B31BC7"/>
    <w:rsid w:val="1C1D4F32"/>
    <w:rsid w:val="27690DB7"/>
    <w:rsid w:val="359B533A"/>
    <w:rsid w:val="3FDCE419"/>
    <w:rsid w:val="58936108"/>
    <w:rsid w:val="5CA14465"/>
    <w:rsid w:val="65DFA8F8"/>
    <w:rsid w:val="6FFF6341"/>
    <w:rsid w:val="7E1D1D52"/>
    <w:rsid w:val="95FF5881"/>
    <w:rsid w:val="BFFBB89A"/>
    <w:rsid w:val="F7DEC5A1"/>
    <w:rsid w:val="FFBA3E81"/>
    <w:rsid w:val="FFFD96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Arial" w:hAnsi="Arial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000000"/>
      <w:vertAlign w:val="baseline"/>
      <w:lang w:val="en-US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1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Header &amp; Footer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Office_11.1.0.9513_F1E327BC-269C-435d-A152-05C5408002CA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2019-03-16T03:05:00Z</dcterms:created>
  <dc:creator>josephhearn</dc:creator>
  <cp:lastModifiedBy>LT</cp:lastModifiedBy>
  <dcterms:modified xsi:type="dcterms:W3CDTF">2021-03-05T01:21:35Z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