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ighlight w:val="none"/>
        </w:rPr>
      </w:pPr>
    </w:p>
    <w:p>
      <w:pPr>
        <w:jc w:val="center"/>
        <w:rPr>
          <w:rFonts w:hint="eastAsia"/>
          <w:highlight w:val="none"/>
        </w:rPr>
      </w:pPr>
    </w:p>
    <w:p>
      <w:pPr>
        <w:jc w:val="center"/>
        <w:rPr>
          <w:rFonts w:hint="eastAsia"/>
          <w:highlight w:val="none"/>
        </w:rPr>
      </w:pPr>
    </w:p>
    <w:p>
      <w:pPr>
        <w:jc w:val="center"/>
        <w:rPr>
          <w:rFonts w:hint="eastAsia"/>
          <w:highlight w:val="none"/>
        </w:rPr>
      </w:pPr>
    </w:p>
    <w:p>
      <w:pPr>
        <w:spacing w:line="1067" w:lineRule="exact"/>
        <w:jc w:val="center"/>
        <w:outlineLvl w:val="9"/>
        <w:rPr>
          <w:rFonts w:hint="eastAsia" w:ascii="宋体" w:hAnsi="宋体" w:eastAsia="宋体" w:cs="Times New Roman"/>
          <w:b/>
          <w:spacing w:val="-10"/>
          <w:sz w:val="36"/>
          <w:szCs w:val="36"/>
          <w:highlight w:val="none"/>
        </w:rPr>
      </w:pPr>
      <w:r>
        <w:rPr>
          <w:rFonts w:hint="eastAsia" w:ascii="宋体" w:hAnsi="宋体" w:eastAsia="宋体" w:cs="Times New Roman"/>
          <w:b/>
          <w:spacing w:val="-10"/>
          <w:sz w:val="36"/>
          <w:szCs w:val="36"/>
          <w:highlight w:val="none"/>
        </w:rPr>
        <w:t>团       体       标       准</w:t>
      </w: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both"/>
        <w:outlineLvl w:val="9"/>
        <w:rPr>
          <w:rFonts w:hint="default" w:eastAsiaTheme="minorEastAsia"/>
          <w:highlight w:val="none"/>
          <w:u w:val="single"/>
          <w:lang w:val="en-US" w:eastAsia="zh-CN"/>
        </w:rPr>
      </w:pPr>
      <w:r>
        <w:rPr>
          <w:rFonts w:hint="eastAsia"/>
          <w:sz w:val="24"/>
          <w:szCs w:val="24"/>
          <w:highlight w:val="none"/>
          <w:u w:val="thick"/>
        </w:rPr>
        <w:t xml:space="preserve">                                                                     </w:t>
      </w:r>
      <w:r>
        <w:rPr>
          <w:rFonts w:hint="eastAsia"/>
          <w:sz w:val="24"/>
          <w:szCs w:val="24"/>
          <w:highlight w:val="none"/>
          <w:u w:val="thick"/>
          <w:lang w:val="en-US" w:eastAsia="zh-CN"/>
        </w:rPr>
        <w:t xml:space="preserve">        </w:t>
      </w:r>
    </w:p>
    <w:p>
      <w:pPr>
        <w:jc w:val="center"/>
        <w:outlineLvl w:val="9"/>
        <w:rPr>
          <w:rFonts w:hint="eastAsia"/>
          <w:sz w:val="24"/>
          <w:szCs w:val="24"/>
          <w:highlight w:val="none"/>
        </w:rPr>
      </w:pPr>
    </w:p>
    <w:p>
      <w:pPr>
        <w:jc w:val="center"/>
        <w:outlineLvl w:val="9"/>
        <w:rPr>
          <w:rFonts w:hint="eastAsia"/>
          <w:sz w:val="44"/>
          <w:szCs w:val="44"/>
          <w:highlight w:val="none"/>
        </w:rPr>
      </w:pPr>
    </w:p>
    <w:p>
      <w:pPr>
        <w:jc w:val="center"/>
        <w:outlineLvl w:val="9"/>
        <w:rPr>
          <w:rFonts w:hint="eastAsia"/>
          <w:sz w:val="44"/>
          <w:szCs w:val="44"/>
          <w:highlight w:val="none"/>
        </w:rPr>
      </w:pPr>
      <w:r>
        <w:rPr>
          <w:rFonts w:hint="eastAsia"/>
          <w:sz w:val="44"/>
          <w:szCs w:val="44"/>
          <w:highlight w:val="none"/>
        </w:rPr>
        <w:t>劳动教育</w:t>
      </w:r>
      <w:r>
        <w:rPr>
          <w:rFonts w:hint="eastAsia"/>
          <w:sz w:val="44"/>
          <w:szCs w:val="44"/>
          <w:highlight w:val="none"/>
          <w:lang w:val="en-US" w:eastAsia="zh-CN"/>
        </w:rPr>
        <w:t>指导</w:t>
      </w:r>
      <w:r>
        <w:rPr>
          <w:rFonts w:hint="eastAsia"/>
          <w:sz w:val="44"/>
          <w:szCs w:val="44"/>
          <w:highlight w:val="none"/>
        </w:rPr>
        <w:t>师规范</w:t>
      </w:r>
    </w:p>
    <w:p>
      <w:pPr>
        <w:jc w:val="center"/>
        <w:outlineLvl w:val="9"/>
        <w:rPr>
          <w:rFonts w:hint="eastAsia" w:eastAsiaTheme="minorEastAsia"/>
          <w:sz w:val="44"/>
          <w:szCs w:val="44"/>
          <w:highlight w:val="none"/>
          <w:lang w:eastAsia="zh-CN"/>
        </w:rPr>
      </w:pPr>
      <w:r>
        <w:rPr>
          <w:rFonts w:hint="eastAsia"/>
          <w:sz w:val="44"/>
          <w:szCs w:val="44"/>
          <w:highlight w:val="none"/>
          <w:lang w:eastAsia="zh-CN"/>
        </w:rPr>
        <w:t>（</w:t>
      </w:r>
      <w:r>
        <w:rPr>
          <w:rFonts w:hint="eastAsia"/>
          <w:sz w:val="44"/>
          <w:szCs w:val="44"/>
          <w:highlight w:val="none"/>
          <w:lang w:val="en-US" w:eastAsia="zh-CN"/>
        </w:rPr>
        <w:t>征求意见稿</w:t>
      </w:r>
      <w:r>
        <w:rPr>
          <w:rFonts w:hint="eastAsia"/>
          <w:sz w:val="44"/>
          <w:szCs w:val="44"/>
          <w:highlight w:val="none"/>
          <w:lang w:eastAsia="zh-CN"/>
        </w:rPr>
        <w:t>）</w:t>
      </w:r>
    </w:p>
    <w:p>
      <w:pPr>
        <w:jc w:val="center"/>
        <w:outlineLvl w:val="9"/>
        <w:rPr>
          <w:rFonts w:hint="eastAsia"/>
          <w:sz w:val="24"/>
          <w:szCs w:val="24"/>
          <w:highlight w:val="none"/>
        </w:rPr>
      </w:pPr>
    </w:p>
    <w:p>
      <w:pPr>
        <w:jc w:val="center"/>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Specification for labor educator</w:t>
      </w:r>
    </w:p>
    <w:p>
      <w:pPr>
        <w:jc w:val="center"/>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（Draft for Comments）</w:t>
      </w: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both"/>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default" w:eastAsiaTheme="minorEastAsia"/>
          <w:sz w:val="24"/>
          <w:szCs w:val="24"/>
          <w:highlight w:val="none"/>
          <w:lang w:val="en-US" w:eastAsia="zh-CN"/>
        </w:rPr>
      </w:pPr>
      <w:r>
        <w:rPr>
          <w:rFonts w:hint="eastAsia"/>
          <w:sz w:val="24"/>
          <w:szCs w:val="24"/>
          <w:highlight w:val="none"/>
        </w:rPr>
        <w:t>202</w:t>
      </w:r>
      <w:r>
        <w:rPr>
          <w:rFonts w:hint="eastAsia"/>
          <w:sz w:val="24"/>
          <w:szCs w:val="24"/>
          <w:highlight w:val="none"/>
          <w:lang w:val="en-US" w:eastAsia="zh-CN"/>
        </w:rPr>
        <w:t>4</w:t>
      </w:r>
      <w:r>
        <w:rPr>
          <w:rFonts w:hint="eastAsia"/>
          <w:sz w:val="24"/>
          <w:szCs w:val="24"/>
          <w:highlight w:val="none"/>
        </w:rPr>
        <w:t>-</w:t>
      </w:r>
      <w:r>
        <w:rPr>
          <w:rFonts w:hint="eastAsia"/>
          <w:sz w:val="24"/>
          <w:szCs w:val="24"/>
          <w:highlight w:val="none"/>
          <w:lang w:val="en-US" w:eastAsia="zh-CN"/>
        </w:rPr>
        <w:t>04</w:t>
      </w:r>
      <w:r>
        <w:rPr>
          <w:rFonts w:hint="eastAsia"/>
          <w:sz w:val="24"/>
          <w:szCs w:val="24"/>
          <w:highlight w:val="none"/>
        </w:rPr>
        <w:t>-</w:t>
      </w:r>
      <w:r>
        <w:rPr>
          <w:rFonts w:hint="eastAsia"/>
          <w:sz w:val="24"/>
          <w:szCs w:val="24"/>
          <w:highlight w:val="none"/>
          <w:lang w:val="en-US" w:eastAsia="zh-CN"/>
        </w:rPr>
        <w:t>08</w:t>
      </w:r>
    </w:p>
    <w:p>
      <w:pPr>
        <w:jc w:val="center"/>
        <w:outlineLvl w:val="9"/>
        <w:rPr>
          <w:rFonts w:hint="eastAsia"/>
          <w:highlight w:val="none"/>
        </w:rPr>
      </w:pPr>
    </w:p>
    <w:p>
      <w:pPr>
        <w:jc w:val="center"/>
        <w:outlineLvl w:val="9"/>
        <w:rPr>
          <w:rFonts w:hint="eastAsia"/>
          <w:sz w:val="24"/>
          <w:szCs w:val="24"/>
          <w:highlight w:val="none"/>
        </w:rPr>
      </w:pPr>
      <w:r>
        <w:rPr>
          <w:rFonts w:hint="eastAsia"/>
          <w:sz w:val="24"/>
          <w:szCs w:val="24"/>
          <w:highlight w:val="none"/>
        </w:rPr>
        <w:t xml:space="preserve">中国高等教育学会  </w:t>
      </w: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rFonts w:hint="eastAsia"/>
          <w:highlight w:val="none"/>
        </w:rPr>
      </w:pPr>
    </w:p>
    <w:p>
      <w:pPr>
        <w:jc w:val="center"/>
        <w:outlineLvl w:val="9"/>
        <w:rPr>
          <w:highlight w:val="none"/>
        </w:rPr>
      </w:pPr>
      <w:r>
        <w:rPr>
          <w:highlight w:val="none"/>
        </w:rPr>
        <w:br w:type="page"/>
      </w:r>
    </w:p>
    <w:sdt>
      <w:sdtPr>
        <w:rPr>
          <w:rFonts w:ascii="宋体" w:hAnsi="宋体" w:eastAsia="宋体" w:cstheme="minorBidi"/>
          <w:kern w:val="2"/>
          <w:sz w:val="36"/>
          <w:szCs w:val="36"/>
          <w:highlight w:val="none"/>
          <w:lang w:val="en-US" w:eastAsia="zh-CN" w:bidi="ar-SA"/>
        </w:rPr>
        <w:id w:val="147468971"/>
        <w15:color w:val="DBDBDB"/>
        <w:docPartObj>
          <w:docPartGallery w:val="Table of Contents"/>
          <w:docPartUnique/>
        </w:docPartObj>
      </w:sdtPr>
      <w:sdtEndPr>
        <w:rPr>
          <w:rFonts w:ascii="宋体" w:hAnsi="宋体" w:eastAsia="宋体" w:cstheme="minorBidi"/>
          <w:kern w:val="2"/>
          <w:sz w:val="21"/>
          <w:szCs w:val="2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Theme="majorEastAsia" w:hAnsiTheme="majorEastAsia" w:eastAsiaTheme="majorEastAsia" w:cstheme="majorEastAsia"/>
              <w:b/>
              <w:bCs/>
              <w:sz w:val="36"/>
              <w:szCs w:val="36"/>
              <w:highlight w:val="none"/>
            </w:rPr>
          </w:pPr>
          <w:bookmarkStart w:id="0" w:name="_Toc22443"/>
          <w:r>
            <w:rPr>
              <w:rFonts w:hint="eastAsia" w:asciiTheme="majorEastAsia" w:hAnsiTheme="majorEastAsia" w:eastAsiaTheme="majorEastAsia" w:cstheme="majorEastAsia"/>
              <w:b/>
              <w:bCs/>
              <w:sz w:val="36"/>
              <w:szCs w:val="36"/>
              <w:highlight w:val="none"/>
            </w:rPr>
            <w:t>目</w:t>
          </w:r>
          <w:r>
            <w:rPr>
              <w:rFonts w:hint="eastAsia" w:asciiTheme="majorEastAsia" w:hAnsiTheme="majorEastAsia" w:eastAsiaTheme="majorEastAsia" w:cstheme="majorEastAsia"/>
              <w:b/>
              <w:bCs/>
              <w:sz w:val="36"/>
              <w:szCs w:val="36"/>
              <w:highlight w:val="none"/>
              <w:lang w:val="en-US" w:eastAsia="zh-CN"/>
            </w:rPr>
            <w:t xml:space="preserve">  </w:t>
          </w:r>
          <w:r>
            <w:rPr>
              <w:rFonts w:hint="eastAsia" w:asciiTheme="majorEastAsia" w:hAnsiTheme="majorEastAsia" w:eastAsiaTheme="majorEastAsia" w:cstheme="majorEastAsia"/>
              <w:b/>
              <w:bCs/>
              <w:sz w:val="36"/>
              <w:szCs w:val="36"/>
              <w:highlight w:val="none"/>
            </w:rPr>
            <w:t>录</w:t>
          </w:r>
        </w:p>
        <w:p>
          <w:pPr>
            <w:pStyle w:val="7"/>
            <w:tabs>
              <w:tab w:val="right" w:leader="dot" w:pos="8306"/>
            </w:tabs>
            <w:rPr>
              <w:rFonts w:hint="eastAsia" w:asciiTheme="majorEastAsia" w:hAnsiTheme="majorEastAsia" w:eastAsiaTheme="majorEastAsia" w:cstheme="majorEastAsia"/>
              <w:sz w:val="24"/>
              <w:szCs w:val="24"/>
              <w:highlight w:val="none"/>
            </w:rPr>
          </w:pPr>
        </w:p>
        <w:p>
          <w:pPr>
            <w:pStyle w:val="7"/>
            <w:tabs>
              <w:tab w:val="right" w:leader="dot" w:pos="8306"/>
            </w:tabs>
            <w:rPr>
              <w:b/>
              <w:bCs/>
              <w:highlight w:val="none"/>
            </w:rPr>
          </w:pP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TOC \o "1-3" \h \u </w:instrText>
          </w:r>
          <w:r>
            <w:rPr>
              <w:rFonts w:hint="eastAsia" w:asciiTheme="majorEastAsia" w:hAnsiTheme="majorEastAsia" w:eastAsiaTheme="majorEastAsia" w:cstheme="majorEastAsia"/>
              <w:sz w:val="24"/>
              <w:szCs w:val="24"/>
              <w:highlight w:val="none"/>
            </w:rPr>
            <w:fldChar w:fldCharType="separate"/>
          </w: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_Toc1583 </w:instrText>
          </w:r>
          <w:r>
            <w:rPr>
              <w:rFonts w:hint="eastAsia" w:asciiTheme="majorEastAsia" w:hAnsiTheme="majorEastAsia" w:eastAsiaTheme="majorEastAsia" w:cstheme="majorEastAsia"/>
              <w:b/>
              <w:bCs/>
              <w:szCs w:val="24"/>
              <w:highlight w:val="none"/>
            </w:rPr>
            <w:fldChar w:fldCharType="separate"/>
          </w:r>
          <w:r>
            <w:rPr>
              <w:rFonts w:hint="eastAsia" w:ascii="宋体" w:hAnsi="宋体"/>
              <w:b/>
              <w:bCs/>
              <w:szCs w:val="32"/>
              <w:highlight w:val="none"/>
            </w:rPr>
            <w:t>前</w:t>
          </w:r>
          <w:r>
            <w:rPr>
              <w:rFonts w:hint="eastAsia" w:ascii="宋体" w:hAnsi="宋体"/>
              <w:b/>
              <w:bCs/>
              <w:szCs w:val="32"/>
              <w:highlight w:val="none"/>
              <w:lang w:val="en-US" w:eastAsia="zh-CN"/>
            </w:rPr>
            <w:t xml:space="preserve">  </w:t>
          </w:r>
          <w:r>
            <w:rPr>
              <w:rFonts w:hint="eastAsia" w:ascii="宋体" w:hAnsi="宋体"/>
              <w:b/>
              <w:bCs/>
              <w:szCs w:val="32"/>
              <w:highlight w:val="none"/>
            </w:rPr>
            <w:t>言</w:t>
          </w:r>
          <w:r>
            <w:rPr>
              <w:b/>
              <w:bCs/>
              <w:highlight w:val="none"/>
            </w:rPr>
            <w:tab/>
          </w:r>
          <w:r>
            <w:rPr>
              <w:b/>
              <w:bCs/>
              <w:highlight w:val="none"/>
            </w:rPr>
            <w:fldChar w:fldCharType="begin"/>
          </w:r>
          <w:r>
            <w:rPr>
              <w:b/>
              <w:bCs/>
              <w:highlight w:val="none"/>
            </w:rPr>
            <w:instrText xml:space="preserve"> PAGEREF _Toc1583 \h </w:instrText>
          </w:r>
          <w:r>
            <w:rPr>
              <w:b/>
              <w:bCs/>
              <w:highlight w:val="none"/>
            </w:rPr>
            <w:fldChar w:fldCharType="separate"/>
          </w:r>
          <w:r>
            <w:rPr>
              <w:b/>
              <w:bCs/>
              <w:highlight w:val="none"/>
            </w:rPr>
            <w:t>1</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7"/>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_Toc22348 </w:instrText>
          </w:r>
          <w:r>
            <w:rPr>
              <w:rFonts w:hint="eastAsia" w:asciiTheme="majorEastAsia" w:hAnsiTheme="majorEastAsia" w:eastAsiaTheme="majorEastAsia" w:cstheme="majorEastAsia"/>
              <w:b/>
              <w:bCs/>
              <w:szCs w:val="24"/>
              <w:highlight w:val="none"/>
            </w:rPr>
            <w:fldChar w:fldCharType="separate"/>
          </w:r>
          <w:r>
            <w:rPr>
              <w:rFonts w:hint="eastAsia" w:ascii="宋体" w:hAnsi="宋体"/>
              <w:b/>
              <w:bCs/>
              <w:szCs w:val="32"/>
              <w:highlight w:val="none"/>
            </w:rPr>
            <w:t>引</w:t>
          </w:r>
          <w:r>
            <w:rPr>
              <w:rFonts w:hint="eastAsia" w:ascii="宋体" w:hAnsi="宋体"/>
              <w:b/>
              <w:bCs/>
              <w:szCs w:val="32"/>
              <w:highlight w:val="none"/>
              <w:lang w:val="en-US" w:eastAsia="zh-CN"/>
            </w:rPr>
            <w:t xml:space="preserve">  </w:t>
          </w:r>
          <w:r>
            <w:rPr>
              <w:rFonts w:hint="eastAsia" w:ascii="宋体" w:hAnsi="宋体"/>
              <w:b/>
              <w:bCs/>
              <w:szCs w:val="32"/>
              <w:highlight w:val="none"/>
            </w:rPr>
            <w:t>言</w:t>
          </w:r>
          <w:r>
            <w:rPr>
              <w:b/>
              <w:bCs/>
              <w:highlight w:val="none"/>
            </w:rPr>
            <w:tab/>
          </w:r>
          <w:r>
            <w:rPr>
              <w:b/>
              <w:bCs/>
              <w:highlight w:val="none"/>
            </w:rPr>
            <w:fldChar w:fldCharType="begin"/>
          </w:r>
          <w:r>
            <w:rPr>
              <w:b/>
              <w:bCs/>
              <w:highlight w:val="none"/>
            </w:rPr>
            <w:instrText xml:space="preserve"> PAGEREF _Toc22348 \h </w:instrText>
          </w:r>
          <w:r>
            <w:rPr>
              <w:b/>
              <w:bCs/>
              <w:highlight w:val="none"/>
            </w:rPr>
            <w:fldChar w:fldCharType="separate"/>
          </w:r>
          <w:r>
            <w:rPr>
              <w:b/>
              <w:bCs/>
              <w:highlight w:val="none"/>
            </w:rPr>
            <w:t>2</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7"/>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_Toc3131 </w:instrText>
          </w:r>
          <w:r>
            <w:rPr>
              <w:rFonts w:hint="eastAsia" w:asciiTheme="majorEastAsia" w:hAnsiTheme="majorEastAsia" w:eastAsiaTheme="majorEastAsia" w:cstheme="majorEastAsia"/>
              <w:b/>
              <w:bCs/>
              <w:szCs w:val="24"/>
              <w:highlight w:val="none"/>
            </w:rPr>
            <w:fldChar w:fldCharType="separate"/>
          </w:r>
          <w:r>
            <w:rPr>
              <w:rFonts w:hint="eastAsia" w:ascii="宋体" w:hAnsi="宋体"/>
              <w:b/>
              <w:bCs/>
              <w:szCs w:val="28"/>
              <w:highlight w:val="none"/>
            </w:rPr>
            <w:t>劳动教育</w:t>
          </w:r>
          <w:r>
            <w:rPr>
              <w:rFonts w:hint="eastAsia" w:ascii="宋体" w:hAnsi="宋体"/>
              <w:b/>
              <w:bCs/>
              <w:szCs w:val="28"/>
              <w:highlight w:val="none"/>
              <w:lang w:val="en-US" w:eastAsia="zh-CN"/>
            </w:rPr>
            <w:t>指导</w:t>
          </w:r>
          <w:r>
            <w:rPr>
              <w:rFonts w:hint="eastAsia" w:ascii="宋体" w:hAnsi="宋体"/>
              <w:b/>
              <w:bCs/>
              <w:szCs w:val="28"/>
              <w:highlight w:val="none"/>
            </w:rPr>
            <w:t>师规范</w:t>
          </w:r>
          <w:r>
            <w:rPr>
              <w:b/>
              <w:bCs/>
              <w:highlight w:val="none"/>
            </w:rPr>
            <w:tab/>
          </w:r>
          <w:r>
            <w:rPr>
              <w:b/>
              <w:bCs/>
              <w:highlight w:val="none"/>
            </w:rPr>
            <w:fldChar w:fldCharType="begin"/>
          </w:r>
          <w:r>
            <w:rPr>
              <w:b/>
              <w:bCs/>
              <w:highlight w:val="none"/>
            </w:rPr>
            <w:instrText xml:space="preserve"> PAGEREF _Toc3131 \h </w:instrText>
          </w:r>
          <w:r>
            <w:rPr>
              <w:b/>
              <w:bCs/>
              <w:highlight w:val="none"/>
            </w:rPr>
            <w:fldChar w:fldCharType="separate"/>
          </w:r>
          <w:r>
            <w:rPr>
              <w:b/>
              <w:bCs/>
              <w:highlight w:val="none"/>
            </w:rPr>
            <w:t>3</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8"/>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_Toc7244 </w:instrText>
          </w:r>
          <w:r>
            <w:rPr>
              <w:rFonts w:hint="eastAsia" w:asciiTheme="majorEastAsia" w:hAnsiTheme="majorEastAsia" w:eastAsiaTheme="majorEastAsia" w:cstheme="majorEastAsia"/>
              <w:b/>
              <w:bCs/>
              <w:szCs w:val="24"/>
              <w:highlight w:val="none"/>
            </w:rPr>
            <w:fldChar w:fldCharType="separate"/>
          </w:r>
          <w:r>
            <w:rPr>
              <w:rFonts w:hint="eastAsia" w:cs="Calibri"/>
              <w:b/>
              <w:bCs/>
              <w:szCs w:val="24"/>
              <w:highlight w:val="none"/>
            </w:rPr>
            <w:t>1</w:t>
          </w:r>
          <w:r>
            <w:rPr>
              <w:rFonts w:hint="eastAsia" w:cs="Calibri"/>
              <w:b/>
              <w:bCs/>
              <w:szCs w:val="24"/>
              <w:highlight w:val="none"/>
              <w:lang w:val="en-US" w:eastAsia="zh-CN"/>
            </w:rPr>
            <w:t>.</w:t>
          </w:r>
          <w:r>
            <w:rPr>
              <w:rFonts w:hint="eastAsia" w:ascii="宋体" w:hAnsi="宋体"/>
              <w:b/>
              <w:bCs/>
              <w:szCs w:val="24"/>
              <w:highlight w:val="none"/>
            </w:rPr>
            <w:t>范围</w:t>
          </w:r>
          <w:r>
            <w:rPr>
              <w:b/>
              <w:bCs/>
              <w:highlight w:val="none"/>
            </w:rPr>
            <w:tab/>
          </w:r>
          <w:r>
            <w:rPr>
              <w:b/>
              <w:bCs/>
              <w:highlight w:val="none"/>
            </w:rPr>
            <w:fldChar w:fldCharType="begin"/>
          </w:r>
          <w:r>
            <w:rPr>
              <w:b/>
              <w:bCs/>
              <w:highlight w:val="none"/>
            </w:rPr>
            <w:instrText xml:space="preserve"> PAGEREF _Toc7244 \h </w:instrText>
          </w:r>
          <w:r>
            <w:rPr>
              <w:b/>
              <w:bCs/>
              <w:highlight w:val="none"/>
            </w:rPr>
            <w:fldChar w:fldCharType="separate"/>
          </w:r>
          <w:r>
            <w:rPr>
              <w:b/>
              <w:bCs/>
              <w:highlight w:val="none"/>
            </w:rPr>
            <w:t>3</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8"/>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_Toc10352 </w:instrText>
          </w:r>
          <w:r>
            <w:rPr>
              <w:rFonts w:hint="eastAsia" w:asciiTheme="majorEastAsia" w:hAnsiTheme="majorEastAsia" w:eastAsiaTheme="majorEastAsia" w:cstheme="majorEastAsia"/>
              <w:b/>
              <w:bCs/>
              <w:szCs w:val="24"/>
              <w:highlight w:val="none"/>
            </w:rPr>
            <w:fldChar w:fldCharType="separate"/>
          </w:r>
          <w:r>
            <w:rPr>
              <w:rFonts w:hint="eastAsia" w:cs="Calibri"/>
              <w:b/>
              <w:bCs/>
              <w:szCs w:val="24"/>
              <w:highlight w:val="none"/>
            </w:rPr>
            <w:t>2</w:t>
          </w:r>
          <w:r>
            <w:rPr>
              <w:rFonts w:hint="eastAsia" w:cs="Calibri"/>
              <w:b/>
              <w:bCs/>
              <w:szCs w:val="24"/>
              <w:highlight w:val="none"/>
              <w:lang w:val="en-US" w:eastAsia="zh-CN"/>
            </w:rPr>
            <w:t>.</w:t>
          </w:r>
          <w:r>
            <w:rPr>
              <w:rFonts w:hint="eastAsia" w:ascii="宋体" w:hAnsi="宋体"/>
              <w:b/>
              <w:bCs/>
              <w:szCs w:val="24"/>
              <w:highlight w:val="none"/>
            </w:rPr>
            <w:t>规范性引用文件</w:t>
          </w:r>
          <w:r>
            <w:rPr>
              <w:b/>
              <w:bCs/>
              <w:highlight w:val="none"/>
            </w:rPr>
            <w:tab/>
          </w:r>
          <w:r>
            <w:rPr>
              <w:b/>
              <w:bCs/>
              <w:highlight w:val="none"/>
            </w:rPr>
            <w:fldChar w:fldCharType="begin"/>
          </w:r>
          <w:r>
            <w:rPr>
              <w:b/>
              <w:bCs/>
              <w:highlight w:val="none"/>
            </w:rPr>
            <w:instrText xml:space="preserve"> PAGEREF _Toc10352 \h </w:instrText>
          </w:r>
          <w:r>
            <w:rPr>
              <w:b/>
              <w:bCs/>
              <w:highlight w:val="none"/>
            </w:rPr>
            <w:fldChar w:fldCharType="separate"/>
          </w:r>
          <w:r>
            <w:rPr>
              <w:b/>
              <w:bCs/>
              <w:highlight w:val="none"/>
            </w:rPr>
            <w:t>3</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8"/>
            <w:tabs>
              <w:tab w:val="right" w:leader="dot" w:pos="8306"/>
            </w:tabs>
            <w:rPr>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_Toc13357 </w:instrText>
          </w:r>
          <w:r>
            <w:rPr>
              <w:rFonts w:hint="eastAsia" w:asciiTheme="majorEastAsia" w:hAnsiTheme="majorEastAsia" w:eastAsiaTheme="majorEastAsia" w:cstheme="majorEastAsia"/>
              <w:b/>
              <w:bCs/>
              <w:szCs w:val="24"/>
              <w:highlight w:val="none"/>
            </w:rPr>
            <w:fldChar w:fldCharType="separate"/>
          </w:r>
          <w:r>
            <w:rPr>
              <w:rFonts w:hint="eastAsia" w:cs="Calibri"/>
              <w:b/>
              <w:bCs/>
              <w:szCs w:val="24"/>
              <w:highlight w:val="none"/>
            </w:rPr>
            <w:t>3</w:t>
          </w:r>
          <w:r>
            <w:rPr>
              <w:rFonts w:hint="eastAsia" w:cs="Calibri"/>
              <w:b/>
              <w:bCs/>
              <w:szCs w:val="24"/>
              <w:highlight w:val="none"/>
              <w:lang w:val="en-US" w:eastAsia="zh-CN"/>
            </w:rPr>
            <w:t>.</w:t>
          </w:r>
          <w:r>
            <w:rPr>
              <w:rFonts w:hint="eastAsia" w:ascii="宋体" w:hAnsi="宋体"/>
              <w:b/>
              <w:bCs/>
              <w:szCs w:val="24"/>
              <w:highlight w:val="none"/>
            </w:rPr>
            <w:t>术语和定义</w:t>
          </w:r>
          <w:r>
            <w:rPr>
              <w:b/>
              <w:bCs/>
              <w:highlight w:val="none"/>
            </w:rPr>
            <w:tab/>
          </w:r>
          <w:r>
            <w:rPr>
              <w:b/>
              <w:bCs/>
              <w:highlight w:val="none"/>
            </w:rPr>
            <w:fldChar w:fldCharType="begin"/>
          </w:r>
          <w:r>
            <w:rPr>
              <w:b/>
              <w:bCs/>
              <w:highlight w:val="none"/>
            </w:rPr>
            <w:instrText xml:space="preserve"> PAGEREF _Toc13357 \h </w:instrText>
          </w:r>
          <w:r>
            <w:rPr>
              <w:b/>
              <w:bCs/>
              <w:highlight w:val="none"/>
            </w:rPr>
            <w:fldChar w:fldCharType="separate"/>
          </w:r>
          <w:r>
            <w:rPr>
              <w:b/>
              <w:bCs/>
              <w:highlight w:val="none"/>
            </w:rPr>
            <w:t>3</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_Toc4328 </w:instrText>
          </w:r>
          <w:r>
            <w:rPr>
              <w:rFonts w:hint="eastAsia" w:asciiTheme="majorEastAsia" w:hAnsiTheme="majorEastAsia" w:eastAsiaTheme="majorEastAsia" w:cstheme="majorEastAsia"/>
              <w:szCs w:val="24"/>
              <w:highlight w:val="none"/>
            </w:rPr>
            <w:fldChar w:fldCharType="separate"/>
          </w:r>
          <w:r>
            <w:rPr>
              <w:szCs w:val="24"/>
              <w:highlight w:val="none"/>
            </w:rPr>
            <w:t>3.1</w:t>
          </w:r>
          <w:r>
            <w:rPr>
              <w:rFonts w:hint="eastAsia" w:ascii="宋体" w:hAnsi="宋体"/>
              <w:szCs w:val="24"/>
              <w:highlight w:val="none"/>
            </w:rPr>
            <w:t>劳动</w:t>
          </w:r>
          <w:r>
            <w:rPr>
              <w:rFonts w:hint="eastAsia" w:ascii="宋体" w:hAnsi="宋体"/>
              <w:szCs w:val="24"/>
              <w:highlight w:val="none"/>
              <w:lang w:val="en-US" w:eastAsia="zh-CN"/>
            </w:rPr>
            <w:t xml:space="preserve"> </w:t>
          </w:r>
          <w:r>
            <w:rPr>
              <w:rFonts w:hint="eastAsia"/>
              <w:szCs w:val="24"/>
              <w:highlight w:val="none"/>
            </w:rPr>
            <w:t xml:space="preserve"> </w:t>
          </w:r>
          <w:r>
            <w:rPr>
              <w:szCs w:val="24"/>
              <w:highlight w:val="none"/>
            </w:rPr>
            <w:t>labor</w:t>
          </w:r>
          <w:r>
            <w:rPr>
              <w:highlight w:val="none"/>
            </w:rPr>
            <w:tab/>
          </w:r>
          <w:r>
            <w:rPr>
              <w:highlight w:val="none"/>
            </w:rPr>
            <w:fldChar w:fldCharType="begin"/>
          </w:r>
          <w:r>
            <w:rPr>
              <w:highlight w:val="none"/>
            </w:rPr>
            <w:instrText xml:space="preserve"> PAGEREF _Toc4328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_Toc2444 </w:instrText>
          </w:r>
          <w:r>
            <w:rPr>
              <w:rFonts w:hint="eastAsia" w:asciiTheme="majorEastAsia" w:hAnsiTheme="majorEastAsia" w:eastAsiaTheme="majorEastAsia" w:cstheme="majorEastAsia"/>
              <w:szCs w:val="24"/>
              <w:highlight w:val="none"/>
            </w:rPr>
            <w:fldChar w:fldCharType="separate"/>
          </w:r>
          <w:r>
            <w:rPr>
              <w:szCs w:val="24"/>
              <w:highlight w:val="none"/>
            </w:rPr>
            <w:t>3.2</w:t>
          </w:r>
          <w:r>
            <w:rPr>
              <w:rFonts w:hint="eastAsia" w:ascii="宋体" w:hAnsi="宋体"/>
              <w:szCs w:val="24"/>
              <w:highlight w:val="none"/>
            </w:rPr>
            <w:t>劳动教育</w:t>
          </w:r>
          <w:r>
            <w:rPr>
              <w:rFonts w:hint="eastAsia"/>
              <w:szCs w:val="24"/>
              <w:highlight w:val="none"/>
            </w:rPr>
            <w:t xml:space="preserve">  </w:t>
          </w:r>
          <w:r>
            <w:rPr>
              <w:szCs w:val="24"/>
              <w:highlight w:val="none"/>
            </w:rPr>
            <w:t>labor  education</w:t>
          </w:r>
          <w:r>
            <w:rPr>
              <w:highlight w:val="none"/>
            </w:rPr>
            <w:tab/>
          </w:r>
          <w:r>
            <w:rPr>
              <w:highlight w:val="none"/>
            </w:rPr>
            <w:fldChar w:fldCharType="begin"/>
          </w:r>
          <w:r>
            <w:rPr>
              <w:highlight w:val="none"/>
            </w:rPr>
            <w:instrText xml:space="preserve"> PAGEREF _Toc2444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_Toc1812 </w:instrText>
          </w:r>
          <w:r>
            <w:rPr>
              <w:rFonts w:hint="eastAsia" w:asciiTheme="majorEastAsia" w:hAnsiTheme="majorEastAsia" w:eastAsiaTheme="majorEastAsia" w:cstheme="majorEastAsia"/>
              <w:szCs w:val="24"/>
              <w:highlight w:val="none"/>
            </w:rPr>
            <w:fldChar w:fldCharType="separate"/>
          </w:r>
          <w:r>
            <w:rPr>
              <w:szCs w:val="24"/>
              <w:highlight w:val="none"/>
            </w:rPr>
            <w:t>3.3</w:t>
          </w:r>
          <w:r>
            <w:rPr>
              <w:rFonts w:hint="eastAsia" w:ascii="宋体" w:hAnsi="宋体"/>
              <w:szCs w:val="24"/>
              <w:highlight w:val="none"/>
            </w:rPr>
            <w:t>劳动教育课程</w:t>
          </w:r>
          <w:r>
            <w:rPr>
              <w:rFonts w:hint="eastAsia"/>
              <w:szCs w:val="24"/>
              <w:highlight w:val="none"/>
            </w:rPr>
            <w:t xml:space="preserve">  </w:t>
          </w:r>
          <w:r>
            <w:rPr>
              <w:szCs w:val="24"/>
              <w:highlight w:val="none"/>
            </w:rPr>
            <w:t>labo</w:t>
          </w:r>
          <w:r>
            <w:rPr>
              <w:rFonts w:hint="eastAsia" w:cs="Calibri"/>
              <w:szCs w:val="24"/>
              <w:highlight w:val="none"/>
            </w:rPr>
            <w:t xml:space="preserve">r  </w:t>
          </w:r>
          <w:r>
            <w:rPr>
              <w:szCs w:val="24"/>
              <w:highlight w:val="none"/>
            </w:rPr>
            <w:t>education</w:t>
          </w:r>
          <w:r>
            <w:rPr>
              <w:rFonts w:hint="eastAsia"/>
              <w:szCs w:val="24"/>
              <w:highlight w:val="none"/>
            </w:rPr>
            <w:t xml:space="preserve"> </w:t>
          </w:r>
          <w:r>
            <w:rPr>
              <w:szCs w:val="24"/>
              <w:highlight w:val="none"/>
            </w:rPr>
            <w:t xml:space="preserve"> course</w:t>
          </w:r>
          <w:r>
            <w:rPr>
              <w:highlight w:val="none"/>
            </w:rPr>
            <w:tab/>
          </w:r>
          <w:r>
            <w:rPr>
              <w:highlight w:val="none"/>
            </w:rPr>
            <w:fldChar w:fldCharType="begin"/>
          </w:r>
          <w:r>
            <w:rPr>
              <w:highlight w:val="none"/>
            </w:rPr>
            <w:instrText xml:space="preserve"> PAGEREF _Toc1812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_Toc23634 </w:instrText>
          </w:r>
          <w:r>
            <w:rPr>
              <w:rFonts w:hint="eastAsia" w:asciiTheme="majorEastAsia" w:hAnsiTheme="majorEastAsia" w:eastAsiaTheme="majorEastAsia" w:cstheme="majorEastAsia"/>
              <w:szCs w:val="24"/>
              <w:highlight w:val="none"/>
            </w:rPr>
            <w:fldChar w:fldCharType="separate"/>
          </w:r>
          <w:r>
            <w:rPr>
              <w:szCs w:val="24"/>
              <w:highlight w:val="none"/>
            </w:rPr>
            <w:t>3.4</w:t>
          </w:r>
          <w:r>
            <w:rPr>
              <w:rFonts w:hint="eastAsia" w:ascii="宋体" w:hAnsi="宋体"/>
              <w:szCs w:val="24"/>
              <w:highlight w:val="none"/>
            </w:rPr>
            <w:t>劳动教育基地</w:t>
          </w:r>
          <w:r>
            <w:rPr>
              <w:rFonts w:hint="eastAsia"/>
              <w:szCs w:val="24"/>
              <w:highlight w:val="none"/>
            </w:rPr>
            <w:t xml:space="preserve">  </w:t>
          </w:r>
          <w:r>
            <w:rPr>
              <w:szCs w:val="24"/>
              <w:highlight w:val="none"/>
            </w:rPr>
            <w:t>labo</w:t>
          </w:r>
          <w:r>
            <w:rPr>
              <w:rFonts w:hint="eastAsia" w:cs="Calibri"/>
              <w:szCs w:val="24"/>
              <w:highlight w:val="none"/>
            </w:rPr>
            <w:t xml:space="preserve">r  </w:t>
          </w:r>
          <w:r>
            <w:rPr>
              <w:szCs w:val="24"/>
              <w:highlight w:val="none"/>
            </w:rPr>
            <w:t>education</w:t>
          </w:r>
          <w:r>
            <w:rPr>
              <w:rFonts w:hint="eastAsia"/>
              <w:szCs w:val="24"/>
              <w:highlight w:val="none"/>
            </w:rPr>
            <w:t xml:space="preserve"> </w:t>
          </w:r>
          <w:r>
            <w:rPr>
              <w:szCs w:val="24"/>
              <w:highlight w:val="none"/>
            </w:rPr>
            <w:t xml:space="preserve"> base</w:t>
          </w:r>
          <w:r>
            <w:rPr>
              <w:highlight w:val="none"/>
            </w:rPr>
            <w:tab/>
          </w:r>
          <w:r>
            <w:rPr>
              <w:highlight w:val="none"/>
            </w:rPr>
            <w:fldChar w:fldCharType="begin"/>
          </w:r>
          <w:r>
            <w:rPr>
              <w:highlight w:val="none"/>
            </w:rPr>
            <w:instrText xml:space="preserve"> PAGEREF _Toc23634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_Toc9861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3.5</w:t>
          </w:r>
          <w:r>
            <w:rPr>
              <w:rFonts w:hint="eastAsia" w:ascii="宋体" w:hAnsi="宋体"/>
              <w:szCs w:val="24"/>
              <w:highlight w:val="none"/>
            </w:rPr>
            <w:t>劳动教育</w:t>
          </w:r>
          <w:r>
            <w:rPr>
              <w:rFonts w:hint="eastAsia" w:ascii="宋体" w:hAnsi="宋体"/>
              <w:szCs w:val="24"/>
              <w:highlight w:val="none"/>
              <w:lang w:val="en-US" w:eastAsia="zh-CN"/>
            </w:rPr>
            <w:t>指导</w:t>
          </w:r>
          <w:r>
            <w:rPr>
              <w:rFonts w:hint="eastAsia" w:ascii="宋体" w:hAnsi="宋体"/>
              <w:szCs w:val="24"/>
              <w:highlight w:val="none"/>
            </w:rPr>
            <w:t>师</w:t>
          </w:r>
          <w:r>
            <w:rPr>
              <w:rFonts w:hint="eastAsia"/>
              <w:szCs w:val="24"/>
              <w:highlight w:val="none"/>
            </w:rPr>
            <w:t xml:space="preserve"> </w:t>
          </w:r>
          <w:r>
            <w:rPr>
              <w:szCs w:val="24"/>
              <w:highlight w:val="none"/>
            </w:rPr>
            <w:t xml:space="preserve"> labo</w:t>
          </w:r>
          <w:r>
            <w:rPr>
              <w:rFonts w:hint="eastAsia" w:cs="Calibri"/>
              <w:szCs w:val="24"/>
              <w:highlight w:val="none"/>
            </w:rPr>
            <w:t xml:space="preserve">r  </w:t>
          </w:r>
          <w:r>
            <w:rPr>
              <w:szCs w:val="24"/>
              <w:highlight w:val="none"/>
            </w:rPr>
            <w:t>educator</w:t>
          </w:r>
          <w:r>
            <w:rPr>
              <w:highlight w:val="none"/>
            </w:rPr>
            <w:tab/>
          </w:r>
          <w:r>
            <w:rPr>
              <w:highlight w:val="none"/>
            </w:rPr>
            <w:fldChar w:fldCharType="begin"/>
          </w:r>
          <w:r>
            <w:rPr>
              <w:highlight w:val="none"/>
            </w:rPr>
            <w:instrText xml:space="preserve"> PAGEREF _Toc9861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8"/>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_Toc4052 </w:instrText>
          </w:r>
          <w:r>
            <w:rPr>
              <w:rFonts w:hint="eastAsia" w:asciiTheme="majorEastAsia" w:hAnsiTheme="majorEastAsia" w:eastAsiaTheme="majorEastAsia" w:cstheme="majorEastAsia"/>
              <w:b/>
              <w:bCs/>
              <w:szCs w:val="24"/>
              <w:highlight w:val="none"/>
            </w:rPr>
            <w:fldChar w:fldCharType="separate"/>
          </w:r>
          <w:r>
            <w:rPr>
              <w:rFonts w:hint="eastAsia" w:cs="Calibri"/>
              <w:b/>
              <w:bCs/>
              <w:szCs w:val="24"/>
              <w:highlight w:val="none"/>
            </w:rPr>
            <w:t>4</w:t>
          </w:r>
          <w:r>
            <w:rPr>
              <w:rFonts w:hint="eastAsia" w:cs="Calibri"/>
              <w:b/>
              <w:bCs/>
              <w:szCs w:val="24"/>
              <w:highlight w:val="none"/>
              <w:lang w:val="en-US" w:eastAsia="zh-CN"/>
            </w:rPr>
            <w:t>.</w:t>
          </w:r>
          <w:r>
            <w:rPr>
              <w:rFonts w:hint="eastAsia" w:ascii="宋体" w:hAnsi="宋体"/>
              <w:b/>
              <w:bCs/>
              <w:szCs w:val="24"/>
              <w:highlight w:val="none"/>
            </w:rPr>
            <w:t>基本准则</w:t>
          </w:r>
          <w:r>
            <w:rPr>
              <w:b/>
              <w:bCs/>
              <w:highlight w:val="none"/>
            </w:rPr>
            <w:tab/>
          </w:r>
          <w:r>
            <w:rPr>
              <w:b/>
              <w:bCs/>
              <w:highlight w:val="none"/>
            </w:rPr>
            <w:fldChar w:fldCharType="begin"/>
          </w:r>
          <w:r>
            <w:rPr>
              <w:b/>
              <w:bCs/>
              <w:highlight w:val="none"/>
            </w:rPr>
            <w:instrText xml:space="preserve"> PAGEREF _Toc4052 \h </w:instrText>
          </w:r>
          <w:r>
            <w:rPr>
              <w:b/>
              <w:bCs/>
              <w:highlight w:val="none"/>
            </w:rPr>
            <w:fldChar w:fldCharType="separate"/>
          </w:r>
          <w:r>
            <w:rPr>
              <w:b/>
              <w:bCs/>
              <w:highlight w:val="none"/>
            </w:rPr>
            <w:t>4</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_Toc19233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4.</w:t>
          </w:r>
          <w:r>
            <w:rPr>
              <w:szCs w:val="24"/>
              <w:highlight w:val="none"/>
            </w:rPr>
            <w:t>1</w:t>
          </w:r>
          <w:r>
            <w:rPr>
              <w:rFonts w:hint="eastAsia" w:ascii="宋体" w:hAnsi="宋体"/>
              <w:szCs w:val="24"/>
              <w:highlight w:val="none"/>
            </w:rPr>
            <w:t>守法准则</w:t>
          </w:r>
          <w:r>
            <w:rPr>
              <w:highlight w:val="none"/>
            </w:rPr>
            <w:tab/>
          </w:r>
          <w:r>
            <w:rPr>
              <w:highlight w:val="none"/>
            </w:rPr>
            <w:fldChar w:fldCharType="begin"/>
          </w:r>
          <w:r>
            <w:rPr>
              <w:highlight w:val="none"/>
            </w:rPr>
            <w:instrText xml:space="preserve"> PAGEREF _Toc19233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_Toc1723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4.</w:t>
          </w:r>
          <w:r>
            <w:rPr>
              <w:szCs w:val="24"/>
              <w:highlight w:val="none"/>
            </w:rPr>
            <w:t>2</w:t>
          </w:r>
          <w:r>
            <w:rPr>
              <w:rFonts w:hint="eastAsia" w:ascii="宋体" w:hAnsi="宋体"/>
              <w:szCs w:val="24"/>
              <w:highlight w:val="none"/>
            </w:rPr>
            <w:t>安全准则</w:t>
          </w:r>
          <w:r>
            <w:rPr>
              <w:highlight w:val="none"/>
            </w:rPr>
            <w:tab/>
          </w:r>
          <w:r>
            <w:rPr>
              <w:highlight w:val="none"/>
            </w:rPr>
            <w:fldChar w:fldCharType="begin"/>
          </w:r>
          <w:r>
            <w:rPr>
              <w:highlight w:val="none"/>
            </w:rPr>
            <w:instrText xml:space="preserve"> PAGEREF _Toc1723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_Toc20960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4.3</w:t>
          </w:r>
          <w:r>
            <w:rPr>
              <w:rFonts w:hint="eastAsia" w:ascii="宋体" w:hAnsi="宋体"/>
              <w:szCs w:val="24"/>
              <w:highlight w:val="none"/>
            </w:rPr>
            <w:t>职业准则</w:t>
          </w:r>
          <w:r>
            <w:rPr>
              <w:highlight w:val="none"/>
            </w:rPr>
            <w:tab/>
          </w:r>
          <w:r>
            <w:rPr>
              <w:highlight w:val="none"/>
            </w:rPr>
            <w:fldChar w:fldCharType="begin"/>
          </w:r>
          <w:r>
            <w:rPr>
              <w:highlight w:val="none"/>
            </w:rPr>
            <w:instrText xml:space="preserve"> PAGEREF _Toc20960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8"/>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_Toc25415 </w:instrText>
          </w:r>
          <w:r>
            <w:rPr>
              <w:rFonts w:hint="eastAsia" w:asciiTheme="majorEastAsia" w:hAnsiTheme="majorEastAsia" w:eastAsiaTheme="majorEastAsia" w:cstheme="majorEastAsia"/>
              <w:b/>
              <w:bCs/>
              <w:szCs w:val="24"/>
              <w:highlight w:val="none"/>
            </w:rPr>
            <w:fldChar w:fldCharType="separate"/>
          </w:r>
          <w:r>
            <w:rPr>
              <w:rFonts w:hint="eastAsia" w:cs="Calibri"/>
              <w:b/>
              <w:bCs/>
              <w:szCs w:val="24"/>
              <w:highlight w:val="none"/>
            </w:rPr>
            <w:t>5</w:t>
          </w:r>
          <w:r>
            <w:rPr>
              <w:rFonts w:hint="eastAsia" w:cs="Calibri"/>
              <w:b/>
              <w:bCs/>
              <w:szCs w:val="24"/>
              <w:highlight w:val="none"/>
              <w:lang w:val="en-US" w:eastAsia="zh-CN"/>
            </w:rPr>
            <w:t>.</w:t>
          </w:r>
          <w:r>
            <w:rPr>
              <w:rFonts w:hint="eastAsia" w:ascii="宋体" w:hAnsi="宋体"/>
              <w:b/>
              <w:bCs/>
              <w:szCs w:val="24"/>
              <w:highlight w:val="none"/>
            </w:rPr>
            <w:t>专业态度</w:t>
          </w:r>
          <w:r>
            <w:rPr>
              <w:b/>
              <w:bCs/>
              <w:highlight w:val="none"/>
            </w:rPr>
            <w:tab/>
          </w:r>
          <w:r>
            <w:rPr>
              <w:b/>
              <w:bCs/>
              <w:highlight w:val="none"/>
            </w:rPr>
            <w:fldChar w:fldCharType="begin"/>
          </w:r>
          <w:r>
            <w:rPr>
              <w:b/>
              <w:bCs/>
              <w:highlight w:val="none"/>
            </w:rPr>
            <w:instrText xml:space="preserve"> PAGEREF _Toc25415 \h </w:instrText>
          </w:r>
          <w:r>
            <w:rPr>
              <w:b/>
              <w:bCs/>
              <w:highlight w:val="none"/>
            </w:rPr>
            <w:fldChar w:fldCharType="separate"/>
          </w:r>
          <w:r>
            <w:rPr>
              <w:b/>
              <w:bCs/>
              <w:highlight w:val="none"/>
            </w:rPr>
            <w:t>4</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_Toc20608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5.1</w:t>
          </w:r>
          <w:r>
            <w:rPr>
              <w:rFonts w:hint="eastAsia" w:cs="Calibri"/>
              <w:szCs w:val="24"/>
              <w:highlight w:val="none"/>
              <w:lang w:eastAsia="zh-CN"/>
            </w:rPr>
            <w:t>专业</w:t>
          </w:r>
          <w:r>
            <w:rPr>
              <w:rFonts w:hint="eastAsia" w:ascii="宋体" w:hAnsi="宋体"/>
              <w:szCs w:val="24"/>
              <w:highlight w:val="none"/>
            </w:rPr>
            <w:t>认同</w:t>
          </w:r>
          <w:r>
            <w:rPr>
              <w:highlight w:val="none"/>
            </w:rPr>
            <w:tab/>
          </w:r>
          <w:r>
            <w:rPr>
              <w:highlight w:val="none"/>
            </w:rPr>
            <w:fldChar w:fldCharType="begin"/>
          </w:r>
          <w:r>
            <w:rPr>
              <w:highlight w:val="none"/>
            </w:rPr>
            <w:instrText xml:space="preserve"> PAGEREF _Toc20608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_Toc30391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5.</w:t>
          </w:r>
          <w:r>
            <w:rPr>
              <w:rFonts w:cs="Calibri"/>
              <w:szCs w:val="24"/>
              <w:highlight w:val="none"/>
            </w:rPr>
            <w:t>2</w:t>
          </w:r>
          <w:r>
            <w:rPr>
              <w:rFonts w:hint="eastAsia" w:ascii="宋体" w:hAnsi="宋体"/>
              <w:szCs w:val="24"/>
              <w:highlight w:val="none"/>
            </w:rPr>
            <w:t>教育意识</w:t>
          </w:r>
          <w:r>
            <w:rPr>
              <w:highlight w:val="none"/>
            </w:rPr>
            <w:tab/>
          </w:r>
          <w:r>
            <w:rPr>
              <w:highlight w:val="none"/>
            </w:rPr>
            <w:fldChar w:fldCharType="begin"/>
          </w:r>
          <w:r>
            <w:rPr>
              <w:highlight w:val="none"/>
            </w:rPr>
            <w:instrText xml:space="preserve"> PAGEREF _Toc30391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_Toc984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5.</w:t>
          </w:r>
          <w:r>
            <w:rPr>
              <w:rFonts w:hint="eastAsia" w:cs="Calibri"/>
              <w:szCs w:val="24"/>
              <w:highlight w:val="none"/>
              <w:lang w:val="en-US" w:eastAsia="zh-CN"/>
            </w:rPr>
            <w:t>3</w:t>
          </w:r>
          <w:r>
            <w:rPr>
              <w:rFonts w:hint="eastAsia" w:ascii="宋体" w:hAnsi="宋体"/>
              <w:szCs w:val="24"/>
              <w:highlight w:val="none"/>
            </w:rPr>
            <w:t>学习意识</w:t>
          </w:r>
          <w:r>
            <w:rPr>
              <w:highlight w:val="none"/>
            </w:rPr>
            <w:tab/>
          </w:r>
          <w:r>
            <w:rPr>
              <w:highlight w:val="none"/>
            </w:rPr>
            <w:fldChar w:fldCharType="begin"/>
          </w:r>
          <w:r>
            <w:rPr>
              <w:highlight w:val="none"/>
            </w:rPr>
            <w:instrText xml:space="preserve"> PAGEREF _Toc984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_Toc16599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5.</w:t>
          </w:r>
          <w:r>
            <w:rPr>
              <w:rFonts w:hint="eastAsia" w:cs="Calibri"/>
              <w:szCs w:val="24"/>
              <w:highlight w:val="none"/>
              <w:lang w:val="en-US" w:eastAsia="zh-CN"/>
            </w:rPr>
            <w:t>4</w:t>
          </w:r>
          <w:r>
            <w:rPr>
              <w:rFonts w:hint="eastAsia" w:ascii="宋体" w:hAnsi="宋体"/>
              <w:szCs w:val="24"/>
              <w:highlight w:val="none"/>
            </w:rPr>
            <w:t>服务意识</w:t>
          </w:r>
          <w:r>
            <w:rPr>
              <w:highlight w:val="none"/>
            </w:rPr>
            <w:tab/>
          </w:r>
          <w:r>
            <w:rPr>
              <w:highlight w:val="none"/>
            </w:rPr>
            <w:fldChar w:fldCharType="begin"/>
          </w:r>
          <w:r>
            <w:rPr>
              <w:highlight w:val="none"/>
            </w:rPr>
            <w:instrText xml:space="preserve"> PAGEREF _Toc16599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_Toc29095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5.</w:t>
          </w:r>
          <w:r>
            <w:rPr>
              <w:rFonts w:hint="eastAsia" w:cs="Calibri"/>
              <w:szCs w:val="24"/>
              <w:highlight w:val="none"/>
              <w:lang w:val="en-US" w:eastAsia="zh-CN"/>
            </w:rPr>
            <w:t>5</w:t>
          </w:r>
          <w:r>
            <w:rPr>
              <w:rFonts w:hint="eastAsia" w:ascii="宋体" w:hAnsi="宋体"/>
              <w:szCs w:val="24"/>
              <w:highlight w:val="none"/>
            </w:rPr>
            <w:t>合作意识</w:t>
          </w:r>
          <w:r>
            <w:rPr>
              <w:highlight w:val="none"/>
            </w:rPr>
            <w:tab/>
          </w:r>
          <w:r>
            <w:rPr>
              <w:highlight w:val="none"/>
            </w:rPr>
            <w:fldChar w:fldCharType="begin"/>
          </w:r>
          <w:r>
            <w:rPr>
              <w:highlight w:val="none"/>
            </w:rPr>
            <w:instrText xml:space="preserve"> PAGEREF _Toc29095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8"/>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_Toc10493 </w:instrText>
          </w:r>
          <w:r>
            <w:rPr>
              <w:rFonts w:hint="eastAsia" w:asciiTheme="majorEastAsia" w:hAnsiTheme="majorEastAsia" w:eastAsiaTheme="majorEastAsia" w:cstheme="majorEastAsia"/>
              <w:b/>
              <w:bCs/>
              <w:szCs w:val="24"/>
              <w:highlight w:val="none"/>
            </w:rPr>
            <w:fldChar w:fldCharType="separate"/>
          </w:r>
          <w:r>
            <w:rPr>
              <w:rFonts w:hint="eastAsia" w:cs="Calibri"/>
              <w:b/>
              <w:bCs/>
              <w:szCs w:val="24"/>
              <w:highlight w:val="none"/>
            </w:rPr>
            <w:t>6</w:t>
          </w:r>
          <w:r>
            <w:rPr>
              <w:rFonts w:hint="eastAsia" w:cs="Calibri"/>
              <w:b/>
              <w:bCs/>
              <w:szCs w:val="24"/>
              <w:highlight w:val="none"/>
              <w:lang w:val="en-US" w:eastAsia="zh-CN"/>
            </w:rPr>
            <w:t>.</w:t>
          </w:r>
          <w:r>
            <w:rPr>
              <w:rFonts w:hint="eastAsia" w:ascii="宋体" w:hAnsi="宋体"/>
              <w:b/>
              <w:bCs/>
              <w:szCs w:val="24"/>
              <w:highlight w:val="none"/>
            </w:rPr>
            <w:t>专业知识</w:t>
          </w:r>
          <w:r>
            <w:rPr>
              <w:b/>
              <w:bCs/>
              <w:highlight w:val="none"/>
            </w:rPr>
            <w:tab/>
          </w:r>
          <w:r>
            <w:rPr>
              <w:b/>
              <w:bCs/>
              <w:highlight w:val="none"/>
            </w:rPr>
            <w:fldChar w:fldCharType="begin"/>
          </w:r>
          <w:r>
            <w:rPr>
              <w:b/>
              <w:bCs/>
              <w:highlight w:val="none"/>
            </w:rPr>
            <w:instrText xml:space="preserve"> PAGEREF _Toc10493 \h </w:instrText>
          </w:r>
          <w:r>
            <w:rPr>
              <w:b/>
              <w:bCs/>
              <w:highlight w:val="none"/>
            </w:rPr>
            <w:fldChar w:fldCharType="separate"/>
          </w:r>
          <w:r>
            <w:rPr>
              <w:b/>
              <w:bCs/>
              <w:highlight w:val="none"/>
            </w:rPr>
            <w:t>4</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_Toc25118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6.1</w:t>
          </w:r>
          <w:r>
            <w:rPr>
              <w:rFonts w:hint="eastAsia" w:ascii="宋体" w:hAnsi="宋体"/>
              <w:szCs w:val="24"/>
              <w:highlight w:val="none"/>
            </w:rPr>
            <w:t>教育知识</w:t>
          </w:r>
          <w:r>
            <w:rPr>
              <w:highlight w:val="none"/>
            </w:rPr>
            <w:tab/>
          </w:r>
          <w:r>
            <w:rPr>
              <w:highlight w:val="none"/>
            </w:rPr>
            <w:fldChar w:fldCharType="begin"/>
          </w:r>
          <w:r>
            <w:rPr>
              <w:highlight w:val="none"/>
            </w:rPr>
            <w:instrText xml:space="preserve"> PAGEREF _Toc25118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_Toc9216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6.2</w:t>
          </w:r>
          <w:r>
            <w:rPr>
              <w:rFonts w:hint="eastAsia" w:ascii="宋体" w:hAnsi="宋体"/>
              <w:szCs w:val="24"/>
              <w:highlight w:val="none"/>
            </w:rPr>
            <w:t>劳动知识</w:t>
          </w:r>
          <w:r>
            <w:rPr>
              <w:highlight w:val="none"/>
            </w:rPr>
            <w:tab/>
          </w:r>
          <w:r>
            <w:rPr>
              <w:highlight w:val="none"/>
            </w:rPr>
            <w:fldChar w:fldCharType="begin"/>
          </w:r>
          <w:r>
            <w:rPr>
              <w:highlight w:val="none"/>
            </w:rPr>
            <w:instrText xml:space="preserve"> PAGEREF _Toc9216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_Toc13941 </w:instrText>
          </w:r>
          <w:r>
            <w:rPr>
              <w:rFonts w:hint="eastAsia" w:asciiTheme="majorEastAsia" w:hAnsiTheme="majorEastAsia" w:eastAsiaTheme="majorEastAsia" w:cstheme="majorEastAsia"/>
              <w:szCs w:val="24"/>
              <w:highlight w:val="none"/>
            </w:rPr>
            <w:fldChar w:fldCharType="separate"/>
          </w:r>
          <w:r>
            <w:rPr>
              <w:rFonts w:hint="eastAsia" w:cs="Calibri"/>
              <w:szCs w:val="24"/>
              <w:highlight w:val="none"/>
            </w:rPr>
            <w:t>6.3</w:t>
          </w:r>
          <w:r>
            <w:rPr>
              <w:rFonts w:hint="eastAsia" w:ascii="宋体" w:hAnsi="宋体"/>
              <w:szCs w:val="24"/>
              <w:highlight w:val="none"/>
            </w:rPr>
            <w:t>通识性知识</w:t>
          </w:r>
          <w:r>
            <w:rPr>
              <w:highlight w:val="none"/>
            </w:rPr>
            <w:tab/>
          </w:r>
          <w:r>
            <w:rPr>
              <w:highlight w:val="none"/>
            </w:rPr>
            <w:fldChar w:fldCharType="begin"/>
          </w:r>
          <w:r>
            <w:rPr>
              <w:highlight w:val="none"/>
            </w:rPr>
            <w:instrText xml:space="preserve"> PAGEREF _Toc13941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8"/>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_Toc22263 </w:instrText>
          </w:r>
          <w:r>
            <w:rPr>
              <w:rFonts w:hint="eastAsia" w:asciiTheme="majorEastAsia" w:hAnsiTheme="majorEastAsia" w:eastAsiaTheme="majorEastAsia" w:cstheme="majorEastAsia"/>
              <w:b/>
              <w:bCs/>
              <w:szCs w:val="24"/>
              <w:highlight w:val="none"/>
            </w:rPr>
            <w:fldChar w:fldCharType="separate"/>
          </w:r>
          <w:r>
            <w:rPr>
              <w:rFonts w:hint="eastAsia" w:cs="Calibri"/>
              <w:b/>
              <w:bCs/>
              <w:szCs w:val="24"/>
              <w:highlight w:val="none"/>
            </w:rPr>
            <w:t>7</w:t>
          </w:r>
          <w:r>
            <w:rPr>
              <w:rFonts w:hint="eastAsia" w:cs="Calibri"/>
              <w:b/>
              <w:bCs/>
              <w:szCs w:val="24"/>
              <w:highlight w:val="none"/>
              <w:lang w:val="en-US" w:eastAsia="zh-CN"/>
            </w:rPr>
            <w:t>.</w:t>
          </w:r>
          <w:r>
            <w:rPr>
              <w:rFonts w:hint="eastAsia" w:ascii="宋体" w:hAnsi="宋体"/>
              <w:b/>
              <w:bCs/>
              <w:szCs w:val="24"/>
              <w:highlight w:val="none"/>
            </w:rPr>
            <w:t>专业能力</w:t>
          </w:r>
          <w:r>
            <w:rPr>
              <w:b/>
              <w:bCs/>
              <w:highlight w:val="none"/>
            </w:rPr>
            <w:tab/>
          </w:r>
          <w:r>
            <w:rPr>
              <w:b/>
              <w:bCs/>
              <w:highlight w:val="none"/>
            </w:rPr>
            <w:fldChar w:fldCharType="begin"/>
          </w:r>
          <w:r>
            <w:rPr>
              <w:b/>
              <w:bCs/>
              <w:highlight w:val="none"/>
            </w:rPr>
            <w:instrText xml:space="preserve"> PAGEREF _Toc22263 \h </w:instrText>
          </w:r>
          <w:r>
            <w:rPr>
              <w:b/>
              <w:bCs/>
              <w:highlight w:val="none"/>
            </w:rPr>
            <w:fldChar w:fldCharType="separate"/>
          </w:r>
          <w:r>
            <w:rPr>
              <w:b/>
              <w:bCs/>
              <w:highlight w:val="none"/>
            </w:rPr>
            <w:t>5</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_Toc3389 </w:instrText>
          </w:r>
          <w:r>
            <w:rPr>
              <w:rFonts w:hint="eastAsia" w:asciiTheme="majorEastAsia" w:hAnsiTheme="majorEastAsia" w:eastAsiaTheme="majorEastAsia" w:cstheme="majorEastAsia"/>
              <w:szCs w:val="24"/>
              <w:highlight w:val="none"/>
            </w:rPr>
            <w:fldChar w:fldCharType="separate"/>
          </w:r>
          <w:r>
            <w:rPr>
              <w:rFonts w:hint="eastAsia" w:ascii="宋体" w:hAnsi="宋体"/>
              <w:bCs w:val="0"/>
              <w:szCs w:val="24"/>
              <w:highlight w:val="none"/>
              <w:lang w:val="en-US" w:eastAsia="zh-CN"/>
            </w:rPr>
            <w:t>7.1</w:t>
          </w:r>
          <w:r>
            <w:rPr>
              <w:rFonts w:hint="eastAsia" w:ascii="宋体" w:hAnsi="宋体"/>
              <w:bCs w:val="0"/>
              <w:szCs w:val="24"/>
              <w:highlight w:val="none"/>
            </w:rPr>
            <w:t>劳动教育</w:t>
          </w:r>
          <w:r>
            <w:rPr>
              <w:rFonts w:hint="eastAsia" w:ascii="宋体" w:hAnsi="宋体"/>
              <w:bCs w:val="0"/>
              <w:szCs w:val="24"/>
              <w:highlight w:val="none"/>
              <w:lang w:val="en-US" w:eastAsia="zh-CN"/>
            </w:rPr>
            <w:t>指导</w:t>
          </w:r>
          <w:r>
            <w:rPr>
              <w:rFonts w:hint="eastAsia" w:ascii="宋体" w:hAnsi="宋体"/>
              <w:bCs w:val="0"/>
              <w:szCs w:val="24"/>
              <w:highlight w:val="none"/>
            </w:rPr>
            <w:t>师（初级）</w:t>
          </w:r>
          <w:r>
            <w:rPr>
              <w:highlight w:val="none"/>
            </w:rPr>
            <w:tab/>
          </w:r>
          <w:r>
            <w:rPr>
              <w:highlight w:val="none"/>
            </w:rPr>
            <w:fldChar w:fldCharType="begin"/>
          </w:r>
          <w:r>
            <w:rPr>
              <w:highlight w:val="none"/>
            </w:rPr>
            <w:instrText xml:space="preserve"> PAGEREF _Toc3389 \h </w:instrText>
          </w:r>
          <w:r>
            <w:rPr>
              <w:highlight w:val="none"/>
            </w:rPr>
            <w:fldChar w:fldCharType="separate"/>
          </w:r>
          <w:r>
            <w:rPr>
              <w:highlight w:val="none"/>
            </w:rPr>
            <w:t>6</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_Toc1206 </w:instrText>
          </w:r>
          <w:r>
            <w:rPr>
              <w:rFonts w:hint="eastAsia" w:asciiTheme="majorEastAsia" w:hAnsiTheme="majorEastAsia" w:eastAsiaTheme="majorEastAsia" w:cstheme="majorEastAsia"/>
              <w:szCs w:val="24"/>
              <w:highlight w:val="none"/>
            </w:rPr>
            <w:fldChar w:fldCharType="separate"/>
          </w:r>
          <w:r>
            <w:rPr>
              <w:rFonts w:hint="eastAsia" w:ascii="宋体" w:hAnsi="宋体"/>
              <w:bCs w:val="0"/>
              <w:szCs w:val="24"/>
              <w:highlight w:val="none"/>
            </w:rPr>
            <w:t>7.2劳动教育</w:t>
          </w:r>
          <w:r>
            <w:rPr>
              <w:rFonts w:hint="eastAsia" w:ascii="宋体" w:hAnsi="宋体"/>
              <w:bCs w:val="0"/>
              <w:szCs w:val="24"/>
              <w:highlight w:val="none"/>
              <w:lang w:val="en-US" w:eastAsia="zh-CN"/>
            </w:rPr>
            <w:t>指导</w:t>
          </w:r>
          <w:r>
            <w:rPr>
              <w:rFonts w:hint="eastAsia" w:ascii="宋体" w:hAnsi="宋体"/>
              <w:bCs w:val="0"/>
              <w:szCs w:val="24"/>
              <w:highlight w:val="none"/>
            </w:rPr>
            <w:t>师（中级）</w:t>
          </w:r>
          <w:r>
            <w:rPr>
              <w:highlight w:val="none"/>
            </w:rPr>
            <w:tab/>
          </w:r>
          <w:r>
            <w:rPr>
              <w:highlight w:val="none"/>
            </w:rPr>
            <w:fldChar w:fldCharType="begin"/>
          </w:r>
          <w:r>
            <w:rPr>
              <w:highlight w:val="none"/>
            </w:rPr>
            <w:instrText xml:space="preserve"> PAGEREF _Toc1206 \h </w:instrText>
          </w:r>
          <w:r>
            <w:rPr>
              <w:highlight w:val="none"/>
            </w:rPr>
            <w:fldChar w:fldCharType="separate"/>
          </w:r>
          <w:r>
            <w:rPr>
              <w:highlight w:val="none"/>
            </w:rPr>
            <w:t>7</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4"/>
            <w:tabs>
              <w:tab w:val="right" w:leader="dot" w:pos="8306"/>
            </w:tabs>
            <w:rPr>
              <w:highlight w:val="none"/>
            </w:rPr>
          </w:pPr>
          <w:r>
            <w:rPr>
              <w:rFonts w:hint="eastAsia" w:asciiTheme="majorEastAsia" w:hAnsiTheme="majorEastAsia" w:eastAsiaTheme="majorEastAsia" w:cstheme="majorEastAsia"/>
              <w:szCs w:val="24"/>
              <w:highlight w:val="none"/>
            </w:rPr>
            <w:fldChar w:fldCharType="begin"/>
          </w:r>
          <w:r>
            <w:rPr>
              <w:rFonts w:hint="eastAsia" w:asciiTheme="majorEastAsia" w:hAnsiTheme="majorEastAsia" w:eastAsiaTheme="majorEastAsia" w:cstheme="majorEastAsia"/>
              <w:szCs w:val="24"/>
              <w:highlight w:val="none"/>
            </w:rPr>
            <w:instrText xml:space="preserve"> HYPERLINK \l _Toc27229 </w:instrText>
          </w:r>
          <w:r>
            <w:rPr>
              <w:rFonts w:hint="eastAsia" w:asciiTheme="majorEastAsia" w:hAnsiTheme="majorEastAsia" w:eastAsiaTheme="majorEastAsia" w:cstheme="majorEastAsia"/>
              <w:szCs w:val="24"/>
              <w:highlight w:val="none"/>
            </w:rPr>
            <w:fldChar w:fldCharType="separate"/>
          </w:r>
          <w:r>
            <w:rPr>
              <w:rFonts w:hint="eastAsia" w:cs="Calibri"/>
              <w:bCs w:val="0"/>
              <w:szCs w:val="24"/>
              <w:highlight w:val="none"/>
            </w:rPr>
            <w:t>7.3</w:t>
          </w:r>
          <w:r>
            <w:rPr>
              <w:rFonts w:hint="eastAsia" w:ascii="宋体" w:hAnsi="宋体"/>
              <w:bCs w:val="0"/>
              <w:szCs w:val="24"/>
              <w:highlight w:val="none"/>
            </w:rPr>
            <w:t>劳动教育</w:t>
          </w:r>
          <w:r>
            <w:rPr>
              <w:rFonts w:hint="eastAsia" w:ascii="宋体" w:hAnsi="宋体"/>
              <w:bCs w:val="0"/>
              <w:szCs w:val="24"/>
              <w:highlight w:val="none"/>
              <w:lang w:val="en-US" w:eastAsia="zh-CN"/>
            </w:rPr>
            <w:t>指导</w:t>
          </w:r>
          <w:r>
            <w:rPr>
              <w:rFonts w:hint="eastAsia" w:ascii="宋体" w:hAnsi="宋体"/>
              <w:bCs w:val="0"/>
              <w:szCs w:val="24"/>
              <w:highlight w:val="none"/>
            </w:rPr>
            <w:t>师（高级）</w:t>
          </w:r>
          <w:r>
            <w:rPr>
              <w:highlight w:val="none"/>
            </w:rPr>
            <w:tab/>
          </w:r>
          <w:r>
            <w:rPr>
              <w:highlight w:val="none"/>
            </w:rPr>
            <w:fldChar w:fldCharType="begin"/>
          </w:r>
          <w:r>
            <w:rPr>
              <w:highlight w:val="none"/>
            </w:rPr>
            <w:instrText xml:space="preserve"> PAGEREF _Toc27229 \h </w:instrText>
          </w:r>
          <w:r>
            <w:rPr>
              <w:highlight w:val="none"/>
            </w:rPr>
            <w:fldChar w:fldCharType="separate"/>
          </w:r>
          <w:r>
            <w:rPr>
              <w:highlight w:val="none"/>
            </w:rPr>
            <w:t>8</w:t>
          </w:r>
          <w:r>
            <w:rPr>
              <w:highlight w:val="none"/>
            </w:rPr>
            <w:fldChar w:fldCharType="end"/>
          </w:r>
          <w:r>
            <w:rPr>
              <w:rFonts w:hint="eastAsia" w:asciiTheme="majorEastAsia" w:hAnsiTheme="majorEastAsia" w:eastAsiaTheme="majorEastAsia" w:cstheme="majorEastAsia"/>
              <w:szCs w:val="24"/>
              <w:highlight w:val="none"/>
            </w:rPr>
            <w:fldChar w:fldCharType="end"/>
          </w:r>
        </w:p>
        <w:p>
          <w:pPr>
            <w:pStyle w:val="7"/>
            <w:tabs>
              <w:tab w:val="right" w:leader="dot" w:pos="8306"/>
            </w:tabs>
            <w:rPr>
              <w:b/>
              <w:bCs/>
              <w:highlight w:val="none"/>
            </w:rPr>
          </w:pPr>
          <w:r>
            <w:rPr>
              <w:rFonts w:hint="eastAsia" w:asciiTheme="majorEastAsia" w:hAnsiTheme="majorEastAsia" w:eastAsiaTheme="majorEastAsia" w:cstheme="majorEastAsia"/>
              <w:b/>
              <w:bCs/>
              <w:szCs w:val="24"/>
              <w:highlight w:val="none"/>
            </w:rPr>
            <w:fldChar w:fldCharType="begin"/>
          </w:r>
          <w:r>
            <w:rPr>
              <w:rFonts w:hint="eastAsia" w:asciiTheme="majorEastAsia" w:hAnsiTheme="majorEastAsia" w:eastAsiaTheme="majorEastAsia" w:cstheme="majorEastAsia"/>
              <w:b/>
              <w:bCs/>
              <w:szCs w:val="24"/>
              <w:highlight w:val="none"/>
            </w:rPr>
            <w:instrText xml:space="preserve"> HYPERLINK \l _Toc17505 </w:instrText>
          </w:r>
          <w:r>
            <w:rPr>
              <w:rFonts w:hint="eastAsia" w:asciiTheme="majorEastAsia" w:hAnsiTheme="majorEastAsia" w:eastAsiaTheme="majorEastAsia" w:cstheme="majorEastAsia"/>
              <w:b/>
              <w:bCs/>
              <w:szCs w:val="24"/>
              <w:highlight w:val="none"/>
            </w:rPr>
            <w:fldChar w:fldCharType="separate"/>
          </w:r>
          <w:r>
            <w:rPr>
              <w:rFonts w:hint="eastAsia" w:ascii="宋体" w:hAnsi="宋体"/>
              <w:b/>
              <w:bCs/>
              <w:szCs w:val="28"/>
              <w:highlight w:val="none"/>
            </w:rPr>
            <w:t>参考文献</w:t>
          </w:r>
          <w:r>
            <w:rPr>
              <w:b/>
              <w:bCs/>
              <w:highlight w:val="none"/>
            </w:rPr>
            <w:tab/>
          </w:r>
          <w:r>
            <w:rPr>
              <w:b/>
              <w:bCs/>
              <w:highlight w:val="none"/>
            </w:rPr>
            <w:fldChar w:fldCharType="begin"/>
          </w:r>
          <w:r>
            <w:rPr>
              <w:b/>
              <w:bCs/>
              <w:highlight w:val="none"/>
            </w:rPr>
            <w:instrText xml:space="preserve"> PAGEREF _Toc17505 \h </w:instrText>
          </w:r>
          <w:r>
            <w:rPr>
              <w:b/>
              <w:bCs/>
              <w:highlight w:val="none"/>
            </w:rPr>
            <w:fldChar w:fldCharType="separate"/>
          </w:r>
          <w:r>
            <w:rPr>
              <w:b/>
              <w:bCs/>
              <w:highlight w:val="none"/>
            </w:rPr>
            <w:t>11</w:t>
          </w:r>
          <w:r>
            <w:rPr>
              <w:b/>
              <w:bCs/>
              <w:highlight w:val="none"/>
            </w:rPr>
            <w:fldChar w:fldCharType="end"/>
          </w:r>
          <w:r>
            <w:rPr>
              <w:rFonts w:hint="eastAsia" w:asciiTheme="majorEastAsia" w:hAnsiTheme="majorEastAsia" w:eastAsiaTheme="majorEastAsia" w:cstheme="majorEastAsia"/>
              <w:b/>
              <w:bCs/>
              <w:szCs w:val="24"/>
              <w:highlight w:val="none"/>
            </w:rPr>
            <w:fldChar w:fldCharType="end"/>
          </w:r>
        </w:p>
        <w:p>
          <w:pPr>
            <w:keepNext w:val="0"/>
            <w:keepLines w:val="0"/>
            <w:pageBreakBefore w:val="0"/>
            <w:kinsoku/>
            <w:wordWrap/>
            <w:overflowPunct/>
            <w:topLinePunct w:val="0"/>
            <w:autoSpaceDE/>
            <w:autoSpaceDN/>
            <w:bidi w:val="0"/>
            <w:adjustRightInd/>
            <w:snapToGrid/>
            <w:spacing w:line="400" w:lineRule="exact"/>
            <w:textAlignment w:val="auto"/>
            <w:rPr>
              <w:highlight w:val="none"/>
            </w:rPr>
          </w:pPr>
          <w:r>
            <w:rPr>
              <w:rFonts w:hint="eastAsia" w:asciiTheme="majorEastAsia" w:hAnsiTheme="majorEastAsia" w:eastAsiaTheme="majorEastAsia" w:cstheme="majorEastAsia"/>
              <w:szCs w:val="24"/>
              <w:highlight w:val="none"/>
            </w:rPr>
            <w:fldChar w:fldCharType="end"/>
          </w:r>
        </w:p>
      </w:sdtContent>
    </w:sdt>
    <w:p>
      <w:pPr>
        <w:jc w:val="center"/>
        <w:outlineLvl w:val="0"/>
        <w:rPr>
          <w:rFonts w:hint="eastAsia" w:ascii="宋体" w:hAnsi="宋体"/>
          <w:b/>
          <w:sz w:val="32"/>
          <w:szCs w:val="32"/>
          <w:highlight w:val="none"/>
        </w:rPr>
        <w:sectPr>
          <w:pgSz w:w="11906" w:h="16838"/>
          <w:pgMar w:top="1417" w:right="1417" w:bottom="1417" w:left="1417" w:header="851" w:footer="992" w:gutter="0"/>
          <w:pgNumType w:fmt="numberInDash"/>
          <w:cols w:space="425" w:num="1"/>
          <w:docGrid w:type="lines" w:linePitch="312" w:charSpace="0"/>
        </w:sectPr>
      </w:pPr>
      <w:bookmarkStart w:id="1" w:name="_Toc20147"/>
    </w:p>
    <w:p>
      <w:pPr>
        <w:spacing w:line="360" w:lineRule="auto"/>
        <w:jc w:val="center"/>
        <w:outlineLvl w:val="0"/>
        <w:rPr>
          <w:rFonts w:hint="eastAsia" w:ascii="宋体" w:hAnsi="宋体"/>
          <w:b/>
          <w:sz w:val="36"/>
          <w:szCs w:val="36"/>
          <w:highlight w:val="none"/>
          <w:lang w:val="en-US" w:eastAsia="zh-CN"/>
        </w:rPr>
      </w:pPr>
      <w:bookmarkStart w:id="2" w:name="_Toc1583"/>
      <w:r>
        <w:rPr>
          <w:rFonts w:hint="eastAsia" w:ascii="宋体" w:hAnsi="宋体"/>
          <w:b/>
          <w:sz w:val="36"/>
          <w:szCs w:val="36"/>
          <w:highlight w:val="none"/>
          <w:lang w:val="en-US" w:eastAsia="zh-CN"/>
        </w:rPr>
        <w:t>前  言</w:t>
      </w:r>
      <w:bookmarkEnd w:id="0"/>
      <w:bookmarkEnd w:id="1"/>
      <w:bookmarkEnd w:id="2"/>
    </w:p>
    <w:p>
      <w:pPr>
        <w:outlineLvl w:val="9"/>
        <w:rPr>
          <w:rFonts w:hint="eastAsia" w:ascii="宋体" w:hAnsi="宋体"/>
          <w:sz w:val="24"/>
          <w:szCs w:val="24"/>
          <w:highlight w:val="none"/>
        </w:rPr>
      </w:pPr>
      <w:r>
        <w:rPr>
          <w:rFonts w:hint="eastAsia" w:ascii="宋体" w:hAnsi="宋体"/>
          <w:b/>
          <w:sz w:val="36"/>
          <w:szCs w:val="3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本文件按照GB/T1.1-2020《标准化工作导则第1部分：标准化文件的结构和起草规则》的规定起草。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请注意本文件的某些内容可能涉及专利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本文件的发布机构不承担识别专利的责任。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本文件由中国高等教育学会提出并归口。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本部分起草单位：中国高等教育学会、中国高等教育学会劳动教育专业委员会、中国劳动关系学院、</w:t>
      </w:r>
      <w:r>
        <w:rPr>
          <w:rFonts w:hint="eastAsia" w:ascii="仿宋" w:hAnsi="仿宋" w:eastAsia="仿宋" w:cs="仿宋"/>
          <w:sz w:val="32"/>
          <w:szCs w:val="32"/>
          <w:highlight w:val="none"/>
          <w:lang w:val="en-US" w:eastAsia="zh-CN"/>
        </w:rPr>
        <w:t>亲子猫（北京）国际教育科技有限公司、中国高等教育培训中心、北京昌平职业学校、营地教育网</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本部分主要起草人：</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本部分为首次发布。</w:t>
      </w:r>
    </w:p>
    <w:p>
      <w:pPr>
        <w:spacing w:line="360" w:lineRule="auto"/>
        <w:ind w:firstLine="480" w:firstLineChars="200"/>
        <w:rPr>
          <w:sz w:val="24"/>
          <w:szCs w:val="24"/>
          <w:highlight w:val="none"/>
        </w:rPr>
      </w:pPr>
      <w:r>
        <w:rPr>
          <w:sz w:val="24"/>
          <w:szCs w:val="24"/>
          <w:highlight w:val="none"/>
        </w:rPr>
        <w:t xml:space="preserve"> </w:t>
      </w:r>
    </w:p>
    <w:p>
      <w:pPr>
        <w:spacing w:line="360" w:lineRule="auto"/>
        <w:ind w:firstLine="480" w:firstLineChars="200"/>
        <w:rPr>
          <w:sz w:val="24"/>
          <w:szCs w:val="24"/>
          <w:highlight w:val="none"/>
        </w:rPr>
      </w:pPr>
      <w:r>
        <w:rPr>
          <w:sz w:val="24"/>
          <w:szCs w:val="24"/>
          <w:highlight w:val="none"/>
        </w:rPr>
        <w:t xml:space="preserve"> </w:t>
      </w:r>
    </w:p>
    <w:p>
      <w:pPr>
        <w:rPr>
          <w:sz w:val="24"/>
          <w:szCs w:val="24"/>
          <w:highlight w:val="none"/>
        </w:rPr>
      </w:pPr>
      <w:r>
        <w:rPr>
          <w:sz w:val="24"/>
          <w:szCs w:val="24"/>
          <w:highlight w:val="none"/>
        </w:rPr>
        <w:br w:type="page"/>
      </w:r>
    </w:p>
    <w:p>
      <w:pPr>
        <w:spacing w:line="360" w:lineRule="auto"/>
        <w:jc w:val="center"/>
        <w:outlineLvl w:val="0"/>
        <w:rPr>
          <w:rFonts w:hint="eastAsia" w:ascii="宋体" w:hAnsi="宋体"/>
          <w:b/>
          <w:sz w:val="36"/>
          <w:szCs w:val="36"/>
          <w:highlight w:val="none"/>
          <w:lang w:val="en-US" w:eastAsia="zh-CN"/>
        </w:rPr>
      </w:pPr>
      <w:bookmarkStart w:id="3" w:name="_Toc22348"/>
      <w:bookmarkStart w:id="4" w:name="_Toc14199"/>
      <w:bookmarkStart w:id="5" w:name="_Toc7525"/>
      <w:r>
        <w:rPr>
          <w:rFonts w:hint="eastAsia" w:ascii="宋体" w:hAnsi="宋体"/>
          <w:b/>
          <w:sz w:val="36"/>
          <w:szCs w:val="36"/>
          <w:highlight w:val="none"/>
          <w:lang w:val="en-US" w:eastAsia="zh-CN"/>
        </w:rPr>
        <w:t>引  言</w:t>
      </w:r>
      <w:bookmarkEnd w:id="3"/>
      <w:bookmarkEnd w:id="4"/>
      <w:bookmarkEnd w:id="5"/>
    </w:p>
    <w:p>
      <w:pPr>
        <w:outlineLvl w:val="9"/>
        <w:rPr>
          <w:sz w:val="24"/>
          <w:szCs w:val="24"/>
          <w:highlight w:val="none"/>
        </w:rPr>
      </w:pPr>
      <w:r>
        <w:rPr>
          <w:sz w:val="24"/>
          <w:szCs w:val="24"/>
          <w:highlight w:val="none"/>
        </w:rPr>
        <w:t xml:space="preserve"> </w:t>
      </w:r>
    </w:p>
    <w:p>
      <w:pPr>
        <w:spacing w:line="360" w:lineRule="auto"/>
        <w:ind w:firstLine="640" w:firstLineChars="20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为深入贯彻新时代党的教育方针，全面落实培养有理想、敢担当、能吃苦、肯奋斗的时代新人要求，引导学校、家庭、社会各方力量</w:t>
      </w:r>
      <w:r>
        <w:rPr>
          <w:rFonts w:hint="eastAsia" w:ascii="仿宋" w:hAnsi="仿宋" w:eastAsia="仿宋" w:cs="仿宋"/>
          <w:sz w:val="32"/>
          <w:szCs w:val="32"/>
          <w:highlight w:val="none"/>
          <w:lang w:eastAsia="zh-CN"/>
        </w:rPr>
        <w:t>联合起来</w:t>
      </w:r>
      <w:r>
        <w:rPr>
          <w:rFonts w:hint="eastAsia" w:ascii="仿宋" w:hAnsi="仿宋" w:eastAsia="仿宋" w:cs="仿宋"/>
          <w:sz w:val="32"/>
          <w:szCs w:val="32"/>
          <w:highlight w:val="none"/>
        </w:rPr>
        <w:t>，助力专兼职结合的</w:t>
      </w:r>
      <w:r>
        <w:rPr>
          <w:rFonts w:hint="eastAsia" w:ascii="仿宋" w:hAnsi="仿宋" w:eastAsia="仿宋" w:cs="仿宋"/>
          <w:sz w:val="32"/>
          <w:szCs w:val="32"/>
          <w:highlight w:val="none"/>
          <w:lang w:eastAsia="zh-CN"/>
        </w:rPr>
        <w:t>劳动教育指导师</w:t>
      </w:r>
      <w:r>
        <w:rPr>
          <w:rFonts w:hint="eastAsia" w:ascii="仿宋" w:hAnsi="仿宋" w:eastAsia="仿宋" w:cs="仿宋"/>
          <w:sz w:val="32"/>
          <w:szCs w:val="32"/>
          <w:highlight w:val="none"/>
        </w:rPr>
        <w:t>资队伍建设，科学设计与规范实施劳动教育实践课程，保障劳动教育服务质量，推动劳动教育融入立德树人全过程，特制订本标准。</w:t>
      </w:r>
    </w:p>
    <w:p>
      <w:pPr>
        <w:spacing w:line="360" w:lineRule="auto"/>
        <w:ind w:firstLine="480" w:firstLineChars="200"/>
        <w:outlineLvl w:val="9"/>
        <w:rPr>
          <w:sz w:val="24"/>
          <w:szCs w:val="24"/>
          <w:highlight w:val="none"/>
        </w:rPr>
      </w:pPr>
      <w:r>
        <w:rPr>
          <w:sz w:val="24"/>
          <w:szCs w:val="24"/>
          <w:highlight w:val="none"/>
        </w:rPr>
        <w:t xml:space="preserve"> </w:t>
      </w:r>
    </w:p>
    <w:p>
      <w:pPr>
        <w:spacing w:line="360" w:lineRule="auto"/>
        <w:ind w:firstLine="480" w:firstLineChars="200"/>
        <w:outlineLvl w:val="9"/>
        <w:rPr>
          <w:sz w:val="24"/>
          <w:szCs w:val="24"/>
          <w:highlight w:val="none"/>
        </w:rPr>
      </w:pPr>
      <w:r>
        <w:rPr>
          <w:sz w:val="24"/>
          <w:szCs w:val="24"/>
          <w:highlight w:val="none"/>
        </w:rPr>
        <w:t xml:space="preserve"> </w:t>
      </w:r>
    </w:p>
    <w:p>
      <w:pPr>
        <w:widowControl/>
        <w:jc w:val="left"/>
        <w:rPr>
          <w:sz w:val="24"/>
          <w:szCs w:val="24"/>
          <w:highlight w:val="none"/>
        </w:rPr>
      </w:pPr>
      <w:r>
        <w:rPr>
          <w:sz w:val="24"/>
          <w:szCs w:val="24"/>
          <w:highlight w:val="none"/>
        </w:rPr>
        <w:br w:type="page"/>
      </w:r>
    </w:p>
    <w:p>
      <w:pPr>
        <w:spacing w:line="360" w:lineRule="auto"/>
        <w:ind w:firstLine="723" w:firstLineChars="200"/>
        <w:jc w:val="center"/>
        <w:outlineLvl w:val="0"/>
        <w:rPr>
          <w:b/>
          <w:sz w:val="36"/>
          <w:szCs w:val="36"/>
          <w:highlight w:val="none"/>
        </w:rPr>
      </w:pPr>
      <w:bookmarkStart w:id="6" w:name="_Toc32575"/>
      <w:bookmarkStart w:id="7" w:name="_Toc3131"/>
      <w:bookmarkStart w:id="8" w:name="_Toc6248"/>
      <w:r>
        <w:rPr>
          <w:rFonts w:hint="eastAsia" w:ascii="宋体" w:hAnsi="宋体"/>
          <w:b/>
          <w:sz w:val="36"/>
          <w:szCs w:val="36"/>
          <w:highlight w:val="none"/>
        </w:rPr>
        <w:t>劳动教育</w:t>
      </w:r>
      <w:r>
        <w:rPr>
          <w:rFonts w:hint="eastAsia" w:ascii="宋体" w:hAnsi="宋体"/>
          <w:b/>
          <w:sz w:val="36"/>
          <w:szCs w:val="36"/>
          <w:highlight w:val="none"/>
          <w:lang w:val="en-US" w:eastAsia="zh-CN"/>
        </w:rPr>
        <w:t>指导</w:t>
      </w:r>
      <w:r>
        <w:rPr>
          <w:rFonts w:hint="eastAsia" w:ascii="宋体" w:hAnsi="宋体"/>
          <w:b/>
          <w:sz w:val="36"/>
          <w:szCs w:val="36"/>
          <w:highlight w:val="none"/>
        </w:rPr>
        <w:t>师规范</w:t>
      </w:r>
      <w:bookmarkEnd w:id="6"/>
      <w:bookmarkEnd w:id="7"/>
      <w:bookmarkEnd w:id="8"/>
    </w:p>
    <w:p>
      <w:pPr>
        <w:spacing w:line="360" w:lineRule="auto"/>
        <w:ind w:firstLine="480" w:firstLineChars="200"/>
        <w:outlineLvl w:val="9"/>
        <w:rPr>
          <w:sz w:val="24"/>
          <w:szCs w:val="24"/>
          <w:highlight w:val="none"/>
        </w:rPr>
      </w:pPr>
      <w:r>
        <w:rPr>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 w:hAnsi="仿宋" w:eastAsia="仿宋" w:cs="仿宋"/>
          <w:b/>
          <w:sz w:val="32"/>
          <w:szCs w:val="32"/>
          <w:highlight w:val="none"/>
        </w:rPr>
      </w:pPr>
      <w:bookmarkStart w:id="9" w:name="_Toc7244"/>
      <w:bookmarkStart w:id="10" w:name="_Toc1690"/>
      <w:bookmarkStart w:id="11" w:name="_Toc12793"/>
      <w:r>
        <w:rPr>
          <w:rFonts w:hint="eastAsia" w:ascii="仿宋" w:hAnsi="仿宋" w:eastAsia="仿宋" w:cs="仿宋"/>
          <w:b/>
          <w:sz w:val="32"/>
          <w:szCs w:val="32"/>
          <w:highlight w:val="none"/>
        </w:rPr>
        <w:t>1</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范围</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本标准规定了中小学、普通高等院校、职业院校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各类校外实践教育基地和机构，</w:t>
      </w:r>
      <w:r>
        <w:rPr>
          <w:rFonts w:hint="eastAsia" w:ascii="仿宋" w:hAnsi="仿宋" w:eastAsia="仿宋" w:cs="仿宋"/>
          <w:sz w:val="32"/>
          <w:szCs w:val="32"/>
          <w:highlight w:val="none"/>
        </w:rPr>
        <w:t>以及城乡社区、福利院、医院、博物馆、科技馆、图书馆、厂矿企业等从事劳动教育教学与</w:t>
      </w:r>
      <w:r>
        <w:rPr>
          <w:rFonts w:hint="eastAsia" w:ascii="仿宋" w:hAnsi="仿宋" w:eastAsia="仿宋" w:cs="仿宋"/>
          <w:sz w:val="32"/>
          <w:szCs w:val="32"/>
          <w:highlight w:val="none"/>
          <w:lang w:eastAsia="zh-CN"/>
        </w:rPr>
        <w:t>实践</w:t>
      </w:r>
      <w:r>
        <w:rPr>
          <w:rFonts w:hint="eastAsia" w:ascii="仿宋" w:hAnsi="仿宋" w:eastAsia="仿宋" w:cs="仿宋"/>
          <w:sz w:val="32"/>
          <w:szCs w:val="32"/>
          <w:highlight w:val="none"/>
        </w:rPr>
        <w:t>指导工作的人员需具备</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专业伦理、专业知识、专业能力</w:t>
      </w:r>
      <w:r>
        <w:rPr>
          <w:rFonts w:hint="eastAsia" w:ascii="仿宋" w:hAnsi="仿宋" w:eastAsia="仿宋" w:cs="仿宋"/>
          <w:sz w:val="32"/>
          <w:szCs w:val="32"/>
          <w:highlight w:val="none"/>
          <w:lang w:val="en-US" w:eastAsia="zh-CN"/>
        </w:rPr>
        <w:t>等要求及</w:t>
      </w:r>
      <w:r>
        <w:rPr>
          <w:rFonts w:hint="eastAsia" w:ascii="仿宋" w:hAnsi="仿宋" w:eastAsia="仿宋" w:cs="仿宋"/>
          <w:sz w:val="32"/>
          <w:szCs w:val="32"/>
          <w:highlight w:val="none"/>
        </w:rPr>
        <w:t>等级划分</w:t>
      </w:r>
      <w:r>
        <w:rPr>
          <w:rFonts w:hint="eastAsia" w:ascii="仿宋" w:hAnsi="仿宋" w:eastAsia="仿宋" w:cs="仿宋"/>
          <w:sz w:val="32"/>
          <w:szCs w:val="32"/>
          <w:highlight w:val="none"/>
          <w:lang w:val="en-US" w:eastAsia="zh-CN"/>
        </w:rPr>
        <w:t>标准</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本标准适用于中小学、普通高等学校、职业院校以及城乡社区、福利院、医院、博物馆、科技馆、图书馆、厂矿企业等</w:t>
      </w:r>
      <w:r>
        <w:rPr>
          <w:rFonts w:hint="eastAsia" w:ascii="仿宋" w:hAnsi="仿宋" w:eastAsia="仿宋" w:cs="仿宋"/>
          <w:sz w:val="32"/>
          <w:szCs w:val="32"/>
          <w:highlight w:val="none"/>
          <w:lang w:val="en-US" w:eastAsia="zh-CN"/>
        </w:rPr>
        <w:t>社会部门参与劳动实践</w:t>
      </w:r>
      <w:r>
        <w:rPr>
          <w:rFonts w:hint="eastAsia" w:ascii="仿宋" w:hAnsi="仿宋" w:eastAsia="仿宋" w:cs="仿宋"/>
          <w:sz w:val="32"/>
          <w:szCs w:val="32"/>
          <w:highlight w:val="none"/>
        </w:rPr>
        <w:t>指导</w:t>
      </w:r>
      <w:r>
        <w:rPr>
          <w:rFonts w:hint="eastAsia" w:ascii="仿宋" w:hAnsi="仿宋" w:eastAsia="仿宋" w:cs="仿宋"/>
          <w:sz w:val="32"/>
          <w:szCs w:val="32"/>
          <w:highlight w:val="none"/>
          <w:lang w:val="en-US" w:eastAsia="zh-CN"/>
        </w:rPr>
        <w:t>人员的</w:t>
      </w:r>
      <w:r>
        <w:rPr>
          <w:rFonts w:hint="eastAsia" w:ascii="仿宋" w:hAnsi="仿宋" w:eastAsia="仿宋" w:cs="仿宋"/>
          <w:sz w:val="32"/>
          <w:szCs w:val="32"/>
          <w:highlight w:val="none"/>
        </w:rPr>
        <w:t>能力评定。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 w:hAnsi="仿宋" w:eastAsia="仿宋" w:cs="仿宋"/>
          <w:b/>
          <w:sz w:val="32"/>
          <w:szCs w:val="32"/>
          <w:highlight w:val="none"/>
        </w:rPr>
      </w:pPr>
      <w:bookmarkStart w:id="12" w:name="_Toc26019"/>
      <w:bookmarkStart w:id="13" w:name="_Toc14311"/>
      <w:bookmarkStart w:id="14" w:name="_Toc10352"/>
      <w:r>
        <w:rPr>
          <w:rFonts w:hint="eastAsia" w:ascii="仿宋" w:hAnsi="仿宋" w:eastAsia="仿宋" w:cs="仿宋"/>
          <w:b/>
          <w:sz w:val="32"/>
          <w:szCs w:val="32"/>
          <w:highlight w:val="none"/>
        </w:rPr>
        <w:t>2</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规范性引用文件</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本文件无规范性引用文件。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 w:hAnsi="仿宋" w:eastAsia="仿宋" w:cs="仿宋"/>
          <w:b/>
          <w:sz w:val="32"/>
          <w:szCs w:val="32"/>
          <w:highlight w:val="none"/>
        </w:rPr>
      </w:pPr>
      <w:bookmarkStart w:id="15" w:name="_Toc30126"/>
      <w:bookmarkStart w:id="16" w:name="_Toc13357"/>
      <w:bookmarkStart w:id="17" w:name="_Toc5863"/>
      <w:r>
        <w:rPr>
          <w:rFonts w:hint="eastAsia" w:ascii="仿宋" w:hAnsi="仿宋" w:eastAsia="仿宋" w:cs="仿宋"/>
          <w:b/>
          <w:sz w:val="32"/>
          <w:szCs w:val="32"/>
          <w:highlight w:val="none"/>
        </w:rPr>
        <w:t>3</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术语和定义</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下列术语和定义适用于本标准。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18" w:name="_Toc11646"/>
      <w:bookmarkStart w:id="19" w:name="_Toc4328"/>
      <w:bookmarkStart w:id="20" w:name="_Toc22729"/>
      <w:r>
        <w:rPr>
          <w:rFonts w:hint="eastAsia" w:ascii="仿宋" w:hAnsi="仿宋" w:eastAsia="仿宋" w:cs="仿宋"/>
          <w:sz w:val="32"/>
          <w:szCs w:val="32"/>
          <w:highlight w:val="none"/>
        </w:rPr>
        <w:t>3.1</w:t>
      </w:r>
      <w:bookmarkEnd w:id="18"/>
      <w:r>
        <w:rPr>
          <w:rFonts w:hint="eastAsia" w:ascii="仿宋" w:hAnsi="仿宋" w:eastAsia="仿宋" w:cs="仿宋"/>
          <w:sz w:val="32"/>
          <w:szCs w:val="32"/>
          <w:highlight w:val="none"/>
        </w:rPr>
        <w:t>劳动</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labor</w:t>
      </w:r>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劳动是创造精神财富和物质财富的过程，是人类满足生存和发展需要的特有的基本社会实践活动。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21" w:name="_Toc2444"/>
      <w:bookmarkStart w:id="22" w:name="_Toc26038"/>
      <w:r>
        <w:rPr>
          <w:rFonts w:hint="eastAsia" w:ascii="仿宋" w:hAnsi="仿宋" w:eastAsia="仿宋" w:cs="仿宋"/>
          <w:sz w:val="32"/>
          <w:szCs w:val="32"/>
          <w:highlight w:val="none"/>
        </w:rPr>
        <w:t>3.2劳动教育  labor  education</w:t>
      </w:r>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劳动教育是充分发挥劳动的育人功能，培养学生的劳动能力、劳动态度、劳动意识和劳动习惯，引导学生围绕日常生活劳动、生产劳动和服务性劳动感受劳动精神、体验劳动过程、强化社会责任感，培养热爱劳动、热爱劳动人民情感的学习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23" w:name="_Toc1812"/>
      <w:bookmarkStart w:id="24" w:name="_Toc3171"/>
      <w:r>
        <w:rPr>
          <w:rFonts w:hint="eastAsia" w:ascii="仿宋" w:hAnsi="仿宋" w:eastAsia="仿宋" w:cs="仿宋"/>
          <w:sz w:val="32"/>
          <w:szCs w:val="32"/>
          <w:highlight w:val="none"/>
        </w:rPr>
        <w:t>3.3劳动教育课程  labor  education  course</w:t>
      </w:r>
      <w:bookmarkEnd w:id="23"/>
      <w:bookmarkEnd w:id="2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为达成一定的劳动教育目的而形成的有组织、有计划的学习内容和活动安排，一般应包括课程目标、课程内容、课程实施、课程评价以及开展劳动教育活动的建议和要求等。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25" w:name="_Toc23634"/>
      <w:bookmarkStart w:id="26" w:name="_Toc8044"/>
      <w:r>
        <w:rPr>
          <w:rFonts w:hint="eastAsia" w:ascii="仿宋" w:hAnsi="仿宋" w:eastAsia="仿宋" w:cs="仿宋"/>
          <w:sz w:val="32"/>
          <w:szCs w:val="32"/>
          <w:highlight w:val="none"/>
        </w:rPr>
        <w:t>3.4劳动教育基地  labor  education  base</w:t>
      </w:r>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具有一定面积的劳作场地，配套有开展生产劳动、服务性劳动以及部分职业劳作技能等设施及人员，且能够提供多种形式劳动教育实践课程的场所。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27" w:name="_Toc9861"/>
      <w:bookmarkStart w:id="28" w:name="_Toc17104"/>
      <w:r>
        <w:rPr>
          <w:rFonts w:hint="eastAsia" w:ascii="仿宋" w:hAnsi="仿宋" w:eastAsia="仿宋" w:cs="仿宋"/>
          <w:sz w:val="32"/>
          <w:szCs w:val="32"/>
          <w:highlight w:val="none"/>
        </w:rPr>
        <w:t>3.5劳动教育</w:t>
      </w:r>
      <w:r>
        <w:rPr>
          <w:rFonts w:hint="eastAsia" w:ascii="仿宋" w:hAnsi="仿宋" w:eastAsia="仿宋" w:cs="仿宋"/>
          <w:sz w:val="32"/>
          <w:szCs w:val="32"/>
          <w:highlight w:val="none"/>
          <w:lang w:val="en-US" w:eastAsia="zh-CN"/>
        </w:rPr>
        <w:t>指导</w:t>
      </w:r>
      <w:r>
        <w:rPr>
          <w:rFonts w:hint="eastAsia" w:ascii="仿宋" w:hAnsi="仿宋" w:eastAsia="仿宋" w:cs="仿宋"/>
          <w:sz w:val="32"/>
          <w:szCs w:val="32"/>
          <w:highlight w:val="none"/>
        </w:rPr>
        <w:t>师  labor  educator</w:t>
      </w:r>
      <w:bookmarkEnd w:id="27"/>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能够运用劳动知识技能和科学的方法，组织实施劳动教育活动，并在教育过程中引导参与者达到劳动教育目的的专业人员。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 w:hAnsi="仿宋" w:eastAsia="仿宋" w:cs="仿宋"/>
          <w:b/>
          <w:sz w:val="32"/>
          <w:szCs w:val="32"/>
          <w:highlight w:val="none"/>
        </w:rPr>
      </w:pPr>
      <w:bookmarkStart w:id="29" w:name="_Toc32038"/>
      <w:bookmarkStart w:id="30" w:name="_Toc4052"/>
      <w:bookmarkStart w:id="31" w:name="_Toc11802"/>
      <w:r>
        <w:rPr>
          <w:rFonts w:hint="eastAsia" w:ascii="仿宋" w:hAnsi="仿宋" w:eastAsia="仿宋" w:cs="仿宋"/>
          <w:b/>
          <w:sz w:val="32"/>
          <w:szCs w:val="32"/>
          <w:highlight w:val="none"/>
        </w:rPr>
        <w:t>4</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基本准则</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32" w:name="_Toc19233"/>
      <w:bookmarkStart w:id="33" w:name="_Toc27401"/>
      <w:bookmarkStart w:id="34" w:name="_Toc2386"/>
      <w:r>
        <w:rPr>
          <w:rFonts w:hint="eastAsia" w:ascii="仿宋" w:hAnsi="仿宋" w:eastAsia="仿宋" w:cs="仿宋"/>
          <w:sz w:val="32"/>
          <w:szCs w:val="32"/>
          <w:highlight w:val="none"/>
        </w:rPr>
        <w:t>4.1守法准则</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劳动教育的全过程应遵守相关法律法规及政策文件，不得出现损害国家利益、社会公共利益或违背社会公序良俗的行为。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35" w:name="_Toc1723"/>
      <w:bookmarkStart w:id="36" w:name="_Toc4883"/>
      <w:bookmarkStart w:id="37" w:name="_Toc31299"/>
      <w:r>
        <w:rPr>
          <w:rFonts w:hint="eastAsia" w:ascii="仿宋" w:hAnsi="仿宋" w:eastAsia="仿宋" w:cs="仿宋"/>
          <w:sz w:val="32"/>
          <w:szCs w:val="32"/>
          <w:highlight w:val="none"/>
        </w:rPr>
        <w:t>4.2安全准则</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劳动教育要坚持安全第一原则，强化劳动安全意识，遵守安全法规，规范安全管理全过程，严格落实各项安全措施，确保所有参与者的安全。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38" w:name="_Toc20960"/>
      <w:bookmarkStart w:id="39" w:name="_Toc19445"/>
      <w:bookmarkStart w:id="40" w:name="_Toc29492"/>
      <w:r>
        <w:rPr>
          <w:rFonts w:hint="eastAsia" w:ascii="仿宋" w:hAnsi="仿宋" w:eastAsia="仿宋" w:cs="仿宋"/>
          <w:sz w:val="32"/>
          <w:szCs w:val="32"/>
          <w:highlight w:val="none"/>
        </w:rPr>
        <w:t>4.3职业准则</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遵守相关职业行为规范，品行端正，为人师表，仪容仪表举止得体。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 w:hAnsi="仿宋" w:eastAsia="仿宋" w:cs="仿宋"/>
          <w:b/>
          <w:sz w:val="32"/>
          <w:szCs w:val="32"/>
          <w:highlight w:val="none"/>
        </w:rPr>
      </w:pPr>
      <w:bookmarkStart w:id="41" w:name="_Toc25415"/>
      <w:bookmarkStart w:id="42" w:name="_Toc15375"/>
      <w:bookmarkStart w:id="43" w:name="_Toc27258"/>
      <w:r>
        <w:rPr>
          <w:rFonts w:hint="eastAsia" w:ascii="仿宋" w:hAnsi="仿宋" w:eastAsia="仿宋" w:cs="仿宋"/>
          <w:b/>
          <w:sz w:val="32"/>
          <w:szCs w:val="32"/>
          <w:highlight w:val="none"/>
        </w:rPr>
        <w:t>5</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专业态度</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44" w:name="_Toc20608"/>
      <w:bookmarkStart w:id="45" w:name="_Toc7306"/>
      <w:bookmarkStart w:id="46" w:name="_Toc1009"/>
      <w:r>
        <w:rPr>
          <w:rFonts w:hint="eastAsia" w:ascii="仿宋" w:hAnsi="仿宋" w:eastAsia="仿宋" w:cs="仿宋"/>
          <w:sz w:val="32"/>
          <w:szCs w:val="32"/>
          <w:highlight w:val="none"/>
        </w:rPr>
        <w:t>5.1</w:t>
      </w:r>
      <w:r>
        <w:rPr>
          <w:rFonts w:hint="eastAsia" w:ascii="仿宋" w:hAnsi="仿宋" w:eastAsia="仿宋" w:cs="仿宋"/>
          <w:sz w:val="32"/>
          <w:szCs w:val="32"/>
          <w:highlight w:val="none"/>
          <w:lang w:eastAsia="zh-CN"/>
        </w:rPr>
        <w:t>专业</w:t>
      </w:r>
      <w:r>
        <w:rPr>
          <w:rFonts w:hint="eastAsia" w:ascii="仿宋" w:hAnsi="仿宋" w:eastAsia="仿宋" w:cs="仿宋"/>
          <w:sz w:val="32"/>
          <w:szCs w:val="32"/>
          <w:highlight w:val="none"/>
        </w:rPr>
        <w:t>认同</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认同劳动教育是</w:t>
      </w:r>
      <w:r>
        <w:rPr>
          <w:rFonts w:hint="eastAsia" w:ascii="仿宋" w:hAnsi="仿宋" w:eastAsia="仿宋" w:cs="仿宋"/>
          <w:sz w:val="32"/>
          <w:szCs w:val="32"/>
          <w:highlight w:val="none"/>
        </w:rPr>
        <w:t>中国特色社会主义教育制度</w:t>
      </w:r>
      <w:r>
        <w:rPr>
          <w:rFonts w:hint="eastAsia" w:ascii="仿宋" w:hAnsi="仿宋" w:eastAsia="仿宋" w:cs="仿宋"/>
          <w:sz w:val="32"/>
          <w:szCs w:val="32"/>
          <w:highlight w:val="none"/>
          <w:lang w:val="en-US" w:eastAsia="zh-CN"/>
        </w:rPr>
        <w:t>的重要内容</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理解劳动教育对培养堪当民族复兴大任的时代新人的重大意义，把准劳动教育工作的价值取向</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47" w:name="_Toc30391"/>
      <w:bookmarkStart w:id="48" w:name="_Toc27238"/>
      <w:bookmarkStart w:id="49" w:name="_Toc17441"/>
      <w:r>
        <w:rPr>
          <w:rFonts w:hint="eastAsia" w:ascii="仿宋" w:hAnsi="仿宋" w:eastAsia="仿宋" w:cs="仿宋"/>
          <w:sz w:val="32"/>
          <w:szCs w:val="32"/>
          <w:highlight w:val="none"/>
        </w:rPr>
        <w:t>5.2教育意识</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全面贯彻党的教育方针，自觉践行社会主义核心价值观，树立正确的教育观和学生观，具有爱心、耐心和责任心，为党育人、为国育才。尊重</w:t>
      </w:r>
      <w:r>
        <w:rPr>
          <w:rFonts w:hint="eastAsia" w:ascii="仿宋" w:hAnsi="仿宋" w:eastAsia="仿宋" w:cs="仿宋"/>
          <w:sz w:val="32"/>
          <w:szCs w:val="32"/>
          <w:highlight w:val="none"/>
          <w:lang w:eastAsia="zh-CN"/>
        </w:rPr>
        <w:t>劳动教育受众</w:t>
      </w:r>
      <w:r>
        <w:rPr>
          <w:rFonts w:hint="eastAsia" w:ascii="仿宋" w:hAnsi="仿宋" w:eastAsia="仿宋" w:cs="仿宋"/>
          <w:sz w:val="32"/>
          <w:szCs w:val="32"/>
          <w:highlight w:val="none"/>
        </w:rPr>
        <w:t>的年龄特点与个性特点，遵循人才成长规律和教育教学规律，培育</w:t>
      </w:r>
      <w:r>
        <w:rPr>
          <w:rFonts w:hint="eastAsia" w:ascii="仿宋" w:hAnsi="仿宋" w:eastAsia="仿宋" w:cs="仿宋"/>
          <w:sz w:val="32"/>
          <w:szCs w:val="32"/>
          <w:highlight w:val="none"/>
          <w:lang w:eastAsia="zh-CN"/>
        </w:rPr>
        <w:t>劳动教育受众</w:t>
      </w:r>
      <w:r>
        <w:rPr>
          <w:rFonts w:hint="eastAsia" w:ascii="仿宋" w:hAnsi="仿宋" w:eastAsia="仿宋" w:cs="仿宋"/>
          <w:sz w:val="32"/>
          <w:szCs w:val="32"/>
          <w:highlight w:val="none"/>
        </w:rPr>
        <w:t>良好的劳动品质和行为习惯。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50" w:name="_Toc984"/>
      <w:bookmarkStart w:id="51" w:name="_Toc17333"/>
      <w:bookmarkStart w:id="52" w:name="_Toc10410"/>
      <w:r>
        <w:rPr>
          <w:rFonts w:hint="eastAsia" w:ascii="仿宋" w:hAnsi="仿宋" w:eastAsia="仿宋" w:cs="仿宋"/>
          <w:sz w:val="32"/>
          <w:szCs w:val="32"/>
          <w:highlight w:val="none"/>
        </w:rPr>
        <w:t>5.</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学习意识</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具有终身学习意识与专业发展理念，学思结合、博专融通、知行合一。不断更新知识结构，努力增强实践能力。积极开展教育教学研究，努力改进教育教学方法，注重教学相长。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53" w:name="_Toc4833"/>
      <w:bookmarkStart w:id="54" w:name="_Toc16599"/>
      <w:bookmarkStart w:id="55" w:name="_Toc21802"/>
      <w:r>
        <w:rPr>
          <w:rFonts w:hint="eastAsia" w:ascii="仿宋" w:hAnsi="仿宋" w:eastAsia="仿宋" w:cs="仿宋"/>
          <w:sz w:val="32"/>
          <w:szCs w:val="32"/>
          <w:highlight w:val="none"/>
        </w:rPr>
        <w:t>5.</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服务意识</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自觉主动做好劳动教育引导服务工作，创建文明学风，优化育人环境。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56" w:name="_Toc26832"/>
      <w:bookmarkStart w:id="57" w:name="_Toc29095"/>
      <w:bookmarkStart w:id="58" w:name="_Toc9524"/>
      <w:r>
        <w:rPr>
          <w:rFonts w:hint="eastAsia" w:ascii="仿宋" w:hAnsi="仿宋" w:eastAsia="仿宋" w:cs="仿宋"/>
          <w:sz w:val="32"/>
          <w:szCs w:val="32"/>
          <w:highlight w:val="none"/>
        </w:rPr>
        <w:t>5.</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合作意识</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具有团队协作精神，注重人际沟通与团队合作。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 w:hAnsi="仿宋" w:eastAsia="仿宋" w:cs="仿宋"/>
          <w:b/>
          <w:sz w:val="32"/>
          <w:szCs w:val="32"/>
          <w:highlight w:val="none"/>
        </w:rPr>
      </w:pPr>
      <w:bookmarkStart w:id="59" w:name="_Toc21786"/>
      <w:bookmarkStart w:id="60" w:name="_Toc10493"/>
      <w:bookmarkStart w:id="61" w:name="_Toc21028"/>
      <w:r>
        <w:rPr>
          <w:rFonts w:hint="eastAsia" w:ascii="仿宋" w:hAnsi="仿宋" w:eastAsia="仿宋" w:cs="仿宋"/>
          <w:b/>
          <w:sz w:val="32"/>
          <w:szCs w:val="32"/>
          <w:highlight w:val="none"/>
        </w:rPr>
        <w:t>6</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专业知识</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lang w:eastAsia="zh-CN"/>
        </w:rPr>
      </w:pPr>
      <w:bookmarkStart w:id="62" w:name="_Toc25118"/>
      <w:bookmarkStart w:id="63" w:name="_Toc23724"/>
      <w:bookmarkStart w:id="64" w:name="_Toc23324"/>
      <w:r>
        <w:rPr>
          <w:rFonts w:hint="eastAsia" w:ascii="仿宋" w:hAnsi="仿宋" w:eastAsia="仿宋" w:cs="仿宋"/>
          <w:sz w:val="32"/>
          <w:szCs w:val="32"/>
          <w:highlight w:val="none"/>
        </w:rPr>
        <w:t>6.1教育知识</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6.1.1</w:t>
      </w:r>
      <w:r>
        <w:rPr>
          <w:rFonts w:hint="eastAsia" w:ascii="仿宋" w:hAnsi="仿宋" w:eastAsia="仿宋" w:cs="仿宋"/>
          <w:sz w:val="32"/>
          <w:szCs w:val="32"/>
          <w:highlight w:val="none"/>
          <w:lang w:val="en-US" w:eastAsia="zh-CN"/>
        </w:rPr>
        <w:t>教育学知识：</w:t>
      </w:r>
      <w:r>
        <w:rPr>
          <w:rFonts w:hint="eastAsia" w:ascii="仿宋" w:hAnsi="仿宋" w:eastAsia="仿宋" w:cs="仿宋"/>
          <w:sz w:val="32"/>
          <w:szCs w:val="32"/>
          <w:highlight w:val="none"/>
        </w:rPr>
        <w:t>了解教育学基本理论和劳动教育学相关理念。了解劳动教育的培养目标、实施要求和基本方法。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6.1.2</w:t>
      </w:r>
      <w:r>
        <w:rPr>
          <w:rFonts w:hint="eastAsia" w:ascii="仿宋" w:hAnsi="仿宋" w:eastAsia="仿宋" w:cs="仿宋"/>
          <w:sz w:val="32"/>
          <w:szCs w:val="32"/>
          <w:highlight w:val="none"/>
          <w:lang w:val="en-US" w:eastAsia="zh-CN"/>
        </w:rPr>
        <w:t>教育心理学知识：</w:t>
      </w:r>
      <w:r>
        <w:rPr>
          <w:rFonts w:hint="eastAsia" w:ascii="仿宋" w:hAnsi="仿宋" w:eastAsia="仿宋" w:cs="仿宋"/>
          <w:sz w:val="32"/>
          <w:szCs w:val="32"/>
          <w:highlight w:val="none"/>
        </w:rPr>
        <w:t>熟悉不同学段</w:t>
      </w:r>
      <w:r>
        <w:rPr>
          <w:rFonts w:hint="eastAsia" w:ascii="仿宋" w:hAnsi="仿宋" w:eastAsia="仿宋" w:cs="仿宋"/>
          <w:sz w:val="32"/>
          <w:szCs w:val="32"/>
          <w:highlight w:val="none"/>
          <w:lang w:eastAsia="zh-CN"/>
        </w:rPr>
        <w:t>劳动教育受众</w:t>
      </w:r>
      <w:r>
        <w:rPr>
          <w:rFonts w:hint="eastAsia" w:ascii="仿宋" w:hAnsi="仿宋" w:eastAsia="仿宋" w:cs="仿宋"/>
          <w:sz w:val="32"/>
          <w:szCs w:val="32"/>
          <w:highlight w:val="none"/>
        </w:rPr>
        <w:t>身心发展规律和学习特点，以及如何根据</w:t>
      </w:r>
      <w:r>
        <w:rPr>
          <w:rFonts w:hint="eastAsia" w:ascii="仿宋" w:hAnsi="仿宋" w:eastAsia="仿宋" w:cs="仿宋"/>
          <w:sz w:val="32"/>
          <w:szCs w:val="32"/>
          <w:highlight w:val="none"/>
          <w:lang w:eastAsia="zh-CN"/>
        </w:rPr>
        <w:t>劳动教育受众</w:t>
      </w:r>
      <w:r>
        <w:rPr>
          <w:rFonts w:hint="eastAsia" w:ascii="仿宋" w:hAnsi="仿宋" w:eastAsia="仿宋" w:cs="仿宋"/>
          <w:sz w:val="32"/>
          <w:szCs w:val="32"/>
          <w:highlight w:val="none"/>
        </w:rPr>
        <w:t>的心理特点进行教育引导。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6.1.3</w:t>
      </w:r>
      <w:r>
        <w:rPr>
          <w:rFonts w:hint="eastAsia" w:ascii="仿宋" w:hAnsi="仿宋" w:eastAsia="仿宋" w:cs="仿宋"/>
          <w:sz w:val="32"/>
          <w:szCs w:val="32"/>
          <w:highlight w:val="none"/>
          <w:lang w:val="en-US" w:eastAsia="zh-CN"/>
        </w:rPr>
        <w:t>课程设计：掌握课程开发的核心方法，</w:t>
      </w:r>
      <w:r>
        <w:rPr>
          <w:rFonts w:hint="eastAsia" w:ascii="仿宋" w:hAnsi="仿宋" w:eastAsia="仿宋" w:cs="仿宋"/>
          <w:sz w:val="32"/>
          <w:szCs w:val="32"/>
          <w:highlight w:val="none"/>
        </w:rPr>
        <w:t>能够根据教育目标和</w:t>
      </w:r>
      <w:r>
        <w:rPr>
          <w:rFonts w:hint="eastAsia" w:ascii="仿宋" w:hAnsi="仿宋" w:eastAsia="仿宋" w:cs="仿宋"/>
          <w:sz w:val="32"/>
          <w:szCs w:val="32"/>
          <w:highlight w:val="none"/>
          <w:lang w:eastAsia="zh-CN"/>
        </w:rPr>
        <w:t>劳动教育受众</w:t>
      </w:r>
      <w:r>
        <w:rPr>
          <w:rFonts w:hint="eastAsia" w:ascii="仿宋" w:hAnsi="仿宋" w:eastAsia="仿宋" w:cs="仿宋"/>
          <w:sz w:val="32"/>
          <w:szCs w:val="32"/>
          <w:highlight w:val="none"/>
        </w:rPr>
        <w:t>需求，设计出有吸引力和实效性的劳动教育课程。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6.1.</w:t>
      </w:r>
      <w:r>
        <w:rPr>
          <w:rFonts w:hint="eastAsia" w:ascii="仿宋" w:hAnsi="仿宋" w:eastAsia="仿宋" w:cs="仿宋"/>
          <w:sz w:val="32"/>
          <w:szCs w:val="32"/>
          <w:highlight w:val="none"/>
          <w:lang w:val="en-US" w:eastAsia="zh-CN"/>
        </w:rPr>
        <w:t>4教学评价：遵循导向性、发展性、系统性三大基本原则，注重平时表现评价和阶段综合评价相结合，运用多样化的评价方式。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sz w:val="32"/>
          <w:szCs w:val="32"/>
          <w:highlight w:val="none"/>
        </w:rPr>
      </w:pPr>
      <w:bookmarkStart w:id="65" w:name="_Toc23707"/>
      <w:bookmarkStart w:id="66" w:name="_Toc9216"/>
      <w:bookmarkStart w:id="67" w:name="_Toc7177"/>
      <w:r>
        <w:rPr>
          <w:rFonts w:hint="eastAsia" w:ascii="仿宋" w:hAnsi="仿宋" w:eastAsia="仿宋" w:cs="仿宋"/>
          <w:sz w:val="32"/>
          <w:szCs w:val="32"/>
          <w:highlight w:val="none"/>
        </w:rPr>
        <w:t>6.2劳动知识</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6.2.1</w:t>
      </w:r>
      <w:r>
        <w:rPr>
          <w:rFonts w:hint="eastAsia" w:ascii="仿宋" w:hAnsi="仿宋" w:eastAsia="仿宋" w:cs="仿宋"/>
          <w:sz w:val="32"/>
          <w:szCs w:val="32"/>
          <w:highlight w:val="none"/>
          <w:lang w:val="en-US" w:eastAsia="zh-CN"/>
        </w:rPr>
        <w:t>劳动常识：了解《义务教育劳动课程标准（2022年版）》中三大类十大任务群中涉及的劳动常识，如农业生产劳动、传统工艺等，并能够对各阶段劳动教育受众进行实际指导。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6.2.</w:t>
      </w:r>
      <w:r>
        <w:rPr>
          <w:rFonts w:hint="eastAsia" w:ascii="仿宋" w:hAnsi="仿宋" w:eastAsia="仿宋" w:cs="仿宋"/>
          <w:sz w:val="32"/>
          <w:szCs w:val="32"/>
          <w:highlight w:val="none"/>
          <w:lang w:val="en-US" w:eastAsia="zh-CN"/>
        </w:rPr>
        <w:t>2劳动工具：了解和掌握《义务教育劳动课程标准（2022年版）》中三大类十大任务群中涉及的各种劳动工具的使用方法和维护方式，包括传统工具和现代技术工具。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6.2.</w:t>
      </w:r>
      <w:r>
        <w:rPr>
          <w:rFonts w:hint="eastAsia" w:ascii="仿宋" w:hAnsi="仿宋" w:eastAsia="仿宋" w:cs="仿宋"/>
          <w:sz w:val="32"/>
          <w:szCs w:val="32"/>
          <w:highlight w:val="none"/>
          <w:lang w:val="en-US" w:eastAsia="zh-CN"/>
        </w:rPr>
        <w:t>3职业导向：了解《义务教育劳动课程标准（2022年版）》中三大类十大任务群中涉及的不同的职业和行业，帮助劳动教育受众了解各职业的特点和要求，指导劳动教育受众完成服务性劳动课程。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6.2.</w:t>
      </w:r>
      <w:r>
        <w:rPr>
          <w:rFonts w:hint="eastAsia" w:ascii="仿宋" w:hAnsi="仿宋" w:eastAsia="仿宋" w:cs="仿宋"/>
          <w:sz w:val="32"/>
          <w:szCs w:val="32"/>
          <w:highlight w:val="none"/>
          <w:lang w:val="en-US" w:eastAsia="zh-CN"/>
        </w:rPr>
        <w:t>4劳动安全：</w:t>
      </w:r>
      <w:r>
        <w:rPr>
          <w:rFonts w:hint="eastAsia" w:ascii="仿宋" w:hAnsi="仿宋" w:eastAsia="仿宋" w:cs="仿宋"/>
          <w:sz w:val="32"/>
          <w:szCs w:val="32"/>
          <w:highlight w:val="none"/>
        </w:rPr>
        <w:t>熟悉劳动安全常识，掌握意外事故和危险情况下</w:t>
      </w:r>
      <w:r>
        <w:rPr>
          <w:rFonts w:hint="eastAsia" w:ascii="仿宋" w:hAnsi="仿宋" w:eastAsia="仿宋" w:cs="仿宋"/>
          <w:sz w:val="32"/>
          <w:szCs w:val="32"/>
          <w:highlight w:val="none"/>
          <w:lang w:eastAsia="zh-CN"/>
        </w:rPr>
        <w:t>劳动教育受众</w:t>
      </w:r>
      <w:r>
        <w:rPr>
          <w:rFonts w:hint="eastAsia" w:ascii="仿宋" w:hAnsi="仿宋" w:eastAsia="仿宋" w:cs="仿宋"/>
          <w:sz w:val="32"/>
          <w:szCs w:val="32"/>
          <w:highlight w:val="none"/>
        </w:rPr>
        <w:t>安全防护与救助基本方法。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仿宋" w:hAnsi="仿宋" w:eastAsia="仿宋" w:cs="仿宋"/>
          <w:sz w:val="32"/>
          <w:szCs w:val="32"/>
          <w:highlight w:val="none"/>
        </w:rPr>
      </w:pPr>
      <w:bookmarkStart w:id="68" w:name="_Toc25651"/>
      <w:bookmarkStart w:id="69" w:name="_Toc25869"/>
      <w:bookmarkStart w:id="70" w:name="_Toc13941"/>
      <w:r>
        <w:rPr>
          <w:rFonts w:hint="eastAsia" w:ascii="仿宋" w:hAnsi="仿宋" w:eastAsia="仿宋" w:cs="仿宋"/>
          <w:sz w:val="32"/>
          <w:szCs w:val="32"/>
          <w:highlight w:val="none"/>
        </w:rPr>
        <w:t>6.3通识性知识</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6.3.1</w:t>
      </w:r>
      <w:r>
        <w:rPr>
          <w:rFonts w:hint="eastAsia" w:ascii="仿宋" w:hAnsi="仿宋" w:eastAsia="仿宋" w:cs="仿宋"/>
          <w:sz w:val="32"/>
          <w:szCs w:val="32"/>
          <w:highlight w:val="none"/>
          <w:lang w:val="en-US" w:eastAsia="zh-CN"/>
        </w:rPr>
        <w:t>政策法规：</w:t>
      </w:r>
      <w:r>
        <w:rPr>
          <w:rFonts w:hint="eastAsia" w:ascii="仿宋" w:hAnsi="仿宋" w:eastAsia="仿宋" w:cs="仿宋"/>
          <w:sz w:val="32"/>
          <w:szCs w:val="32"/>
          <w:highlight w:val="none"/>
        </w:rPr>
        <w:t>熟悉劳动教育相关法律法规和政策文件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如《大中小学劳动教育指导纲要（试行）》《义务教育课程方案和课程标准（2022年版）》《义务教育劳动课程标准（2022 年版）》。</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6.3.2</w:t>
      </w:r>
      <w:r>
        <w:rPr>
          <w:rFonts w:hint="eastAsia" w:ascii="仿宋" w:hAnsi="仿宋" w:eastAsia="仿宋" w:cs="仿宋"/>
          <w:sz w:val="32"/>
          <w:szCs w:val="32"/>
          <w:highlight w:val="none"/>
          <w:lang w:val="en-US" w:eastAsia="zh-CN"/>
        </w:rPr>
        <w:t>劳动管理：</w:t>
      </w:r>
      <w:r>
        <w:rPr>
          <w:rFonts w:hint="eastAsia" w:ascii="仿宋" w:hAnsi="仿宋" w:eastAsia="仿宋" w:cs="仿宋"/>
          <w:sz w:val="32"/>
          <w:szCs w:val="32"/>
          <w:highlight w:val="none"/>
        </w:rPr>
        <w:t>熟悉劳动教育管理的基本知识。</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6.3.3</w:t>
      </w:r>
      <w:r>
        <w:rPr>
          <w:rFonts w:hint="eastAsia" w:ascii="仿宋" w:hAnsi="仿宋" w:eastAsia="仿宋" w:cs="仿宋"/>
          <w:sz w:val="32"/>
          <w:szCs w:val="32"/>
          <w:highlight w:val="none"/>
          <w:lang w:val="en-US" w:eastAsia="zh-CN"/>
        </w:rPr>
        <w:t>活动场地：</w:t>
      </w:r>
      <w:r>
        <w:rPr>
          <w:rFonts w:hint="eastAsia" w:ascii="仿宋" w:hAnsi="仿宋" w:eastAsia="仿宋" w:cs="仿宋"/>
          <w:sz w:val="32"/>
          <w:szCs w:val="32"/>
          <w:highlight w:val="none"/>
        </w:rPr>
        <w:t>熟悉劳动教育活动场地的劳动模范、劳动传统、自然资源等基本情况。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eastAsia" w:ascii="仿宋" w:hAnsi="仿宋" w:eastAsia="仿宋" w:cs="仿宋"/>
          <w:b/>
          <w:sz w:val="32"/>
          <w:szCs w:val="32"/>
          <w:highlight w:val="none"/>
        </w:rPr>
      </w:pPr>
      <w:bookmarkStart w:id="71" w:name="_Toc3687"/>
      <w:bookmarkStart w:id="72" w:name="_Toc20370"/>
      <w:bookmarkStart w:id="73" w:name="_Toc22263"/>
      <w:r>
        <w:rPr>
          <w:rFonts w:hint="eastAsia" w:ascii="仿宋" w:hAnsi="仿宋" w:eastAsia="仿宋" w:cs="仿宋"/>
          <w:b/>
          <w:sz w:val="32"/>
          <w:szCs w:val="32"/>
          <w:highlight w:val="none"/>
        </w:rPr>
        <w:t>7</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专业能力</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after="157" w:afterLines="50" w:line="580" w:lineRule="exact"/>
        <w:ind w:firstLine="640" w:firstLineChars="200"/>
        <w:textAlignment w:val="auto"/>
        <w:outlineLvl w:val="2"/>
        <w:rPr>
          <w:rFonts w:hint="eastAsia" w:ascii="仿宋" w:hAnsi="仿宋" w:eastAsia="仿宋" w:cs="仿宋"/>
          <w:b w:val="0"/>
          <w:bCs w:val="0"/>
          <w:sz w:val="32"/>
          <w:szCs w:val="32"/>
          <w:highlight w:val="none"/>
        </w:rPr>
      </w:pPr>
      <w:bookmarkStart w:id="74" w:name="_Toc30713"/>
      <w:bookmarkStart w:id="75" w:name="_Toc3389"/>
      <w:r>
        <w:rPr>
          <w:rFonts w:hint="eastAsia" w:ascii="仿宋" w:hAnsi="仿宋" w:eastAsia="仿宋" w:cs="仿宋"/>
          <w:b w:val="0"/>
          <w:bCs w:val="0"/>
          <w:sz w:val="32"/>
          <w:szCs w:val="32"/>
          <w:highlight w:val="none"/>
          <w:lang w:val="en-US" w:eastAsia="zh-CN"/>
        </w:rPr>
        <w:t>7.1</w:t>
      </w:r>
      <w:r>
        <w:rPr>
          <w:rFonts w:hint="eastAsia" w:ascii="仿宋" w:hAnsi="仿宋" w:eastAsia="仿宋" w:cs="仿宋"/>
          <w:b w:val="0"/>
          <w:bCs w:val="0"/>
          <w:sz w:val="32"/>
          <w:szCs w:val="32"/>
          <w:highlight w:val="none"/>
        </w:rPr>
        <w:t>劳动教育</w:t>
      </w:r>
      <w:r>
        <w:rPr>
          <w:rFonts w:hint="eastAsia" w:ascii="仿宋" w:hAnsi="仿宋" w:eastAsia="仿宋" w:cs="仿宋"/>
          <w:b w:val="0"/>
          <w:bCs w:val="0"/>
          <w:sz w:val="32"/>
          <w:szCs w:val="32"/>
          <w:highlight w:val="none"/>
          <w:lang w:val="en-US" w:eastAsia="zh-CN"/>
        </w:rPr>
        <w:t>指导</w:t>
      </w:r>
      <w:r>
        <w:rPr>
          <w:rFonts w:hint="eastAsia" w:ascii="仿宋" w:hAnsi="仿宋" w:eastAsia="仿宋" w:cs="仿宋"/>
          <w:b w:val="0"/>
          <w:bCs w:val="0"/>
          <w:sz w:val="32"/>
          <w:szCs w:val="32"/>
          <w:highlight w:val="none"/>
        </w:rPr>
        <w:t>师（初级）</w:t>
      </w:r>
      <w:bookmarkEnd w:id="74"/>
      <w:bookmarkEnd w:id="75"/>
    </w:p>
    <w:tbl>
      <w:tblPr>
        <w:tblStyle w:val="11"/>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602"/>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78" w:type="dxa"/>
            <w:vAlign w:val="center"/>
          </w:tcPr>
          <w:p>
            <w:pPr>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t>职业功能</w:t>
            </w:r>
          </w:p>
        </w:tc>
        <w:tc>
          <w:tcPr>
            <w:tcW w:w="1602" w:type="dxa"/>
            <w:vAlign w:val="center"/>
          </w:tcPr>
          <w:p>
            <w:pPr>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工作内容</w:t>
            </w:r>
          </w:p>
        </w:tc>
        <w:tc>
          <w:tcPr>
            <w:tcW w:w="7140" w:type="dxa"/>
            <w:vAlign w:val="center"/>
          </w:tcPr>
          <w:p>
            <w:pPr>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t>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安全保障</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安全预警</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1.1.1能够熟知所负责劳动教育活动中的</w:t>
            </w:r>
            <w:r>
              <w:rPr>
                <w:rFonts w:hint="eastAsia" w:ascii="仿宋" w:hAnsi="仿宋" w:eastAsia="仿宋" w:cs="仿宋"/>
                <w:sz w:val="24"/>
                <w:szCs w:val="24"/>
                <w:highlight w:val="none"/>
                <w:lang w:eastAsia="zh-CN"/>
              </w:rPr>
              <w:t>安全规定。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1.1.2能够熟知所负责劳动教育活动中常见的安全风险。</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1.1.3能够</w:t>
            </w:r>
            <w:r>
              <w:rPr>
                <w:rFonts w:hint="eastAsia" w:ascii="仿宋" w:hAnsi="仿宋" w:eastAsia="仿宋" w:cs="仿宋"/>
                <w:sz w:val="24"/>
                <w:szCs w:val="24"/>
                <w:highlight w:val="none"/>
                <w:lang w:eastAsia="zh-CN"/>
              </w:rPr>
              <w:t>对劳动教育受众进行基础的安全教育。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检查落实</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1.2.1能根据劳动教育课程方案与实施计划，对住宿、用餐、车辆等进行安全隐患排查。</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1.2.2能够</w:t>
            </w:r>
            <w:r>
              <w:rPr>
                <w:rFonts w:hint="eastAsia" w:ascii="仿宋" w:hAnsi="仿宋" w:eastAsia="仿宋" w:cs="仿宋"/>
                <w:sz w:val="24"/>
                <w:szCs w:val="24"/>
                <w:highlight w:val="none"/>
                <w:lang w:eastAsia="zh-CN"/>
              </w:rPr>
              <w:t>定期</w:t>
            </w:r>
            <w:r>
              <w:rPr>
                <w:rFonts w:hint="eastAsia" w:ascii="仿宋" w:hAnsi="仿宋" w:eastAsia="仿宋" w:cs="仿宋"/>
                <w:sz w:val="24"/>
                <w:szCs w:val="24"/>
                <w:highlight w:val="none"/>
                <w:lang w:val="en-US" w:eastAsia="zh-CN"/>
              </w:rPr>
              <w:t>对所负责劳动教育活动中的设施及工具进行安全隐患排查，并</w:t>
            </w:r>
            <w:r>
              <w:rPr>
                <w:rFonts w:hint="eastAsia" w:ascii="仿宋" w:hAnsi="仿宋" w:eastAsia="仿宋" w:cs="仿宋"/>
                <w:sz w:val="24"/>
                <w:szCs w:val="24"/>
                <w:highlight w:val="none"/>
                <w:lang w:eastAsia="zh-CN"/>
              </w:rPr>
              <w:t>及时上报</w:t>
            </w:r>
            <w:r>
              <w:rPr>
                <w:rFonts w:hint="eastAsia" w:ascii="仿宋" w:hAnsi="仿宋" w:eastAsia="仿宋" w:cs="仿宋"/>
                <w:sz w:val="24"/>
                <w:szCs w:val="24"/>
                <w:highlight w:val="none"/>
                <w:lang w:val="en-US" w:eastAsia="zh-CN"/>
              </w:rPr>
              <w:t>排查情况</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1.2.3能够</w:t>
            </w:r>
            <w:r>
              <w:rPr>
                <w:rFonts w:hint="eastAsia" w:ascii="仿宋" w:hAnsi="仿宋" w:eastAsia="仿宋" w:cs="仿宋"/>
                <w:sz w:val="24"/>
                <w:szCs w:val="24"/>
                <w:highlight w:val="none"/>
                <w:lang w:eastAsia="zh-CN"/>
              </w:rPr>
              <w:t>定期</w:t>
            </w:r>
            <w:r>
              <w:rPr>
                <w:rFonts w:hint="eastAsia" w:ascii="仿宋" w:hAnsi="仿宋" w:eastAsia="仿宋" w:cs="仿宋"/>
                <w:sz w:val="24"/>
                <w:szCs w:val="24"/>
                <w:highlight w:val="none"/>
                <w:lang w:val="en-US" w:eastAsia="zh-CN"/>
              </w:rPr>
              <w:t>组织劳动教育受众</w:t>
            </w:r>
            <w:r>
              <w:rPr>
                <w:rFonts w:hint="eastAsia" w:ascii="仿宋" w:hAnsi="仿宋" w:eastAsia="仿宋" w:cs="仿宋"/>
                <w:sz w:val="24"/>
                <w:szCs w:val="24"/>
                <w:highlight w:val="none"/>
                <w:lang w:eastAsia="zh-CN"/>
              </w:rPr>
              <w:t>进行安全培训</w:t>
            </w:r>
            <w:r>
              <w:rPr>
                <w:rFonts w:hint="eastAsia" w:ascii="仿宋" w:hAnsi="仿宋" w:eastAsia="仿宋" w:cs="仿宋"/>
                <w:sz w:val="24"/>
                <w:szCs w:val="24"/>
                <w:highlight w:val="none"/>
                <w:lang w:val="en-US" w:eastAsia="zh-CN"/>
              </w:rPr>
              <w:t>及应急处理演练</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1.2.4能够在劳动教育活动执行过程中</w:t>
            </w:r>
            <w:r>
              <w:rPr>
                <w:rFonts w:hint="eastAsia" w:ascii="仿宋" w:hAnsi="仿宋" w:eastAsia="仿宋" w:cs="仿宋"/>
                <w:sz w:val="24"/>
                <w:szCs w:val="24"/>
                <w:highlight w:val="none"/>
                <w:lang w:eastAsia="zh-CN"/>
              </w:rPr>
              <w:t>监督劳动教育受众遵守安全规定。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应急处理</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1.3.1能够熟知</w:t>
            </w:r>
            <w:r>
              <w:rPr>
                <w:rFonts w:hint="eastAsia" w:ascii="仿宋" w:hAnsi="仿宋" w:eastAsia="仿宋" w:cs="仿宋"/>
                <w:sz w:val="24"/>
                <w:szCs w:val="24"/>
                <w:highlight w:val="none"/>
                <w:lang w:eastAsia="zh-CN"/>
              </w:rPr>
              <w:t>基本的</w:t>
            </w:r>
            <w:r>
              <w:rPr>
                <w:rFonts w:hint="eastAsia" w:ascii="仿宋" w:hAnsi="仿宋" w:eastAsia="仿宋" w:cs="仿宋"/>
                <w:sz w:val="24"/>
                <w:szCs w:val="24"/>
                <w:highlight w:val="none"/>
                <w:lang w:val="en-US" w:eastAsia="zh-CN"/>
              </w:rPr>
              <w:t>劳动</w:t>
            </w:r>
            <w:r>
              <w:rPr>
                <w:rFonts w:hint="eastAsia" w:ascii="仿宋" w:hAnsi="仿宋" w:eastAsia="仿宋" w:cs="仿宋"/>
                <w:sz w:val="24"/>
                <w:szCs w:val="24"/>
                <w:highlight w:val="none"/>
                <w:lang w:eastAsia="zh-CN"/>
              </w:rPr>
              <w:t>安全应急措施。</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1.3.2能根据安全应急预案，明确安全职责以及处理突发事件的工作流程。</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1.3.3能够</w:t>
            </w:r>
            <w:r>
              <w:rPr>
                <w:rFonts w:hint="eastAsia" w:ascii="仿宋" w:hAnsi="仿宋" w:eastAsia="仿宋" w:cs="仿宋"/>
                <w:sz w:val="24"/>
                <w:szCs w:val="24"/>
                <w:highlight w:val="none"/>
                <w:lang w:eastAsia="zh-CN"/>
              </w:rPr>
              <w:t>协助劳动教育受众进行</w:t>
            </w:r>
            <w:r>
              <w:rPr>
                <w:rFonts w:hint="eastAsia" w:ascii="仿宋" w:hAnsi="仿宋" w:eastAsia="仿宋" w:cs="仿宋"/>
                <w:sz w:val="24"/>
                <w:szCs w:val="24"/>
                <w:highlight w:val="none"/>
                <w:lang w:val="en-US" w:eastAsia="zh-CN"/>
              </w:rPr>
              <w:t>紧急情况的</w:t>
            </w:r>
            <w:r>
              <w:rPr>
                <w:rFonts w:hint="eastAsia" w:ascii="仿宋" w:hAnsi="仿宋" w:eastAsia="仿宋" w:cs="仿宋"/>
                <w:sz w:val="24"/>
                <w:szCs w:val="24"/>
                <w:highlight w:val="none"/>
                <w:lang w:eastAsia="zh-CN"/>
              </w:rPr>
              <w:t>应急</w:t>
            </w:r>
            <w:r>
              <w:rPr>
                <w:rFonts w:hint="eastAsia" w:ascii="仿宋" w:hAnsi="仿宋" w:eastAsia="仿宋" w:cs="仿宋"/>
                <w:sz w:val="24"/>
                <w:szCs w:val="24"/>
                <w:highlight w:val="none"/>
                <w:lang w:val="en-US" w:eastAsia="zh-CN"/>
              </w:rPr>
              <w:t>处理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安全评价</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1.4.1能够</w:t>
            </w:r>
            <w:r>
              <w:rPr>
                <w:rFonts w:hint="eastAsia" w:ascii="仿宋" w:hAnsi="仿宋" w:eastAsia="仿宋" w:cs="仿宋"/>
                <w:sz w:val="24"/>
                <w:szCs w:val="24"/>
                <w:highlight w:val="none"/>
                <w:lang w:eastAsia="zh-CN"/>
              </w:rPr>
              <w:t>定期评估</w:t>
            </w:r>
            <w:r>
              <w:rPr>
                <w:rFonts w:hint="eastAsia" w:ascii="仿宋" w:hAnsi="仿宋" w:eastAsia="仿宋" w:cs="仿宋"/>
                <w:sz w:val="24"/>
                <w:szCs w:val="24"/>
                <w:highlight w:val="none"/>
                <w:lang w:val="en-US" w:eastAsia="zh-CN"/>
              </w:rPr>
              <w:t>所负责劳动教育活动中的</w:t>
            </w:r>
            <w:r>
              <w:rPr>
                <w:rFonts w:hint="eastAsia" w:ascii="仿宋" w:hAnsi="仿宋" w:eastAsia="仿宋" w:cs="仿宋"/>
                <w:sz w:val="24"/>
                <w:szCs w:val="24"/>
                <w:highlight w:val="none"/>
                <w:lang w:eastAsia="zh-CN"/>
              </w:rPr>
              <w:t>劳动环境安全。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1.4.2能够</w:t>
            </w:r>
            <w:r>
              <w:rPr>
                <w:rFonts w:hint="eastAsia" w:ascii="仿宋" w:hAnsi="仿宋" w:eastAsia="仿宋" w:cs="仿宋"/>
                <w:sz w:val="24"/>
                <w:szCs w:val="24"/>
                <w:highlight w:val="none"/>
                <w:lang w:eastAsia="zh-CN"/>
              </w:rPr>
              <w:t>对劳动教育受众的</w:t>
            </w:r>
            <w:r>
              <w:rPr>
                <w:rFonts w:hint="eastAsia" w:ascii="仿宋" w:hAnsi="仿宋" w:eastAsia="仿宋" w:cs="仿宋"/>
                <w:sz w:val="24"/>
                <w:szCs w:val="24"/>
                <w:highlight w:val="none"/>
                <w:lang w:val="en-US" w:eastAsia="zh-CN"/>
              </w:rPr>
              <w:t>劳动</w:t>
            </w:r>
            <w:r>
              <w:rPr>
                <w:rFonts w:hint="eastAsia" w:ascii="仿宋" w:hAnsi="仿宋" w:eastAsia="仿宋" w:cs="仿宋"/>
                <w:sz w:val="24"/>
                <w:szCs w:val="24"/>
                <w:highlight w:val="none"/>
                <w:lang w:eastAsia="zh-CN"/>
              </w:rPr>
              <w:t>安全意识进行评估。</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1.4.3能够</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lang w:val="en-US" w:eastAsia="zh-CN"/>
              </w:rPr>
              <w:t>劳动</w:t>
            </w:r>
            <w:r>
              <w:rPr>
                <w:rFonts w:hint="eastAsia" w:ascii="仿宋" w:hAnsi="仿宋" w:eastAsia="仿宋" w:cs="仿宋"/>
                <w:sz w:val="24"/>
                <w:szCs w:val="24"/>
                <w:highlight w:val="none"/>
                <w:lang w:eastAsia="zh-CN"/>
              </w:rPr>
              <w:t>安全措施的有效性进行评估。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教育实施</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课前准备</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2.1.1能够</w:t>
            </w:r>
            <w:r>
              <w:rPr>
                <w:rFonts w:hint="eastAsia" w:ascii="仿宋" w:hAnsi="仿宋" w:eastAsia="仿宋" w:cs="仿宋"/>
                <w:sz w:val="24"/>
                <w:szCs w:val="24"/>
                <w:highlight w:val="none"/>
                <w:lang w:eastAsia="zh-CN"/>
              </w:rPr>
              <w:t>根据</w:t>
            </w:r>
            <w:r>
              <w:rPr>
                <w:rFonts w:hint="eastAsia" w:ascii="仿宋" w:hAnsi="仿宋" w:eastAsia="仿宋" w:cs="仿宋"/>
                <w:sz w:val="24"/>
                <w:szCs w:val="24"/>
                <w:highlight w:val="none"/>
                <w:lang w:val="en-US" w:eastAsia="zh-CN"/>
              </w:rPr>
              <w:t>所负责劳动教育活动的</w:t>
            </w:r>
            <w:r>
              <w:rPr>
                <w:rFonts w:hint="eastAsia" w:ascii="仿宋" w:hAnsi="仿宋" w:eastAsia="仿宋" w:cs="仿宋"/>
                <w:sz w:val="24"/>
                <w:szCs w:val="24"/>
                <w:highlight w:val="none"/>
                <w:lang w:eastAsia="zh-CN"/>
              </w:rPr>
              <w:t>课程要求，准备基本的教具和资料。</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2.1.2能够明确所负责劳动教育活动的</w:t>
            </w:r>
            <w:r>
              <w:rPr>
                <w:rFonts w:hint="eastAsia" w:ascii="仿宋" w:hAnsi="仿宋" w:eastAsia="仿宋" w:cs="仿宋"/>
                <w:sz w:val="24"/>
                <w:szCs w:val="24"/>
                <w:highlight w:val="none"/>
                <w:lang w:eastAsia="zh-CN"/>
              </w:rPr>
              <w:t>教学计划和目标。</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2.1.3能够</w:t>
            </w:r>
            <w:r>
              <w:rPr>
                <w:rFonts w:hint="eastAsia" w:ascii="仿宋" w:hAnsi="仿宋" w:eastAsia="仿宋" w:cs="仿宋"/>
                <w:sz w:val="24"/>
                <w:szCs w:val="24"/>
                <w:highlight w:val="none"/>
                <w:lang w:eastAsia="zh-CN"/>
              </w:rPr>
              <w:t>了解</w:t>
            </w:r>
            <w:r>
              <w:rPr>
                <w:rFonts w:hint="eastAsia" w:ascii="仿宋" w:hAnsi="仿宋" w:eastAsia="仿宋" w:cs="仿宋"/>
                <w:sz w:val="24"/>
                <w:szCs w:val="24"/>
                <w:highlight w:val="none"/>
                <w:lang w:val="en-US" w:eastAsia="zh-CN"/>
              </w:rPr>
              <w:t>不同学段</w:t>
            </w:r>
            <w:r>
              <w:rPr>
                <w:rFonts w:hint="eastAsia" w:ascii="仿宋" w:hAnsi="仿宋" w:eastAsia="仿宋" w:cs="仿宋"/>
                <w:sz w:val="24"/>
                <w:szCs w:val="24"/>
                <w:highlight w:val="none"/>
                <w:lang w:eastAsia="zh-CN"/>
              </w:rPr>
              <w:t>劳动教育受众</w:t>
            </w:r>
            <w:r>
              <w:rPr>
                <w:rFonts w:hint="eastAsia" w:ascii="仿宋" w:hAnsi="仿宋" w:eastAsia="仿宋" w:cs="仿宋"/>
                <w:sz w:val="24"/>
                <w:szCs w:val="24"/>
                <w:highlight w:val="none"/>
                <w:lang w:val="en-US" w:eastAsia="zh-CN"/>
              </w:rPr>
              <w:t>在所负责劳动教育活动中</w:t>
            </w:r>
            <w:r>
              <w:rPr>
                <w:rFonts w:hint="eastAsia" w:ascii="仿宋" w:hAnsi="仿宋" w:eastAsia="仿宋" w:cs="仿宋"/>
                <w:sz w:val="24"/>
                <w:szCs w:val="24"/>
                <w:highlight w:val="none"/>
                <w:lang w:eastAsia="zh-CN"/>
              </w:rPr>
              <w:t>的学习需求，建立基本的教学档案。</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2.1.4能够达到</w:t>
            </w:r>
            <w:r>
              <w:rPr>
                <w:rFonts w:hint="eastAsia" w:ascii="仿宋" w:hAnsi="仿宋" w:eastAsia="仿宋" w:cs="仿宋"/>
                <w:sz w:val="24"/>
                <w:szCs w:val="24"/>
                <w:highlight w:val="none"/>
              </w:rPr>
              <w:t>国家语言文字工作委员会颁布的《普通话水平测试等级标准》二级乙等及以上标准，无个人失信行为。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课中实施</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2.2.1能使用普通话讲解劳动教育活动流程、组织形式 、注意事项等。</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2.2.2能够</w:t>
            </w:r>
            <w:r>
              <w:rPr>
                <w:rFonts w:hint="eastAsia" w:ascii="仿宋" w:hAnsi="仿宋" w:eastAsia="仿宋" w:cs="仿宋"/>
                <w:sz w:val="24"/>
                <w:szCs w:val="24"/>
                <w:highlight w:val="none"/>
                <w:lang w:eastAsia="zh-CN"/>
              </w:rPr>
              <w:t>介绍、分发、回收学具等物品。</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bCs/>
                <w:color w:val="0000FF"/>
                <w:sz w:val="24"/>
                <w:szCs w:val="24"/>
                <w:highlight w:val="none"/>
                <w:lang w:eastAsia="zh-CN"/>
              </w:rPr>
            </w:pPr>
            <w:r>
              <w:rPr>
                <w:rFonts w:hint="eastAsia" w:ascii="仿宋" w:hAnsi="仿宋" w:eastAsia="仿宋" w:cs="仿宋"/>
                <w:sz w:val="24"/>
                <w:szCs w:val="24"/>
                <w:highlight w:val="none"/>
                <w:lang w:val="en-US" w:eastAsia="zh-CN"/>
              </w:rPr>
              <w:t>2.2.3</w:t>
            </w:r>
            <w:r>
              <w:rPr>
                <w:rFonts w:hint="eastAsia" w:ascii="仿宋" w:hAnsi="仿宋" w:eastAsia="仿宋" w:cs="仿宋"/>
                <w:sz w:val="24"/>
                <w:szCs w:val="24"/>
                <w:highlight w:val="none"/>
                <w:lang w:eastAsia="zh-CN"/>
              </w:rPr>
              <w:t>按照教学计划进行基础的教学活动。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2.2.4能使用多种方式观察与记录劳动实践活动过程。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学习评价</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2.3.1能够以不同学段的劳动观念、劳动能力、劳动习惯和品质、劳动精神核心素养为基础，设计基础劳动评价标准单。</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2.3.2能够指导劳动教育受众完成劳动评价标准单的勾选、填写。</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2.3.3能够依据劳动评价标准单</w:t>
            </w:r>
            <w:r>
              <w:rPr>
                <w:rFonts w:hint="eastAsia" w:ascii="仿宋" w:hAnsi="仿宋" w:eastAsia="仿宋" w:cs="仿宋"/>
                <w:sz w:val="24"/>
                <w:szCs w:val="24"/>
                <w:highlight w:val="none"/>
                <w:lang w:eastAsia="zh-CN"/>
              </w:rPr>
              <w:t>进行总结性评价，评估劳动教育受众的学习成果。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课后延展</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2.4.1能够</w:t>
            </w:r>
            <w:r>
              <w:rPr>
                <w:rFonts w:hint="eastAsia" w:ascii="仿宋" w:hAnsi="仿宋" w:eastAsia="仿宋" w:cs="仿宋"/>
                <w:sz w:val="24"/>
                <w:szCs w:val="24"/>
                <w:highlight w:val="none"/>
                <w:lang w:eastAsia="zh-CN"/>
              </w:rPr>
              <w:t>布置简单的课后作业，解答劳动教育受众</w:t>
            </w:r>
            <w:r>
              <w:rPr>
                <w:rFonts w:hint="eastAsia" w:ascii="仿宋" w:hAnsi="仿宋" w:eastAsia="仿宋" w:cs="仿宋"/>
                <w:sz w:val="24"/>
                <w:szCs w:val="24"/>
                <w:highlight w:val="none"/>
                <w:lang w:val="en-US" w:eastAsia="zh-CN"/>
              </w:rPr>
              <w:t>提出</w:t>
            </w:r>
            <w:r>
              <w:rPr>
                <w:rFonts w:hint="eastAsia" w:ascii="仿宋" w:hAnsi="仿宋" w:eastAsia="仿宋" w:cs="仿宋"/>
                <w:sz w:val="24"/>
                <w:szCs w:val="24"/>
                <w:highlight w:val="none"/>
                <w:lang w:eastAsia="zh-CN"/>
              </w:rPr>
              <w:t>的基础问题。</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2.4.2能够</w:t>
            </w:r>
            <w:r>
              <w:rPr>
                <w:rFonts w:hint="eastAsia" w:ascii="仿宋" w:hAnsi="仿宋" w:eastAsia="仿宋" w:cs="仿宋"/>
                <w:sz w:val="24"/>
                <w:szCs w:val="24"/>
                <w:highlight w:val="none"/>
                <w:lang w:eastAsia="zh-CN"/>
              </w:rPr>
              <w:t>提供</w:t>
            </w:r>
            <w:r>
              <w:rPr>
                <w:rFonts w:hint="eastAsia" w:ascii="仿宋" w:hAnsi="仿宋" w:eastAsia="仿宋" w:cs="仿宋"/>
                <w:sz w:val="24"/>
                <w:szCs w:val="24"/>
                <w:highlight w:val="none"/>
                <w:lang w:val="en-US" w:eastAsia="zh-CN"/>
              </w:rPr>
              <w:t>延伸的</w:t>
            </w:r>
            <w:r>
              <w:rPr>
                <w:rFonts w:hint="eastAsia" w:ascii="仿宋" w:hAnsi="仿宋" w:eastAsia="仿宋" w:cs="仿宋"/>
                <w:sz w:val="24"/>
                <w:szCs w:val="24"/>
                <w:highlight w:val="none"/>
                <w:lang w:eastAsia="zh-CN"/>
              </w:rPr>
              <w:t>学习资源和建议，帮助劳动教育受众巩固所学知识。</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2.4.3能够</w:t>
            </w:r>
            <w:r>
              <w:rPr>
                <w:rFonts w:hint="eastAsia" w:ascii="仿宋" w:hAnsi="仿宋" w:eastAsia="仿宋" w:cs="仿宋"/>
                <w:sz w:val="24"/>
                <w:szCs w:val="24"/>
                <w:highlight w:val="none"/>
                <w:lang w:eastAsia="zh-CN"/>
              </w:rPr>
              <w:t>对劳动教育受众的学习情况进行跟踪和反馈。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服务管理</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课程管理</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3.1.1能够</w:t>
            </w:r>
            <w:r>
              <w:rPr>
                <w:rFonts w:hint="eastAsia" w:ascii="仿宋" w:hAnsi="仿宋" w:eastAsia="仿宋" w:cs="仿宋"/>
                <w:sz w:val="24"/>
                <w:szCs w:val="24"/>
                <w:highlight w:val="none"/>
                <w:lang w:eastAsia="zh-CN"/>
              </w:rPr>
              <w:t>协助制定</w:t>
            </w:r>
            <w:r>
              <w:rPr>
                <w:rFonts w:hint="eastAsia" w:ascii="仿宋" w:hAnsi="仿宋" w:eastAsia="仿宋" w:cs="仿宋"/>
                <w:sz w:val="24"/>
                <w:szCs w:val="24"/>
                <w:highlight w:val="none"/>
                <w:lang w:val="en-US" w:eastAsia="zh-CN"/>
              </w:rPr>
              <w:t>劳动教育活动</w:t>
            </w:r>
            <w:r>
              <w:rPr>
                <w:rFonts w:hint="eastAsia" w:ascii="仿宋" w:hAnsi="仿宋" w:eastAsia="仿宋" w:cs="仿宋"/>
                <w:sz w:val="24"/>
                <w:szCs w:val="24"/>
                <w:highlight w:val="none"/>
                <w:lang w:eastAsia="zh-CN"/>
              </w:rPr>
              <w:t>课程计划，参与课程设计。</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3.1.2能够</w:t>
            </w:r>
            <w:r>
              <w:rPr>
                <w:rFonts w:hint="eastAsia" w:ascii="仿宋" w:hAnsi="仿宋" w:eastAsia="仿宋" w:cs="仿宋"/>
                <w:sz w:val="24"/>
                <w:szCs w:val="24"/>
                <w:highlight w:val="none"/>
                <w:lang w:eastAsia="zh-CN"/>
              </w:rPr>
              <w:t>收集劳动教育受众和</w:t>
            </w:r>
            <w:r>
              <w:rPr>
                <w:rFonts w:hint="eastAsia" w:ascii="仿宋" w:hAnsi="仿宋" w:eastAsia="仿宋" w:cs="仿宋"/>
                <w:sz w:val="24"/>
                <w:szCs w:val="24"/>
                <w:highlight w:val="none"/>
                <w:lang w:val="en-US" w:eastAsia="zh-CN"/>
              </w:rPr>
              <w:t>督导</w:t>
            </w:r>
            <w:r>
              <w:rPr>
                <w:rFonts w:hint="eastAsia" w:ascii="仿宋" w:hAnsi="仿宋" w:eastAsia="仿宋" w:cs="仿宋"/>
                <w:sz w:val="24"/>
                <w:szCs w:val="24"/>
                <w:highlight w:val="none"/>
                <w:lang w:eastAsia="zh-CN"/>
              </w:rPr>
              <w:t>教师的反馈意见，优化课程质量。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rPr>
              <w:t>信息管理</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3.2.1能够</w:t>
            </w:r>
            <w:r>
              <w:rPr>
                <w:rFonts w:hint="eastAsia" w:ascii="仿宋" w:hAnsi="仿宋" w:eastAsia="仿宋" w:cs="仿宋"/>
                <w:sz w:val="24"/>
                <w:szCs w:val="24"/>
                <w:highlight w:val="none"/>
                <w:lang w:eastAsia="zh-CN"/>
              </w:rPr>
              <w:t>收集劳动教育受众的</w:t>
            </w:r>
            <w:r>
              <w:rPr>
                <w:rFonts w:hint="eastAsia" w:ascii="仿宋" w:hAnsi="仿宋" w:eastAsia="仿宋" w:cs="仿宋"/>
                <w:sz w:val="24"/>
                <w:szCs w:val="24"/>
                <w:highlight w:val="none"/>
                <w:lang w:val="en-US" w:eastAsia="zh-CN"/>
              </w:rPr>
              <w:t>基本</w:t>
            </w:r>
            <w:r>
              <w:rPr>
                <w:rFonts w:hint="eastAsia" w:ascii="仿宋" w:hAnsi="仿宋" w:eastAsia="仿宋" w:cs="仿宋"/>
                <w:sz w:val="24"/>
                <w:szCs w:val="24"/>
                <w:highlight w:val="none"/>
                <w:lang w:eastAsia="zh-CN"/>
              </w:rPr>
              <w:t>信息，确保信息准确无误。</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3.2.2能够</w:t>
            </w:r>
            <w:r>
              <w:rPr>
                <w:rFonts w:hint="eastAsia" w:ascii="仿宋" w:hAnsi="仿宋" w:eastAsia="仿宋" w:cs="仿宋"/>
                <w:sz w:val="24"/>
                <w:szCs w:val="24"/>
                <w:highlight w:val="none"/>
                <w:lang w:eastAsia="zh-CN"/>
              </w:rPr>
              <w:t>对劳动教育受众信息进行分类和归档。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lang w:val="en-US" w:eastAsia="zh-CN"/>
              </w:rPr>
            </w:pP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3.3运营管理</w:t>
            </w:r>
          </w:p>
        </w:tc>
        <w:tc>
          <w:tcPr>
            <w:tcW w:w="714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3.3.1能够按照已制定的劳动教育活动大纲进行活动执行。</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3.3.2能够</w:t>
            </w:r>
            <w:r>
              <w:rPr>
                <w:rFonts w:hint="eastAsia" w:ascii="仿宋" w:hAnsi="仿宋" w:eastAsia="仿宋" w:cs="仿宋"/>
                <w:sz w:val="24"/>
                <w:szCs w:val="24"/>
                <w:highlight w:val="none"/>
                <w:lang w:eastAsia="zh-CN"/>
              </w:rPr>
              <w:t>初步监控与评估劳动教育活动的效果。</w:t>
            </w: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bookmarkStart w:id="76" w:name="_Toc16722"/>
      <w:bookmarkStart w:id="77" w:name="_Toc1206"/>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7.2劳动教育指导师（中级）</w:t>
      </w:r>
      <w:bookmarkEnd w:id="76"/>
      <w:bookmarkEnd w:id="77"/>
    </w:p>
    <w:tbl>
      <w:tblPr>
        <w:tblStyle w:val="11"/>
        <w:tblW w:w="1032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617"/>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Align w:val="center"/>
          </w:tcPr>
          <w:p>
            <w:pPr>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t>职业功能</w:t>
            </w:r>
          </w:p>
        </w:tc>
        <w:tc>
          <w:tcPr>
            <w:tcW w:w="1617" w:type="dxa"/>
            <w:vAlign w:val="center"/>
          </w:tcPr>
          <w:p>
            <w:pPr>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工作内容</w:t>
            </w:r>
          </w:p>
        </w:tc>
        <w:tc>
          <w:tcPr>
            <w:tcW w:w="7125"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仿宋" w:hAnsi="仿宋" w:eastAsia="仿宋" w:cs="仿宋"/>
                <w:b/>
                <w:bCs/>
                <w:sz w:val="28"/>
                <w:szCs w:val="36"/>
                <w:highlight w:val="none"/>
              </w:rPr>
              <w:t>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安全保障</w:t>
            </w: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安全预警</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1.1.1能够具备识别潜在安全风险的能力。</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1.1.2能够</w:t>
            </w:r>
            <w:r>
              <w:rPr>
                <w:rFonts w:hint="eastAsia" w:ascii="仿宋" w:hAnsi="仿宋" w:eastAsia="仿宋" w:cs="仿宋"/>
                <w:sz w:val="24"/>
                <w:szCs w:val="24"/>
                <w:highlight w:val="none"/>
                <w:lang w:eastAsia="zh-CN"/>
              </w:rPr>
              <w:t>制定详细的劳动安全规定，并确保</w:t>
            </w:r>
            <w:r>
              <w:rPr>
                <w:rFonts w:hint="eastAsia" w:ascii="仿宋" w:hAnsi="仿宋" w:eastAsia="仿宋" w:cs="仿宋"/>
                <w:sz w:val="24"/>
                <w:szCs w:val="24"/>
                <w:highlight w:val="none"/>
                <w:lang w:val="en-US" w:eastAsia="zh-CN"/>
              </w:rPr>
              <w:t>执行教师及劳动教育受众</w:t>
            </w:r>
            <w:r>
              <w:rPr>
                <w:rFonts w:hint="eastAsia" w:ascii="仿宋" w:hAnsi="仿宋" w:eastAsia="仿宋" w:cs="仿宋"/>
                <w:sz w:val="24"/>
                <w:szCs w:val="24"/>
                <w:highlight w:val="none"/>
                <w:lang w:eastAsia="zh-CN"/>
              </w:rPr>
              <w:t>严格遵守。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1.1.3能够</w:t>
            </w:r>
            <w:r>
              <w:rPr>
                <w:rFonts w:hint="eastAsia" w:ascii="仿宋" w:hAnsi="仿宋" w:eastAsia="仿宋" w:cs="仿宋"/>
                <w:sz w:val="24"/>
                <w:szCs w:val="24"/>
                <w:highlight w:val="none"/>
                <w:lang w:eastAsia="zh-CN"/>
              </w:rPr>
              <w:t>针对不同劳动项目，制定相应的安全操作规程。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检查落实</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1.2.1能够</w:t>
            </w:r>
            <w:r>
              <w:rPr>
                <w:rFonts w:hint="eastAsia" w:ascii="仿宋" w:hAnsi="仿宋" w:eastAsia="仿宋" w:cs="仿宋"/>
                <w:sz w:val="24"/>
                <w:szCs w:val="24"/>
                <w:highlight w:val="none"/>
                <w:lang w:eastAsia="zh-CN"/>
              </w:rPr>
              <w:t>定期对劳动设施和工具进行专业检测，确保安全性能达标。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1.2.2能够</w:t>
            </w:r>
            <w:r>
              <w:rPr>
                <w:rFonts w:hint="eastAsia" w:ascii="仿宋" w:hAnsi="仿宋" w:eastAsia="仿宋" w:cs="仿宋"/>
                <w:sz w:val="24"/>
                <w:szCs w:val="24"/>
                <w:highlight w:val="none"/>
                <w:lang w:eastAsia="zh-CN"/>
              </w:rPr>
              <w:t>监督并纠正</w:t>
            </w:r>
            <w:r>
              <w:rPr>
                <w:rFonts w:hint="eastAsia" w:ascii="仿宋" w:hAnsi="仿宋" w:eastAsia="仿宋" w:cs="仿宋"/>
                <w:sz w:val="24"/>
                <w:szCs w:val="24"/>
                <w:highlight w:val="none"/>
                <w:lang w:val="en-US" w:eastAsia="zh-CN"/>
              </w:rPr>
              <w:t>执行教师未察觉的</w:t>
            </w:r>
            <w:r>
              <w:rPr>
                <w:rFonts w:hint="eastAsia" w:ascii="仿宋" w:hAnsi="仿宋" w:eastAsia="仿宋" w:cs="仿宋"/>
                <w:sz w:val="24"/>
                <w:szCs w:val="24"/>
                <w:highlight w:val="none"/>
                <w:lang w:eastAsia="zh-CN"/>
              </w:rPr>
              <w:t>不安全行为，</w:t>
            </w:r>
            <w:r>
              <w:rPr>
                <w:rFonts w:hint="eastAsia" w:ascii="仿宋" w:hAnsi="仿宋" w:eastAsia="仿宋" w:cs="仿宋"/>
                <w:sz w:val="24"/>
                <w:szCs w:val="24"/>
                <w:highlight w:val="none"/>
                <w:lang w:val="en-US" w:eastAsia="zh-CN"/>
              </w:rPr>
              <w:t>查缺补漏</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1.2.3能够定期</w:t>
            </w:r>
            <w:r>
              <w:rPr>
                <w:rFonts w:hint="eastAsia" w:ascii="仿宋" w:hAnsi="仿宋" w:eastAsia="仿宋" w:cs="仿宋"/>
                <w:sz w:val="24"/>
                <w:szCs w:val="24"/>
                <w:highlight w:val="none"/>
                <w:lang w:eastAsia="zh-CN"/>
              </w:rPr>
              <w:t>组织</w:t>
            </w:r>
            <w:r>
              <w:rPr>
                <w:rFonts w:hint="eastAsia" w:ascii="仿宋" w:hAnsi="仿宋" w:eastAsia="仿宋" w:cs="仿宋"/>
                <w:sz w:val="24"/>
                <w:szCs w:val="24"/>
                <w:highlight w:val="none"/>
                <w:lang w:val="en-US" w:eastAsia="zh-CN"/>
              </w:rPr>
              <w:t>执行教师进行</w:t>
            </w:r>
            <w:r>
              <w:rPr>
                <w:rFonts w:hint="eastAsia" w:ascii="仿宋" w:hAnsi="仿宋" w:eastAsia="仿宋" w:cs="仿宋"/>
                <w:sz w:val="24"/>
                <w:szCs w:val="24"/>
                <w:highlight w:val="none"/>
                <w:lang w:eastAsia="zh-CN"/>
              </w:rPr>
              <w:t>安全培训和演练。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1.2.4</w:t>
            </w:r>
            <w:r>
              <w:rPr>
                <w:rFonts w:hint="eastAsia" w:ascii="仿宋" w:hAnsi="仿宋" w:eastAsia="仿宋" w:cs="仿宋"/>
                <w:sz w:val="24"/>
                <w:szCs w:val="24"/>
                <w:highlight w:val="none"/>
                <w:lang w:eastAsia="zh-CN"/>
              </w:rPr>
              <w:t>能对</w:t>
            </w:r>
            <w:r>
              <w:rPr>
                <w:rFonts w:hint="eastAsia" w:ascii="仿宋" w:hAnsi="仿宋" w:eastAsia="仿宋" w:cs="仿宋"/>
                <w:sz w:val="24"/>
                <w:szCs w:val="24"/>
                <w:highlight w:val="none"/>
                <w:lang w:val="en-US" w:eastAsia="zh-CN"/>
              </w:rPr>
              <w:t>劳动教育</w:t>
            </w:r>
            <w:r>
              <w:rPr>
                <w:rFonts w:hint="eastAsia" w:ascii="仿宋" w:hAnsi="仿宋" w:eastAsia="仿宋" w:cs="仿宋"/>
                <w:sz w:val="24"/>
                <w:szCs w:val="24"/>
                <w:highlight w:val="none"/>
                <w:lang w:eastAsia="zh-CN"/>
              </w:rPr>
              <w:t>受众进行健康情况排查，建立健康档案。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应急处理</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1.3.1能够</w:t>
            </w:r>
            <w:r>
              <w:rPr>
                <w:rFonts w:hint="eastAsia" w:ascii="仿宋" w:hAnsi="仿宋" w:eastAsia="仿宋" w:cs="仿宋"/>
                <w:sz w:val="24"/>
                <w:szCs w:val="24"/>
                <w:highlight w:val="none"/>
                <w:lang w:eastAsia="zh-CN"/>
              </w:rPr>
              <w:t>熟悉各种劳动安全事故的应急处理流程。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1.3.2能够</w:t>
            </w:r>
            <w:r>
              <w:rPr>
                <w:rFonts w:hint="eastAsia" w:ascii="仿宋" w:hAnsi="仿宋" w:eastAsia="仿宋" w:cs="仿宋"/>
                <w:sz w:val="24"/>
                <w:szCs w:val="24"/>
                <w:highlight w:val="none"/>
                <w:lang w:eastAsia="zh-CN"/>
              </w:rPr>
              <w:t>在紧急情况下，迅速做出判断和应对措施。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1.3.3能够给予执行教师紧急情况处理建议</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1.3.4能在安全事故发生后留存相关证据，协助伤者向保险公司理赔。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eastAsia="zh-CN"/>
              </w:rPr>
              <w:t>安全评价</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1.4.1能够</w:t>
            </w:r>
            <w:r>
              <w:rPr>
                <w:rFonts w:hint="eastAsia" w:ascii="仿宋" w:hAnsi="仿宋" w:eastAsia="仿宋" w:cs="仿宋"/>
                <w:sz w:val="24"/>
                <w:szCs w:val="24"/>
                <w:highlight w:val="none"/>
                <w:lang w:eastAsia="zh-CN"/>
              </w:rPr>
              <w:t>对劳动环境的安全性进行全面评估。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1.4.2能够</w:t>
            </w:r>
            <w:r>
              <w:rPr>
                <w:rFonts w:hint="eastAsia" w:ascii="仿宋" w:hAnsi="仿宋" w:eastAsia="仿宋" w:cs="仿宋"/>
                <w:sz w:val="24"/>
                <w:szCs w:val="24"/>
                <w:highlight w:val="none"/>
                <w:lang w:eastAsia="zh-CN"/>
              </w:rPr>
              <w:t>定期对</w:t>
            </w:r>
            <w:r>
              <w:rPr>
                <w:rFonts w:hint="eastAsia" w:ascii="仿宋" w:hAnsi="仿宋" w:eastAsia="仿宋" w:cs="仿宋"/>
                <w:sz w:val="24"/>
                <w:szCs w:val="24"/>
                <w:highlight w:val="none"/>
                <w:lang w:val="en-US" w:eastAsia="zh-CN"/>
              </w:rPr>
              <w:t>执行教师</w:t>
            </w:r>
            <w:r>
              <w:rPr>
                <w:rFonts w:hint="eastAsia" w:ascii="仿宋" w:hAnsi="仿宋" w:eastAsia="仿宋" w:cs="仿宋"/>
                <w:sz w:val="24"/>
                <w:szCs w:val="24"/>
                <w:highlight w:val="none"/>
                <w:lang w:eastAsia="zh-CN"/>
              </w:rPr>
              <w:t>的安全意识进行评估和反馈。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1.4.3能够</w:t>
            </w:r>
            <w:r>
              <w:rPr>
                <w:rFonts w:hint="eastAsia" w:ascii="仿宋" w:hAnsi="仿宋" w:eastAsia="仿宋" w:cs="仿宋"/>
                <w:sz w:val="24"/>
                <w:szCs w:val="24"/>
                <w:highlight w:val="none"/>
                <w:lang w:eastAsia="zh-CN"/>
              </w:rPr>
              <w:t>根据评估结果，调整和完善安全管理体系。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教育实施</w:t>
            </w: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课前准备</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2.1.1能够在具备劳动教育指导师（初级）能力基础上，依据劳动教育课程设计理论知识和基本原则，完成劳动教育课程需求调研、需求评估分析和课程资源开发等工作。</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2.1.2能够</w:t>
            </w:r>
            <w:r>
              <w:rPr>
                <w:rFonts w:hint="eastAsia" w:ascii="仿宋" w:hAnsi="仿宋" w:eastAsia="仿宋" w:cs="仿宋"/>
                <w:sz w:val="24"/>
                <w:szCs w:val="24"/>
                <w:highlight w:val="none"/>
                <w:lang w:eastAsia="zh-CN"/>
              </w:rPr>
              <w:t>根据</w:t>
            </w:r>
            <w:r>
              <w:rPr>
                <w:rFonts w:hint="eastAsia" w:ascii="仿宋" w:hAnsi="仿宋" w:eastAsia="仿宋" w:cs="仿宋"/>
                <w:sz w:val="24"/>
                <w:szCs w:val="24"/>
                <w:highlight w:val="none"/>
                <w:lang w:val="en-US" w:eastAsia="zh-CN"/>
              </w:rPr>
              <w:t>教学需要，准备上课所需教具及其他素材。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2.1.3能够</w:t>
            </w:r>
            <w:r>
              <w:rPr>
                <w:rFonts w:hint="eastAsia" w:ascii="仿宋" w:hAnsi="仿宋" w:eastAsia="仿宋" w:cs="仿宋"/>
                <w:sz w:val="24"/>
                <w:szCs w:val="24"/>
                <w:highlight w:val="none"/>
                <w:lang w:eastAsia="zh-CN"/>
              </w:rPr>
              <w:t>了解</w:t>
            </w:r>
            <w:r>
              <w:rPr>
                <w:rFonts w:hint="eastAsia" w:ascii="仿宋" w:hAnsi="仿宋" w:eastAsia="仿宋" w:cs="仿宋"/>
                <w:sz w:val="24"/>
                <w:szCs w:val="24"/>
                <w:highlight w:val="none"/>
                <w:lang w:val="en-US" w:eastAsia="zh-CN"/>
              </w:rPr>
              <w:t>不同学段的</w:t>
            </w:r>
            <w:r>
              <w:rPr>
                <w:rFonts w:hint="eastAsia" w:ascii="仿宋" w:hAnsi="仿宋" w:eastAsia="仿宋" w:cs="仿宋"/>
                <w:sz w:val="24"/>
                <w:szCs w:val="24"/>
                <w:highlight w:val="none"/>
                <w:lang w:eastAsia="zh-CN"/>
              </w:rPr>
              <w:t>劳动教育受众的学习特点和个性化需求，建立劳动教育受众个人档案。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2.1.4</w:t>
            </w:r>
            <w:r>
              <w:rPr>
                <w:rFonts w:hint="default" w:ascii="仿宋" w:hAnsi="仿宋" w:eastAsia="仿宋" w:cs="仿宋"/>
                <w:sz w:val="24"/>
                <w:szCs w:val="24"/>
                <w:highlight w:val="none"/>
                <w:lang w:val="en-US" w:eastAsia="zh-CN"/>
              </w:rPr>
              <w:t>能根据学习手册体例结构</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选择符合学情的学习内容编 制成册</w:t>
            </w: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课中实施</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2.2.1能与劳动教育受众建立组织纪律共识，维护活动秩序，有效解决活动过程中发生的矛盾。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2.2.2能够</w:t>
            </w:r>
            <w:r>
              <w:rPr>
                <w:rFonts w:hint="eastAsia" w:ascii="仿宋" w:hAnsi="仿宋" w:eastAsia="仿宋" w:cs="仿宋"/>
                <w:sz w:val="24"/>
                <w:szCs w:val="24"/>
                <w:highlight w:val="none"/>
                <w:lang w:eastAsia="zh-CN"/>
              </w:rPr>
              <w:t>采用多样化的教学方法，激发劳动教育受众的学习兴趣和主动性。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2.2.3能根据劳动教育受众反应及活动完成情况及时调整实施策略。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2.2.4能够</w:t>
            </w:r>
            <w:r>
              <w:rPr>
                <w:rFonts w:hint="eastAsia" w:ascii="仿宋" w:hAnsi="仿宋" w:eastAsia="仿宋" w:cs="仿宋"/>
                <w:sz w:val="24"/>
                <w:szCs w:val="24"/>
                <w:highlight w:val="none"/>
                <w:lang w:eastAsia="zh-CN"/>
              </w:rPr>
              <w:t>培养劳动教育受众的团队协作和创新能力。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eastAsia="zh-CN"/>
              </w:rPr>
              <w:t>学习评价</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2.3.1能够针对不同学段，设计多种评价记录方式，进行劳动课程平时表现评价。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2.3.2能够</w:t>
            </w:r>
            <w:r>
              <w:rPr>
                <w:rFonts w:hint="eastAsia" w:ascii="仿宋" w:hAnsi="仿宋" w:eastAsia="仿宋" w:cs="仿宋"/>
                <w:sz w:val="24"/>
                <w:szCs w:val="24"/>
                <w:highlight w:val="none"/>
                <w:lang w:eastAsia="zh-CN"/>
              </w:rPr>
              <w:t>根据劳动教育受众年龄特征和培养目标，差异化设置劳动课程阶段综合评价的评价内容。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2.3.3能够</w:t>
            </w:r>
            <w:r>
              <w:rPr>
                <w:rFonts w:hint="eastAsia" w:ascii="仿宋" w:hAnsi="仿宋" w:eastAsia="仿宋" w:cs="仿宋"/>
                <w:sz w:val="24"/>
                <w:szCs w:val="24"/>
                <w:highlight w:val="none"/>
                <w:lang w:eastAsia="zh-CN"/>
              </w:rPr>
              <w:t>依据评价目标和评价标准对评价结果进行恰当的解释，帮助劳动教育受众了解自己的劳动学习与实践状况，提出改进策略。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lang w:eastAsia="zh-CN"/>
              </w:rPr>
              <w:t>课后延展</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2.4.1能够</w:t>
            </w:r>
            <w:r>
              <w:rPr>
                <w:rFonts w:hint="eastAsia" w:ascii="仿宋" w:hAnsi="仿宋" w:eastAsia="仿宋" w:cs="仿宋"/>
                <w:sz w:val="24"/>
                <w:szCs w:val="24"/>
                <w:highlight w:val="none"/>
                <w:lang w:eastAsia="zh-CN"/>
              </w:rPr>
              <w:t>设计有深度的课后作业和实践活动，促进劳动教育受众知识的运用和迁移。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2.4.2能够</w:t>
            </w:r>
            <w:r>
              <w:rPr>
                <w:rFonts w:hint="eastAsia" w:ascii="仿宋" w:hAnsi="仿宋" w:eastAsia="仿宋" w:cs="仿宋"/>
                <w:sz w:val="24"/>
                <w:szCs w:val="24"/>
                <w:highlight w:val="none"/>
                <w:lang w:eastAsia="zh-CN"/>
              </w:rPr>
              <w:t>提供学习资源和拓展性资料，引导劳动教育受众自主学习和探索。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2.4.3能够</w:t>
            </w:r>
            <w:r>
              <w:rPr>
                <w:rFonts w:hint="eastAsia" w:ascii="仿宋" w:hAnsi="仿宋" w:eastAsia="仿宋" w:cs="仿宋"/>
                <w:sz w:val="24"/>
                <w:szCs w:val="24"/>
                <w:highlight w:val="none"/>
                <w:lang w:eastAsia="zh-CN"/>
              </w:rPr>
              <w:t>对劳动教育受众的学习情况进行跟踪和反馈，提供个性化辅导。</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2.4.4能够</w:t>
            </w:r>
            <w:r>
              <w:rPr>
                <w:rFonts w:hint="eastAsia" w:ascii="仿宋" w:hAnsi="仿宋" w:eastAsia="仿宋" w:cs="仿宋"/>
                <w:sz w:val="24"/>
                <w:szCs w:val="24"/>
                <w:highlight w:val="none"/>
                <w:lang w:eastAsia="zh-CN"/>
              </w:rPr>
              <w:t>组织学习交流活动，促进劳动教育受众间的知识分享和互助。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服务管理</w:t>
            </w: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lang w:eastAsia="zh-CN"/>
              </w:rPr>
              <w:t>课程管理</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3.1.1能够</w:t>
            </w:r>
            <w:r>
              <w:rPr>
                <w:rFonts w:hint="eastAsia" w:ascii="仿宋" w:hAnsi="仿宋" w:eastAsia="仿宋" w:cs="仿宋"/>
                <w:sz w:val="24"/>
                <w:szCs w:val="24"/>
                <w:highlight w:val="none"/>
                <w:lang w:eastAsia="zh-CN"/>
              </w:rPr>
              <w:t>制定课程实施方案和教学大纲，确保教学质量。</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3.1.2能够进行</w:t>
            </w:r>
            <w:r>
              <w:rPr>
                <w:rFonts w:hint="eastAsia" w:ascii="仿宋" w:hAnsi="仿宋" w:eastAsia="仿宋" w:cs="仿宋"/>
                <w:sz w:val="24"/>
                <w:szCs w:val="24"/>
                <w:highlight w:val="none"/>
                <w:lang w:eastAsia="zh-CN"/>
              </w:rPr>
              <w:t>课程设计和开发，提出建设性意见和建议。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3.1.3能够定期</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lang w:val="en-US" w:eastAsia="zh-CN"/>
              </w:rPr>
              <w:t>执行教师进行</w:t>
            </w:r>
            <w:r>
              <w:rPr>
                <w:rFonts w:hint="eastAsia" w:ascii="仿宋" w:hAnsi="仿宋" w:eastAsia="仿宋" w:cs="仿宋"/>
                <w:sz w:val="24"/>
                <w:szCs w:val="24"/>
                <w:highlight w:val="none"/>
                <w:lang w:eastAsia="zh-CN"/>
              </w:rPr>
              <w:t>课程实施过程</w:t>
            </w:r>
            <w:r>
              <w:rPr>
                <w:rFonts w:hint="eastAsia" w:ascii="仿宋" w:hAnsi="仿宋" w:eastAsia="仿宋" w:cs="仿宋"/>
                <w:sz w:val="24"/>
                <w:szCs w:val="24"/>
                <w:highlight w:val="none"/>
                <w:lang w:val="en-US" w:eastAsia="zh-CN"/>
              </w:rPr>
              <w:t>督查</w:t>
            </w:r>
            <w:r>
              <w:rPr>
                <w:rFonts w:hint="eastAsia" w:ascii="仿宋" w:hAnsi="仿宋" w:eastAsia="仿宋" w:cs="仿宋"/>
                <w:sz w:val="24"/>
                <w:szCs w:val="24"/>
                <w:highlight w:val="none"/>
                <w:lang w:eastAsia="zh-CN"/>
              </w:rPr>
              <w:t>和</w:t>
            </w:r>
            <w:r>
              <w:rPr>
                <w:rFonts w:hint="eastAsia" w:ascii="仿宋" w:hAnsi="仿宋" w:eastAsia="仿宋" w:cs="仿宋"/>
                <w:sz w:val="24"/>
                <w:szCs w:val="24"/>
                <w:highlight w:val="none"/>
                <w:lang w:val="en-US" w:eastAsia="zh-CN"/>
              </w:rPr>
              <w:t>指导</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lang w:eastAsia="zh-CN"/>
              </w:rPr>
              <w:t>信息管理</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3.2.1能够</w:t>
            </w:r>
            <w:r>
              <w:rPr>
                <w:rFonts w:hint="eastAsia" w:ascii="仿宋" w:hAnsi="仿宋" w:eastAsia="仿宋" w:cs="仿宋"/>
                <w:sz w:val="24"/>
                <w:szCs w:val="24"/>
                <w:highlight w:val="none"/>
                <w:lang w:eastAsia="zh-CN"/>
              </w:rPr>
              <w:t>对劳动教育受众信息进行分类、整理和分析，为教学管理提供数据支持。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3.2.2能够</w:t>
            </w:r>
            <w:r>
              <w:rPr>
                <w:rFonts w:hint="eastAsia" w:ascii="仿宋" w:hAnsi="仿宋" w:eastAsia="仿宋" w:cs="仿宋"/>
                <w:sz w:val="24"/>
                <w:szCs w:val="24"/>
                <w:highlight w:val="none"/>
                <w:lang w:eastAsia="zh-CN"/>
              </w:rPr>
              <w:t>系统化管理劳动教育受众信息，建立完善的信息库和档案制度，提高信息处理效率。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3.2.3能够</w:t>
            </w:r>
            <w:r>
              <w:rPr>
                <w:rFonts w:hint="eastAsia" w:ascii="仿宋" w:hAnsi="仿宋" w:eastAsia="仿宋" w:cs="仿宋"/>
                <w:sz w:val="24"/>
                <w:szCs w:val="24"/>
                <w:highlight w:val="none"/>
                <w:lang w:eastAsia="zh-CN"/>
              </w:rPr>
              <w:t>定期更新劳动教育受众信息，确保信息的准确性和完整性。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3.2.4</w:t>
            </w:r>
            <w:r>
              <w:rPr>
                <w:rFonts w:hint="eastAsia" w:ascii="仿宋" w:hAnsi="仿宋" w:eastAsia="仿宋" w:cs="仿宋"/>
                <w:sz w:val="24"/>
                <w:szCs w:val="24"/>
                <w:highlight w:val="none"/>
                <w:lang w:eastAsia="zh-CN"/>
              </w:rPr>
              <w:t>能设计</w:t>
            </w:r>
            <w:r>
              <w:rPr>
                <w:rFonts w:hint="eastAsia" w:ascii="仿宋" w:hAnsi="仿宋" w:eastAsia="仿宋" w:cs="仿宋"/>
                <w:sz w:val="24"/>
                <w:szCs w:val="24"/>
                <w:highlight w:val="none"/>
                <w:lang w:val="en-US" w:eastAsia="zh-CN"/>
              </w:rPr>
              <w:t>劳动教育</w:t>
            </w:r>
            <w:r>
              <w:rPr>
                <w:rFonts w:hint="eastAsia" w:ascii="仿宋" w:hAnsi="仿宋" w:eastAsia="仿宋" w:cs="仿宋"/>
                <w:sz w:val="24"/>
                <w:szCs w:val="24"/>
                <w:highlight w:val="none"/>
                <w:lang w:eastAsia="zh-CN"/>
              </w:rPr>
              <w:t>资源信息收集表。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3.2.5能根据劳动教育受众需求与劳动教育活动目标，评估劳动教育活动地点周边各类资源使用的教育价值。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3.3运营管理</w:t>
            </w:r>
          </w:p>
        </w:tc>
        <w:tc>
          <w:tcPr>
            <w:tcW w:w="7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3.3.1能够</w:t>
            </w:r>
            <w:r>
              <w:rPr>
                <w:rFonts w:hint="eastAsia" w:ascii="仿宋" w:hAnsi="仿宋" w:eastAsia="仿宋" w:cs="仿宋"/>
                <w:sz w:val="24"/>
                <w:szCs w:val="24"/>
                <w:highlight w:val="none"/>
                <w:lang w:eastAsia="zh-CN"/>
              </w:rPr>
              <w:t>对劳动资源进行合理配置和调度。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3.3.2能够</w:t>
            </w:r>
            <w:r>
              <w:rPr>
                <w:rFonts w:hint="eastAsia" w:ascii="仿宋" w:hAnsi="仿宋" w:eastAsia="仿宋" w:cs="仿宋"/>
                <w:sz w:val="24"/>
                <w:szCs w:val="24"/>
                <w:highlight w:val="none"/>
                <w:lang w:eastAsia="zh-CN"/>
              </w:rPr>
              <w:t>对活动进行预算管理和成本控制。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3.3.3能够组织踩点活动，掌握踩点技能，重点排查人员动线和劳动内容以及劳动环境安全隐患点。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3.3.4能够</w:t>
            </w:r>
            <w:r>
              <w:rPr>
                <w:rFonts w:hint="eastAsia" w:ascii="仿宋" w:hAnsi="仿宋" w:eastAsia="仿宋" w:cs="仿宋"/>
                <w:sz w:val="24"/>
                <w:szCs w:val="24"/>
                <w:highlight w:val="none"/>
                <w:lang w:eastAsia="zh-CN"/>
              </w:rPr>
              <w:t>具备组织和协调复杂劳动教育活动的能力，</w:t>
            </w:r>
            <w:r>
              <w:rPr>
                <w:rFonts w:hint="eastAsia" w:ascii="仿宋" w:hAnsi="仿宋" w:eastAsia="仿宋" w:cs="仿宋"/>
                <w:sz w:val="24"/>
                <w:szCs w:val="24"/>
                <w:highlight w:val="none"/>
                <w:lang w:val="en-US" w:eastAsia="zh-CN"/>
              </w:rPr>
              <w:t>全面负责劳动活动的组织和实施，确保活动的顺利进行。</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bookmarkStart w:id="78" w:name="_Toc27229"/>
      <w:bookmarkStart w:id="79" w:name="_Toc2823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outlineLvl w:val="2"/>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7.3劳动教育指导师（高级）</w:t>
      </w:r>
      <w:bookmarkEnd w:id="78"/>
      <w:bookmarkEnd w:id="79"/>
    </w:p>
    <w:tbl>
      <w:tblPr>
        <w:tblStyle w:val="11"/>
        <w:tblW w:w="10305"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624"/>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71" w:type="dxa"/>
            <w:vAlign w:val="center"/>
          </w:tcPr>
          <w:p>
            <w:pPr>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t>职业功能</w:t>
            </w:r>
          </w:p>
        </w:tc>
        <w:tc>
          <w:tcPr>
            <w:tcW w:w="1624" w:type="dxa"/>
            <w:vAlign w:val="center"/>
          </w:tcPr>
          <w:p>
            <w:pPr>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工作内容</w:t>
            </w:r>
          </w:p>
        </w:tc>
        <w:tc>
          <w:tcPr>
            <w:tcW w:w="7110" w:type="dxa"/>
            <w:vAlign w:val="center"/>
          </w:tcPr>
          <w:p>
            <w:pPr>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t>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安全保障</w:t>
            </w: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1机制</w:t>
            </w:r>
            <w:r>
              <w:rPr>
                <w:rFonts w:hint="eastAsia" w:ascii="仿宋" w:hAnsi="仿宋" w:eastAsia="仿宋" w:cs="仿宋"/>
                <w:sz w:val="24"/>
                <w:szCs w:val="24"/>
                <w:highlight w:val="none"/>
                <w:lang w:eastAsia="zh-CN"/>
              </w:rPr>
              <w:t>建设</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1.1.1能够对</w:t>
            </w:r>
            <w:r>
              <w:rPr>
                <w:rFonts w:hint="eastAsia" w:ascii="仿宋" w:hAnsi="仿宋" w:eastAsia="仿宋" w:cs="仿宋"/>
                <w:sz w:val="24"/>
                <w:szCs w:val="24"/>
                <w:highlight w:val="none"/>
                <w:lang w:eastAsia="zh-CN"/>
              </w:rPr>
              <w:t>劳动安全规章制度</w:t>
            </w:r>
            <w:r>
              <w:rPr>
                <w:rFonts w:hint="eastAsia" w:ascii="仿宋" w:hAnsi="仿宋" w:eastAsia="仿宋" w:cs="仿宋"/>
                <w:sz w:val="24"/>
                <w:szCs w:val="24"/>
                <w:highlight w:val="none"/>
                <w:lang w:val="en-US" w:eastAsia="zh-CN"/>
              </w:rPr>
              <w:t>进行全面评估</w:t>
            </w:r>
            <w:r>
              <w:rPr>
                <w:rFonts w:hint="eastAsia" w:ascii="仿宋" w:hAnsi="仿宋" w:eastAsia="仿宋" w:cs="仿宋"/>
                <w:sz w:val="24"/>
                <w:szCs w:val="24"/>
                <w:highlight w:val="none"/>
                <w:lang w:eastAsia="zh-CN"/>
              </w:rPr>
              <w:t>，确保安全工作的系统性和规范性。</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1.1.2能够</w:t>
            </w:r>
            <w:r>
              <w:rPr>
                <w:rFonts w:hint="eastAsia" w:ascii="仿宋" w:hAnsi="仿宋" w:eastAsia="仿宋" w:cs="仿宋"/>
                <w:sz w:val="24"/>
                <w:szCs w:val="24"/>
                <w:highlight w:val="none"/>
                <w:lang w:eastAsia="zh-CN"/>
              </w:rPr>
              <w:t>定期评估安全制度的有效性，根据实际情况进行修订和完善。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1.1.3能够</w:t>
            </w:r>
            <w:r>
              <w:rPr>
                <w:rFonts w:hint="eastAsia" w:ascii="仿宋" w:hAnsi="仿宋" w:eastAsia="仿宋" w:cs="仿宋"/>
                <w:sz w:val="24"/>
                <w:szCs w:val="24"/>
                <w:highlight w:val="none"/>
                <w:lang w:eastAsia="zh-CN"/>
              </w:rPr>
              <w:t>监督安全制度的执行情况，对违反规定的行为进行严肃处理。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风险评估</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1.2.1能够</w:t>
            </w:r>
            <w:r>
              <w:rPr>
                <w:rFonts w:hint="eastAsia" w:ascii="仿宋" w:hAnsi="仿宋" w:eastAsia="仿宋" w:cs="仿宋"/>
                <w:sz w:val="24"/>
                <w:szCs w:val="24"/>
                <w:highlight w:val="none"/>
                <w:lang w:eastAsia="zh-CN"/>
              </w:rPr>
              <w:t>对劳动场所进行全面的安全风险评估，识别潜在的安全隐患。</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1.2.2能够</w:t>
            </w:r>
            <w:r>
              <w:rPr>
                <w:rFonts w:hint="eastAsia" w:ascii="仿宋" w:hAnsi="仿宋" w:eastAsia="仿宋" w:cs="仿宋"/>
                <w:sz w:val="24"/>
                <w:szCs w:val="24"/>
                <w:highlight w:val="none"/>
                <w:lang w:eastAsia="zh-CN"/>
              </w:rPr>
              <w:t>针对不同劳动项目，制定个性化的安全风险防范措施。</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1.2.3能够</w:t>
            </w:r>
            <w:r>
              <w:rPr>
                <w:rFonts w:hint="eastAsia" w:ascii="仿宋" w:hAnsi="仿宋" w:eastAsia="仿宋" w:cs="仿宋"/>
                <w:sz w:val="24"/>
                <w:szCs w:val="24"/>
                <w:highlight w:val="none"/>
                <w:lang w:eastAsia="zh-CN"/>
              </w:rPr>
              <w:t>定期更新安全风险评估结果，为安全管理提供决策依据。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安全培训</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1.3.1能够</w:t>
            </w:r>
            <w:r>
              <w:rPr>
                <w:rFonts w:hint="eastAsia" w:ascii="仿宋" w:hAnsi="仿宋" w:eastAsia="仿宋" w:cs="仿宋"/>
                <w:sz w:val="24"/>
                <w:szCs w:val="24"/>
                <w:highlight w:val="none"/>
                <w:lang w:eastAsia="zh-CN"/>
              </w:rPr>
              <w:t>制定系统的安全培训计划，增强师生的安全意识和技能。</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1.3.2能够</w:t>
            </w:r>
            <w:r>
              <w:rPr>
                <w:rFonts w:hint="eastAsia" w:ascii="仿宋" w:hAnsi="仿宋" w:eastAsia="仿宋" w:cs="仿宋"/>
                <w:sz w:val="24"/>
                <w:szCs w:val="24"/>
                <w:highlight w:val="none"/>
                <w:lang w:eastAsia="zh-CN"/>
              </w:rPr>
              <w:t>定期组织安全知识讲座、模拟演练等活动，加强</w:t>
            </w:r>
            <w:r>
              <w:rPr>
                <w:rFonts w:hint="eastAsia" w:ascii="仿宋" w:hAnsi="仿宋" w:eastAsia="仿宋" w:cs="仿宋"/>
                <w:sz w:val="24"/>
                <w:szCs w:val="24"/>
                <w:highlight w:val="none"/>
                <w:lang w:val="en-US" w:eastAsia="zh-CN"/>
              </w:rPr>
              <w:t>师生</w:t>
            </w:r>
            <w:r>
              <w:rPr>
                <w:rFonts w:hint="eastAsia" w:ascii="仿宋" w:hAnsi="仿宋" w:eastAsia="仿宋" w:cs="仿宋"/>
                <w:sz w:val="24"/>
                <w:szCs w:val="24"/>
                <w:highlight w:val="none"/>
                <w:lang w:eastAsia="zh-CN"/>
              </w:rPr>
              <w:t>安全实操能力。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1.3.3能够</w:t>
            </w:r>
            <w:r>
              <w:rPr>
                <w:rFonts w:hint="eastAsia" w:ascii="仿宋" w:hAnsi="仿宋" w:eastAsia="仿宋" w:cs="仿宋"/>
                <w:sz w:val="24"/>
                <w:szCs w:val="24"/>
                <w:highlight w:val="none"/>
                <w:lang w:eastAsia="zh-CN"/>
              </w:rPr>
              <w:t>针对不同劳动项目，提供专业的安全操作培训和指导。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eastAsia="zh-CN"/>
              </w:rPr>
              <w:t>安全</w:t>
            </w:r>
            <w:r>
              <w:rPr>
                <w:rFonts w:hint="eastAsia" w:ascii="仿宋" w:hAnsi="仿宋" w:eastAsia="仿宋" w:cs="仿宋"/>
                <w:sz w:val="24"/>
                <w:szCs w:val="24"/>
                <w:highlight w:val="none"/>
                <w:lang w:val="en-US" w:eastAsia="zh-CN"/>
              </w:rPr>
              <w:t>监管</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1.4.1能够</w:t>
            </w:r>
            <w:r>
              <w:rPr>
                <w:rFonts w:hint="eastAsia" w:ascii="仿宋" w:hAnsi="仿宋" w:eastAsia="仿宋" w:cs="仿宋"/>
                <w:sz w:val="24"/>
                <w:szCs w:val="24"/>
                <w:highlight w:val="none"/>
                <w:lang w:eastAsia="zh-CN"/>
              </w:rPr>
              <w:t>加强对劳动过程的安全监管，确保各项安全措施得到有效执行。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1.4.2能够</w:t>
            </w:r>
            <w:r>
              <w:rPr>
                <w:rFonts w:hint="eastAsia" w:ascii="仿宋" w:hAnsi="仿宋" w:eastAsia="仿宋" w:cs="仿宋"/>
                <w:sz w:val="24"/>
                <w:szCs w:val="24"/>
                <w:highlight w:val="none"/>
                <w:lang w:eastAsia="zh-CN"/>
              </w:rPr>
              <w:t>定期开展安全检查工作，及时发现和整改安全隐患。</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1.4.3能够</w:t>
            </w:r>
            <w:r>
              <w:rPr>
                <w:rFonts w:hint="eastAsia" w:ascii="仿宋" w:hAnsi="仿宋" w:eastAsia="仿宋" w:cs="仿宋"/>
                <w:sz w:val="24"/>
                <w:szCs w:val="24"/>
                <w:highlight w:val="none"/>
                <w:lang w:eastAsia="zh-CN"/>
              </w:rPr>
              <w:t>对重大危险源进行重点监控，建立完善的风险防范机制。</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1.4.4能够将校外劳动教育活动按管理权限报教育行政部门备案。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教育实施</w:t>
            </w: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团队建设</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2.1.1能够定期组织周边教师共同开展团建活动，</w:t>
            </w:r>
            <w:r>
              <w:rPr>
                <w:rFonts w:hint="eastAsia" w:ascii="仿宋" w:hAnsi="仿宋" w:eastAsia="仿宋" w:cs="仿宋"/>
                <w:sz w:val="24"/>
                <w:szCs w:val="24"/>
                <w:highlight w:val="none"/>
                <w:lang w:eastAsia="zh-CN"/>
              </w:rPr>
              <w:t>加强团队间</w:t>
            </w:r>
            <w:r>
              <w:rPr>
                <w:rFonts w:hint="eastAsia" w:ascii="仿宋" w:hAnsi="仿宋" w:eastAsia="仿宋" w:cs="仿宋"/>
                <w:sz w:val="24"/>
                <w:szCs w:val="24"/>
                <w:highlight w:val="none"/>
                <w:lang w:val="en-US" w:eastAsia="zh-CN"/>
              </w:rPr>
              <w:t>教师</w:t>
            </w:r>
            <w:r>
              <w:rPr>
                <w:rFonts w:hint="eastAsia" w:ascii="仿宋" w:hAnsi="仿宋" w:eastAsia="仿宋" w:cs="仿宋"/>
                <w:sz w:val="24"/>
                <w:szCs w:val="24"/>
                <w:highlight w:val="none"/>
                <w:lang w:eastAsia="zh-CN"/>
              </w:rPr>
              <w:t>的交流与合作，促进</w:t>
            </w:r>
            <w:r>
              <w:rPr>
                <w:rFonts w:hint="eastAsia" w:ascii="仿宋" w:hAnsi="仿宋" w:eastAsia="仿宋" w:cs="仿宋"/>
                <w:sz w:val="24"/>
                <w:szCs w:val="24"/>
                <w:highlight w:val="none"/>
                <w:lang w:val="en-US" w:eastAsia="zh-CN"/>
              </w:rPr>
              <w:t>内外部</w:t>
            </w:r>
            <w:r>
              <w:rPr>
                <w:rFonts w:hint="eastAsia" w:ascii="仿宋" w:hAnsi="仿宋" w:eastAsia="仿宋" w:cs="仿宋"/>
                <w:sz w:val="24"/>
                <w:szCs w:val="24"/>
                <w:highlight w:val="none"/>
                <w:lang w:eastAsia="zh-CN"/>
              </w:rPr>
              <w:t>教育资源的共享和</w:t>
            </w:r>
            <w:r>
              <w:rPr>
                <w:rFonts w:hint="eastAsia" w:ascii="仿宋" w:hAnsi="仿宋" w:eastAsia="仿宋" w:cs="仿宋"/>
                <w:sz w:val="24"/>
                <w:szCs w:val="24"/>
                <w:highlight w:val="none"/>
                <w:lang w:val="en-US" w:eastAsia="zh-CN"/>
              </w:rPr>
              <w:t>碰撞</w:t>
            </w:r>
            <w:r>
              <w:rPr>
                <w:rFonts w:hint="eastAsia" w:ascii="仿宋" w:hAnsi="仿宋" w:eastAsia="仿宋" w:cs="仿宋"/>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2.1.2能够在全面发展的基础上，针对不同劳动教育指导师的个人特长制定定向培养计划，</w:t>
            </w:r>
            <w:r>
              <w:rPr>
                <w:rFonts w:hint="eastAsia" w:ascii="仿宋" w:hAnsi="仿宋" w:eastAsia="仿宋" w:cs="仿宋"/>
                <w:sz w:val="24"/>
                <w:szCs w:val="24"/>
                <w:highlight w:val="none"/>
                <w:lang w:eastAsia="zh-CN"/>
              </w:rPr>
              <w:t>培养</w:t>
            </w:r>
            <w:r>
              <w:rPr>
                <w:rFonts w:hint="eastAsia" w:ascii="仿宋" w:hAnsi="仿宋" w:eastAsia="仿宋" w:cs="仿宋"/>
                <w:sz w:val="24"/>
                <w:szCs w:val="24"/>
                <w:highlight w:val="none"/>
                <w:lang w:val="en-US" w:eastAsia="zh-CN"/>
              </w:rPr>
              <w:t>一专多能的</w:t>
            </w:r>
            <w:r>
              <w:rPr>
                <w:rFonts w:hint="eastAsia" w:ascii="仿宋" w:hAnsi="仿宋" w:eastAsia="仿宋" w:cs="仿宋"/>
                <w:sz w:val="24"/>
                <w:szCs w:val="24"/>
                <w:highlight w:val="none"/>
                <w:lang w:eastAsia="zh-CN"/>
              </w:rPr>
              <w:t>专业化的教育团队，提升整体教学水平。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2.1.3能够定期邀请不同领域的专家或优秀一线劳动教育指导师进行经验分享讲座，</w:t>
            </w:r>
            <w:r>
              <w:rPr>
                <w:rFonts w:hint="eastAsia" w:ascii="仿宋" w:hAnsi="仿宋" w:eastAsia="仿宋" w:cs="仿宋"/>
                <w:sz w:val="24"/>
                <w:szCs w:val="24"/>
                <w:highlight w:val="none"/>
                <w:lang w:eastAsia="zh-CN"/>
              </w:rPr>
              <w:t>为团队成员提供持续的培训和学习机会，提升个人专业素养。</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2.1.4持有劳动教育指导师（中级）一年以上，达到服务中小学生500小时或3000以上人次，无重大投诉。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2.1.5 能编写初、中级培训大纲，能对初、中级及以下级别人员进行培训。</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2.1.6能对初、中级及以下级别人员进行现场业务指导。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2.1.7能对初、中级人员进行业务能力提升考核。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eastAsia="zh-CN"/>
              </w:rPr>
              <w:t>教</w:t>
            </w:r>
            <w:r>
              <w:rPr>
                <w:rFonts w:hint="eastAsia" w:ascii="仿宋" w:hAnsi="仿宋" w:eastAsia="仿宋" w:cs="仿宋"/>
                <w:sz w:val="24"/>
                <w:szCs w:val="24"/>
                <w:highlight w:val="none"/>
                <w:lang w:val="en-US" w:eastAsia="zh-CN"/>
              </w:rPr>
              <w:t>学计划</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2.2.1能够制定本学期全学段的劳动教育活动工作计划。</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2.2.2能针对特定主题或受众设计系列课程。</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2.2.3能够整合院校、基（营）地周边优质教育资源，制定学期内和学年内全学段的教学大纲。</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2.2.4能够定期组织全体劳动教育指导师进行教研活动，对所有劳动教育课程进行反复试讲、打磨。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教育创新</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2.3.1能制定课程改进机制，优化课程开发的工作流程和技术方法。</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2.3.2能够定期组织劳动教育指导师开展劳动教育教学创新设计大赛，针对不同劳动项目，设计创新性实践活动。</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2.3.3能够</w:t>
            </w:r>
            <w:r>
              <w:rPr>
                <w:rFonts w:hint="eastAsia" w:ascii="仿宋" w:hAnsi="仿宋" w:eastAsia="仿宋" w:cs="仿宋"/>
                <w:sz w:val="24"/>
                <w:szCs w:val="24"/>
                <w:highlight w:val="none"/>
                <w:lang w:eastAsia="zh-CN"/>
              </w:rPr>
              <w:t>结合科技手段，运用互联网、人工智能等技术优化教学过程。</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2.3.4能够定期组织劳动教育指导师进行优秀劳动教育示范院校或基（营）地考察学习，学以致用。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lang w:eastAsia="zh-CN"/>
              </w:rPr>
              <w:t>评估反馈</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2.4.1能够</w:t>
            </w:r>
            <w:r>
              <w:rPr>
                <w:rFonts w:hint="eastAsia" w:ascii="仿宋" w:hAnsi="仿宋" w:eastAsia="仿宋" w:cs="仿宋"/>
                <w:sz w:val="24"/>
                <w:szCs w:val="24"/>
                <w:highlight w:val="none"/>
                <w:lang w:eastAsia="zh-CN"/>
              </w:rPr>
              <w:t>建立完善的教育评估体系，对学生的学习成果、</w:t>
            </w:r>
            <w:r>
              <w:rPr>
                <w:rFonts w:hint="eastAsia" w:ascii="仿宋" w:hAnsi="仿宋" w:eastAsia="仿宋" w:cs="仿宋"/>
                <w:sz w:val="24"/>
                <w:szCs w:val="24"/>
                <w:highlight w:val="none"/>
                <w:lang w:val="en-US" w:eastAsia="zh-CN"/>
              </w:rPr>
              <w:t>劳动教育指导师的教学成果</w:t>
            </w:r>
            <w:r>
              <w:rPr>
                <w:rFonts w:hint="eastAsia" w:ascii="仿宋" w:hAnsi="仿宋" w:eastAsia="仿宋" w:cs="仿宋"/>
                <w:sz w:val="24"/>
                <w:szCs w:val="24"/>
                <w:highlight w:val="none"/>
                <w:lang w:eastAsia="zh-CN"/>
              </w:rPr>
              <w:t>进行全面评价。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2.4.2能够</w:t>
            </w:r>
            <w:r>
              <w:rPr>
                <w:rFonts w:hint="eastAsia" w:ascii="仿宋" w:hAnsi="仿宋" w:eastAsia="仿宋" w:cs="仿宋"/>
                <w:sz w:val="24"/>
                <w:szCs w:val="24"/>
                <w:highlight w:val="none"/>
                <w:lang w:eastAsia="zh-CN"/>
              </w:rPr>
              <w:t>运用大数据分析技术，对教育实施过程进行实时监测和反馈。</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2.4.3能够</w:t>
            </w:r>
            <w:r>
              <w:rPr>
                <w:rFonts w:hint="eastAsia" w:ascii="仿宋" w:hAnsi="仿宋" w:eastAsia="仿宋" w:cs="仿宋"/>
                <w:sz w:val="24"/>
                <w:szCs w:val="24"/>
                <w:highlight w:val="none"/>
                <w:lang w:eastAsia="zh-CN"/>
              </w:rPr>
              <w:t>根据评估结果，调整和完善教育实施方案、</w:t>
            </w:r>
            <w:r>
              <w:rPr>
                <w:rFonts w:hint="eastAsia" w:ascii="仿宋" w:hAnsi="仿宋" w:eastAsia="仿宋" w:cs="仿宋"/>
                <w:sz w:val="24"/>
                <w:szCs w:val="24"/>
                <w:highlight w:val="none"/>
                <w:lang w:val="en-US" w:eastAsia="zh-CN"/>
              </w:rPr>
              <w:t>工作流程、人员组织和资源配置</w:t>
            </w:r>
            <w:r>
              <w:rPr>
                <w:rFonts w:hint="eastAsia" w:ascii="仿宋" w:hAnsi="仿宋" w:eastAsia="仿宋" w:cs="仿宋"/>
                <w:sz w:val="24"/>
                <w:szCs w:val="24"/>
                <w:highlight w:val="none"/>
                <w:lang w:eastAsia="zh-CN"/>
              </w:rPr>
              <w:t>，提</w:t>
            </w:r>
            <w:r>
              <w:rPr>
                <w:rFonts w:hint="eastAsia" w:ascii="仿宋" w:hAnsi="仿宋" w:eastAsia="仿宋" w:cs="仿宋"/>
                <w:sz w:val="24"/>
                <w:szCs w:val="24"/>
                <w:highlight w:val="none"/>
                <w:lang w:val="en-US" w:eastAsia="zh-CN"/>
              </w:rPr>
              <w:t>升</w:t>
            </w:r>
            <w:r>
              <w:rPr>
                <w:rFonts w:hint="eastAsia" w:ascii="仿宋" w:hAnsi="仿宋" w:eastAsia="仿宋" w:cs="仿宋"/>
                <w:sz w:val="24"/>
                <w:szCs w:val="24"/>
                <w:highlight w:val="none"/>
                <w:lang w:eastAsia="zh-CN"/>
              </w:rPr>
              <w:t>教</w:t>
            </w:r>
            <w:r>
              <w:rPr>
                <w:rFonts w:hint="eastAsia" w:ascii="仿宋" w:hAnsi="仿宋" w:eastAsia="仿宋" w:cs="仿宋"/>
                <w:sz w:val="24"/>
                <w:szCs w:val="24"/>
                <w:highlight w:val="none"/>
                <w:lang w:val="en-US" w:eastAsia="zh-CN"/>
              </w:rPr>
              <w:t>学</w:t>
            </w:r>
            <w:r>
              <w:rPr>
                <w:rFonts w:hint="eastAsia" w:ascii="仿宋" w:hAnsi="仿宋" w:eastAsia="仿宋" w:cs="仿宋"/>
                <w:sz w:val="24"/>
                <w:szCs w:val="24"/>
                <w:highlight w:val="no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服务管理</w:t>
            </w: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3.1组织管理</w:t>
            </w:r>
          </w:p>
        </w:tc>
        <w:tc>
          <w:tcPr>
            <w:tcW w:w="7110"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3.1.1能</w:t>
            </w:r>
            <w:r>
              <w:rPr>
                <w:rFonts w:hint="eastAsia" w:ascii="仿宋" w:hAnsi="仿宋" w:eastAsia="仿宋" w:cs="仿宋"/>
                <w:sz w:val="24"/>
                <w:szCs w:val="24"/>
                <w:highlight w:val="none"/>
                <w:lang w:eastAsia="zh-CN"/>
              </w:rPr>
              <w:t>明确劳动教育实践目标，确保所有参与劳动教育的</w:t>
            </w:r>
            <w:r>
              <w:rPr>
                <w:rFonts w:hint="eastAsia" w:ascii="仿宋" w:hAnsi="仿宋" w:eastAsia="仿宋" w:cs="仿宋"/>
                <w:sz w:val="24"/>
                <w:szCs w:val="24"/>
                <w:highlight w:val="none"/>
                <w:lang w:val="en-US" w:eastAsia="zh-CN"/>
              </w:rPr>
              <w:t>师资理解劳动教育的内涵</w:t>
            </w:r>
            <w:r>
              <w:rPr>
                <w:rFonts w:hint="eastAsia" w:ascii="仿宋" w:hAnsi="仿宋" w:eastAsia="仿宋" w:cs="仿宋"/>
                <w:sz w:val="24"/>
                <w:szCs w:val="24"/>
                <w:highlight w:val="none"/>
                <w:lang w:eastAsia="zh-CN"/>
              </w:rPr>
              <w:t>，了解活动的目的和意义。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3.1.2能够建立有效的组织管理沟通机制，</w:t>
            </w:r>
            <w:r>
              <w:rPr>
                <w:rFonts w:hint="eastAsia" w:ascii="仿宋" w:hAnsi="仿宋" w:eastAsia="仿宋" w:cs="仿宋"/>
                <w:sz w:val="24"/>
                <w:szCs w:val="24"/>
                <w:highlight w:val="none"/>
                <w:lang w:eastAsia="zh-CN"/>
              </w:rPr>
              <w:t>需要与参与劳动教育的</w:t>
            </w:r>
            <w:r>
              <w:rPr>
                <w:rFonts w:hint="eastAsia" w:ascii="仿宋" w:hAnsi="仿宋" w:eastAsia="仿宋" w:cs="仿宋"/>
                <w:sz w:val="24"/>
                <w:szCs w:val="24"/>
                <w:highlight w:val="none"/>
                <w:lang w:val="en-US" w:eastAsia="zh-CN"/>
              </w:rPr>
              <w:t>所有</w:t>
            </w:r>
            <w:r>
              <w:rPr>
                <w:rFonts w:hint="eastAsia" w:ascii="仿宋" w:hAnsi="仿宋" w:eastAsia="仿宋" w:cs="仿宋"/>
                <w:sz w:val="24"/>
                <w:szCs w:val="24"/>
                <w:highlight w:val="none"/>
                <w:lang w:eastAsia="zh-CN"/>
              </w:rPr>
              <w:t>教职员工进行有效地沟通，确保他们在活动中能够协作顺畅。</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3.1.3能挖掘和整合</w:t>
            </w:r>
            <w:r>
              <w:rPr>
                <w:rFonts w:hint="eastAsia" w:ascii="仿宋" w:hAnsi="仿宋" w:eastAsia="仿宋" w:cs="仿宋"/>
                <w:sz w:val="24"/>
                <w:szCs w:val="24"/>
                <w:highlight w:val="none"/>
                <w:lang w:eastAsia="zh-CN"/>
              </w:rPr>
              <w:t>资源，包括人力、物力、财力等，避免浪费和不必要的消耗。</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3.1.4能</w:t>
            </w:r>
            <w:r>
              <w:rPr>
                <w:rFonts w:hint="eastAsia" w:ascii="仿宋" w:hAnsi="仿宋" w:eastAsia="仿宋" w:cs="仿宋"/>
                <w:sz w:val="24"/>
                <w:szCs w:val="24"/>
                <w:highlight w:val="none"/>
                <w:lang w:eastAsia="zh-CN"/>
              </w:rPr>
              <w:t>建立完善的档案管理制度，</w:t>
            </w:r>
            <w:r>
              <w:rPr>
                <w:rFonts w:hint="eastAsia" w:ascii="仿宋" w:hAnsi="仿宋" w:eastAsia="仿宋" w:cs="仿宋"/>
                <w:sz w:val="24"/>
                <w:szCs w:val="24"/>
                <w:highlight w:val="none"/>
                <w:lang w:val="en-US" w:eastAsia="zh-CN"/>
              </w:rPr>
              <w:t>为</w:t>
            </w:r>
            <w:r>
              <w:rPr>
                <w:rFonts w:hint="eastAsia" w:ascii="仿宋" w:hAnsi="仿宋" w:eastAsia="仿宋" w:cs="仿宋"/>
                <w:sz w:val="24"/>
                <w:szCs w:val="24"/>
                <w:highlight w:val="none"/>
                <w:lang w:eastAsia="zh-CN"/>
              </w:rPr>
              <w:t>劳动教育实践提供参考和依据。</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3.1.5注重</w:t>
            </w:r>
            <w:r>
              <w:rPr>
                <w:rFonts w:hint="eastAsia" w:ascii="仿宋" w:hAnsi="仿宋" w:eastAsia="仿宋" w:cs="仿宋"/>
                <w:sz w:val="24"/>
                <w:szCs w:val="24"/>
                <w:highlight w:val="none"/>
                <w:lang w:eastAsia="zh-CN"/>
              </w:rPr>
              <w:t>提高自身素质，需要不断提高自身的专业素质和技能水平，</w:t>
            </w:r>
            <w:r>
              <w:rPr>
                <w:rFonts w:hint="eastAsia" w:ascii="仿宋" w:hAnsi="仿宋" w:eastAsia="仿宋" w:cs="仿宋"/>
                <w:sz w:val="24"/>
                <w:szCs w:val="24"/>
                <w:highlight w:val="none"/>
                <w:lang w:val="en-US" w:eastAsia="zh-CN"/>
              </w:rPr>
              <w:t>能对</w:t>
            </w:r>
            <w:r>
              <w:rPr>
                <w:rFonts w:hint="eastAsia" w:ascii="仿宋" w:hAnsi="仿宋" w:eastAsia="仿宋" w:cs="仿宋"/>
                <w:sz w:val="24"/>
                <w:szCs w:val="24"/>
                <w:highlight w:val="none"/>
                <w:lang w:eastAsia="zh-CN"/>
              </w:rPr>
              <w:t>参与劳动教育的其他劳动</w:t>
            </w:r>
            <w:r>
              <w:rPr>
                <w:rFonts w:hint="eastAsia" w:ascii="仿宋" w:hAnsi="仿宋" w:eastAsia="仿宋" w:cs="仿宋"/>
                <w:sz w:val="24"/>
                <w:szCs w:val="24"/>
                <w:highlight w:val="none"/>
                <w:lang w:val="en-US" w:eastAsia="zh-CN"/>
              </w:rPr>
              <w:t>教育指导师提供</w:t>
            </w:r>
            <w:r>
              <w:rPr>
                <w:rFonts w:hint="eastAsia" w:ascii="仿宋" w:hAnsi="仿宋" w:eastAsia="仿宋" w:cs="仿宋"/>
                <w:sz w:val="24"/>
                <w:szCs w:val="24"/>
                <w:highlight w:val="none"/>
                <w:lang w:eastAsia="zh-CN"/>
              </w:rPr>
              <w:t>新的教育方法和理念，</w:t>
            </w:r>
            <w:r>
              <w:rPr>
                <w:rFonts w:hint="eastAsia" w:ascii="仿宋" w:hAnsi="仿宋" w:eastAsia="仿宋" w:cs="仿宋"/>
                <w:sz w:val="24"/>
                <w:szCs w:val="24"/>
                <w:highlight w:val="none"/>
                <w:lang w:val="en-US" w:eastAsia="zh-CN"/>
              </w:rPr>
              <w:t>提升</w:t>
            </w:r>
            <w:r>
              <w:rPr>
                <w:rFonts w:hint="eastAsia" w:ascii="仿宋" w:hAnsi="仿宋" w:eastAsia="仿宋" w:cs="仿宋"/>
                <w:sz w:val="24"/>
                <w:szCs w:val="24"/>
                <w:highlight w:val="none"/>
                <w:lang w:eastAsia="zh-CN"/>
              </w:rPr>
              <w:t>更优质的教育服务。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lang w:eastAsia="zh-CN"/>
              </w:rPr>
              <w:t>流程</w:t>
            </w:r>
            <w:r>
              <w:rPr>
                <w:rFonts w:hint="eastAsia" w:ascii="仿宋" w:hAnsi="仿宋" w:eastAsia="仿宋" w:cs="仿宋"/>
                <w:sz w:val="24"/>
                <w:szCs w:val="24"/>
                <w:highlight w:val="none"/>
                <w:lang w:val="en-US" w:eastAsia="zh-CN"/>
              </w:rPr>
              <w:t>管理</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3.2.1能够定期对各流程进行评估和审查，根据实际情况调整优化。</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3.2.2能够就</w:t>
            </w:r>
            <w:r>
              <w:rPr>
                <w:rFonts w:hint="eastAsia" w:ascii="仿宋" w:hAnsi="仿宋" w:eastAsia="仿宋" w:cs="仿宋"/>
                <w:sz w:val="24"/>
                <w:szCs w:val="24"/>
                <w:highlight w:val="none"/>
                <w:lang w:eastAsia="zh-CN"/>
              </w:rPr>
              <w:t>简化操作步骤、优化资源配置、提高工作效率等方面</w:t>
            </w:r>
            <w:r>
              <w:rPr>
                <w:rFonts w:hint="eastAsia" w:ascii="仿宋" w:hAnsi="仿宋" w:eastAsia="仿宋" w:cs="仿宋"/>
                <w:sz w:val="24"/>
                <w:szCs w:val="24"/>
                <w:highlight w:val="none"/>
                <w:lang w:val="en-US" w:eastAsia="zh-CN"/>
              </w:rPr>
              <w:t>提出针对性方案。</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3.2.3能够定时对各环节实际执行教师进行必要培训，同步最新运营讯息。</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3.2.4能够建立有效的监控体系，在发现执行计划与实际情况存在偏差时，能够灵活调整计划，确保整体执行目标的实现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vertAlign w:val="baseline"/>
                <w:lang w:eastAsia="zh-CN"/>
              </w:rPr>
            </w:pPr>
          </w:p>
        </w:tc>
        <w:tc>
          <w:tcPr>
            <w:tcW w:w="1624"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3.3运营管理</w:t>
            </w:r>
          </w:p>
        </w:tc>
        <w:tc>
          <w:tcPr>
            <w:tcW w:w="7110"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3.3.1能够挖掘社会资源将其转化成教育资源，并建立主题性或区域性劳动教育资源库。</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3.3.2能够依据线上平台进行场景化建设、教师培训、学生培训、学生评价等业务管理。</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3.3.3能够严格参照预算表标准执行，超过预算时需单独报批审核后，方可进行后续操作。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3.3.4能够合理分配资源，包括人力、物力、财力等，以确保运营计划的顺利实施。</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3.3.5能够对每次实施结果复盘，总结得失，将经验教训汇总至相关手册。</w:t>
            </w:r>
          </w:p>
        </w:tc>
      </w:tr>
    </w:tbl>
    <w:p>
      <w:pPr>
        <w:widowControl/>
        <w:ind w:firstLine="480" w:firstLineChars="200"/>
        <w:jc w:val="left"/>
        <w:rPr>
          <w:sz w:val="24"/>
          <w:szCs w:val="24"/>
          <w:highlight w:val="none"/>
        </w:rPr>
      </w:pPr>
      <w:r>
        <w:rPr>
          <w:sz w:val="24"/>
          <w:szCs w:val="24"/>
          <w:highlight w:val="none"/>
        </w:rPr>
        <w:br w:type="page"/>
      </w:r>
    </w:p>
    <w:p>
      <w:pPr>
        <w:spacing w:line="360" w:lineRule="auto"/>
        <w:jc w:val="center"/>
        <w:outlineLvl w:val="0"/>
        <w:rPr>
          <w:b/>
          <w:sz w:val="36"/>
          <w:szCs w:val="36"/>
          <w:highlight w:val="none"/>
        </w:rPr>
      </w:pPr>
      <w:bookmarkStart w:id="80" w:name="_Toc17505"/>
      <w:bookmarkStart w:id="81" w:name="_Toc15023"/>
      <w:bookmarkStart w:id="82" w:name="_Toc21457"/>
      <w:r>
        <w:rPr>
          <w:rFonts w:hint="eastAsia" w:ascii="宋体" w:hAnsi="宋体"/>
          <w:b/>
          <w:sz w:val="36"/>
          <w:szCs w:val="36"/>
          <w:highlight w:val="none"/>
        </w:rPr>
        <w:t>参</w:t>
      </w:r>
      <w:bookmarkStart w:id="83" w:name="_GoBack"/>
      <w:bookmarkEnd w:id="83"/>
      <w:r>
        <w:rPr>
          <w:rFonts w:hint="eastAsia" w:ascii="宋体" w:hAnsi="宋体"/>
          <w:b/>
          <w:sz w:val="36"/>
          <w:szCs w:val="36"/>
          <w:highlight w:val="none"/>
        </w:rPr>
        <w:t>考文献</w:t>
      </w:r>
      <w:bookmarkEnd w:id="80"/>
      <w:bookmarkEnd w:id="81"/>
      <w:bookmarkEnd w:id="82"/>
    </w:p>
    <w:p>
      <w:pPr>
        <w:spacing w:line="360" w:lineRule="auto"/>
        <w:ind w:firstLine="480" w:firstLineChars="200"/>
        <w:rPr>
          <w:sz w:val="24"/>
          <w:szCs w:val="24"/>
          <w:highlight w:val="none"/>
        </w:rPr>
      </w:pPr>
      <w:r>
        <w:rPr>
          <w:sz w:val="24"/>
          <w:szCs w:val="24"/>
          <w:highlight w:val="none"/>
        </w:rPr>
        <w:t xml:space="preserve">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［1］</w:t>
      </w:r>
      <w:r>
        <w:rPr>
          <w:rFonts w:hint="eastAsia"/>
          <w:sz w:val="24"/>
          <w:highlight w:val="none"/>
          <w:lang w:eastAsia="zh-CN"/>
        </w:rPr>
        <w:t>《</w:t>
      </w:r>
      <w:r>
        <w:rPr>
          <w:rFonts w:hint="eastAsia"/>
          <w:sz w:val="24"/>
          <w:highlight w:val="none"/>
        </w:rPr>
        <w:t>中华人民共和国教师法</w:t>
      </w:r>
      <w:r>
        <w:rPr>
          <w:rFonts w:hint="eastAsia"/>
          <w:sz w:val="24"/>
          <w:highlight w:val="none"/>
          <w:lang w:eastAsia="zh-CN"/>
        </w:rPr>
        <w:t>》</w:t>
      </w:r>
      <w:r>
        <w:rPr>
          <w:rFonts w:hint="eastAsia"/>
          <w:sz w:val="24"/>
          <w:highlight w:val="none"/>
        </w:rPr>
        <w:t>（中华人民共和国主席令第十五号）</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［2］</w:t>
      </w:r>
      <w:r>
        <w:rPr>
          <w:rFonts w:hint="eastAsia"/>
          <w:sz w:val="24"/>
          <w:highlight w:val="none"/>
          <w:lang w:eastAsia="zh-CN"/>
        </w:rPr>
        <w:t>《</w:t>
      </w:r>
      <w:r>
        <w:rPr>
          <w:rFonts w:hint="eastAsia"/>
          <w:sz w:val="24"/>
          <w:highlight w:val="none"/>
        </w:rPr>
        <w:t>中华人民共和国教育法</w:t>
      </w:r>
      <w:r>
        <w:rPr>
          <w:rFonts w:hint="eastAsia"/>
          <w:sz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［3］</w:t>
      </w:r>
      <w:r>
        <w:rPr>
          <w:rFonts w:hint="eastAsia"/>
          <w:sz w:val="24"/>
          <w:highlight w:val="none"/>
          <w:lang w:eastAsia="zh-CN"/>
        </w:rPr>
        <w:t>《</w:t>
      </w:r>
      <w:r>
        <w:rPr>
          <w:rFonts w:hint="eastAsia"/>
          <w:sz w:val="24"/>
          <w:highlight w:val="none"/>
        </w:rPr>
        <w:t>中华人民共和国高等教育法</w:t>
      </w:r>
      <w:r>
        <w:rPr>
          <w:rFonts w:hint="eastAsia"/>
          <w:sz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［4］《中华人民共和国职业教育法》</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highlight w:val="none"/>
        </w:rPr>
      </w:pPr>
      <w:r>
        <w:rPr>
          <w:rFonts w:hint="eastAsia"/>
          <w:sz w:val="24"/>
          <w:highlight w:val="none"/>
        </w:rPr>
        <w:t>［</w:t>
      </w:r>
      <w:r>
        <w:rPr>
          <w:sz w:val="24"/>
          <w:highlight w:val="none"/>
        </w:rPr>
        <w:t>5</w:t>
      </w:r>
      <w:r>
        <w:rPr>
          <w:rFonts w:hint="eastAsia"/>
          <w:sz w:val="24"/>
          <w:highlight w:val="none"/>
        </w:rPr>
        <w:t>］《中华人民共和国就业促进法》</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highlight w:val="none"/>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12" w:lineRule="auto"/>
        <w:ind w:firstLine="480" w:firstLineChars="200"/>
        <w:jc w:val="both"/>
        <w:textAlignment w:val="auto"/>
        <w:rPr>
          <w:rFonts w:hint="eastAsia" w:eastAsiaTheme="minorEastAsia"/>
          <w:sz w:val="24"/>
          <w:highlight w:val="none"/>
          <w:lang w:eastAsia="zh-CN"/>
        </w:rPr>
      </w:pPr>
      <w:r>
        <w:rPr>
          <w:rFonts w:hint="eastAsia"/>
          <w:sz w:val="24"/>
          <w:highlight w:val="none"/>
        </w:rPr>
        <w:t>［</w:t>
      </w:r>
      <w:r>
        <w:rPr>
          <w:sz w:val="24"/>
          <w:highlight w:val="none"/>
        </w:rPr>
        <w:t>6</w:t>
      </w:r>
      <w:r>
        <w:rPr>
          <w:rFonts w:hint="eastAsia"/>
          <w:sz w:val="24"/>
          <w:highlight w:val="none"/>
        </w:rPr>
        <w:t>］</w:t>
      </w:r>
      <w:r>
        <w:rPr>
          <w:rFonts w:hint="eastAsia"/>
          <w:sz w:val="24"/>
          <w:highlight w:val="none"/>
          <w:lang w:eastAsia="zh-CN"/>
        </w:rPr>
        <w:t>《</w:t>
      </w:r>
      <w:r>
        <w:rPr>
          <w:rFonts w:hint="eastAsia" w:asciiTheme="minorHAnsi" w:hAnsiTheme="minorHAnsi" w:cstheme="minorBidi"/>
          <w:i w:val="0"/>
          <w:caps w:val="0"/>
          <w:spacing w:val="0"/>
          <w:sz w:val="24"/>
          <w:szCs w:val="24"/>
          <w:highlight w:val="none"/>
          <w:u w:val="none"/>
          <w:shd w:val="clear"/>
        </w:rPr>
        <w:fldChar w:fldCharType="begin"/>
      </w:r>
      <w:r>
        <w:rPr>
          <w:rFonts w:hint="eastAsia" w:asciiTheme="minorHAnsi" w:hAnsiTheme="minorHAnsi" w:cstheme="minorBidi"/>
          <w:i w:val="0"/>
          <w:caps w:val="0"/>
          <w:spacing w:val="0"/>
          <w:sz w:val="24"/>
          <w:szCs w:val="24"/>
          <w:highlight w:val="none"/>
          <w:u w:val="none"/>
          <w:shd w:val="clear"/>
        </w:rPr>
        <w:instrText xml:space="preserve"> HYPERLINK "https://www.so.com/link?m=w1Ie6LkKyzsezLMl2PM7yBOAQpLxO1g61ZPNgjy27Mgio8MA1GK6Pf0G2Cfzy/o/0nvzQueGocIG14SI8T36QWpvWO4WEMImOUGFJVjhoxxfEZyTpz0rArZ9vsdYJdnDZAb7jBIRw1LmYnjRMTkUJ3Udbu2pmC7ye1sz+qlusIb5A8UlwaiZI+C25cHOWXurnkmZGBpj1S9RAJhtmAgT3/lIB8owKSC4HSYlay4ga1wv47b4y" \t "https://www.so.com/_blank" </w:instrText>
      </w:r>
      <w:r>
        <w:rPr>
          <w:rFonts w:hint="eastAsia" w:asciiTheme="minorHAnsi" w:hAnsiTheme="minorHAnsi" w:cstheme="minorBidi"/>
          <w:i w:val="0"/>
          <w:caps w:val="0"/>
          <w:spacing w:val="0"/>
          <w:sz w:val="24"/>
          <w:szCs w:val="24"/>
          <w:highlight w:val="none"/>
          <w:u w:val="none"/>
          <w:shd w:val="clear"/>
        </w:rPr>
        <w:fldChar w:fldCharType="separate"/>
      </w:r>
      <w:r>
        <w:rPr>
          <w:rFonts w:hint="eastAsia" w:asciiTheme="minorHAnsi" w:hAnsiTheme="minorHAnsi" w:cstheme="minorBidi"/>
          <w:i w:val="0"/>
          <w:caps w:val="0"/>
          <w:spacing w:val="0"/>
          <w:sz w:val="24"/>
          <w:szCs w:val="24"/>
          <w:highlight w:val="none"/>
          <w:u w:val="none"/>
          <w:shd w:val="clear"/>
        </w:rPr>
        <w:t>中华人民共和国家庭教育促进法</w:t>
      </w:r>
      <w:r>
        <w:rPr>
          <w:rFonts w:hint="eastAsia" w:asciiTheme="minorHAnsi" w:hAnsiTheme="minorHAnsi" w:cstheme="minorBidi"/>
          <w:i w:val="0"/>
          <w:caps w:val="0"/>
          <w:spacing w:val="0"/>
          <w:sz w:val="24"/>
          <w:szCs w:val="24"/>
          <w:highlight w:val="none"/>
          <w:u w:val="none"/>
          <w:shd w:val="clear"/>
        </w:rPr>
        <w:fldChar w:fldCharType="end"/>
      </w:r>
      <w:r>
        <w:rPr>
          <w:rFonts w:hint="eastAsia"/>
          <w:sz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w:t>
      </w:r>
      <w:r>
        <w:rPr>
          <w:sz w:val="24"/>
          <w:highlight w:val="none"/>
        </w:rPr>
        <w:t>7</w:t>
      </w:r>
      <w:r>
        <w:rPr>
          <w:rFonts w:hint="eastAsia"/>
          <w:sz w:val="24"/>
          <w:highlight w:val="none"/>
        </w:rPr>
        <w:t>］《高举中国特色社会主义伟大旗帜 为全面建设社会主义现代化国家而团结奋斗——在中国共产党第二十次全国代表大会上的报告》</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eastAsia="宋体"/>
          <w:sz w:val="24"/>
          <w:highlight w:val="none"/>
          <w:lang w:eastAsia="zh-CN"/>
        </w:rPr>
      </w:pPr>
      <w:r>
        <w:rPr>
          <w:rFonts w:hint="eastAsia"/>
          <w:sz w:val="24"/>
          <w:highlight w:val="none"/>
        </w:rPr>
        <w:t>［</w:t>
      </w:r>
      <w:r>
        <w:rPr>
          <w:sz w:val="24"/>
          <w:highlight w:val="none"/>
        </w:rPr>
        <w:t>8</w:t>
      </w:r>
      <w:r>
        <w:rPr>
          <w:rFonts w:hint="eastAsia"/>
          <w:sz w:val="24"/>
          <w:highlight w:val="none"/>
        </w:rPr>
        <w:t>］《中共中央 国务院关于全面加强新时代大中小学劳动教育的意见》</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eastAsia="宋体"/>
          <w:sz w:val="24"/>
          <w:highlight w:val="none"/>
          <w:lang w:eastAsia="zh-CN"/>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w:t>
      </w:r>
      <w:r>
        <w:rPr>
          <w:sz w:val="24"/>
          <w:highlight w:val="none"/>
        </w:rPr>
        <w:t>9</w:t>
      </w:r>
      <w:r>
        <w:rPr>
          <w:rFonts w:hint="eastAsia"/>
          <w:sz w:val="24"/>
          <w:highlight w:val="none"/>
        </w:rPr>
        <w:t>］《深化新时代教育评价改革总体方案》</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w:t>
      </w:r>
      <w:r>
        <w:rPr>
          <w:sz w:val="24"/>
          <w:highlight w:val="none"/>
        </w:rPr>
        <w:t>10</w:t>
      </w:r>
      <w:r>
        <w:rPr>
          <w:rFonts w:hint="eastAsia"/>
          <w:sz w:val="24"/>
          <w:highlight w:val="none"/>
        </w:rPr>
        <w:t>］《大中小学劳动教育指导纲要（试行）》</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w:t>
      </w:r>
      <w:r>
        <w:rPr>
          <w:sz w:val="24"/>
          <w:highlight w:val="none"/>
        </w:rPr>
        <w:t>11</w:t>
      </w:r>
      <w:r>
        <w:rPr>
          <w:rFonts w:hint="eastAsia"/>
          <w:sz w:val="24"/>
          <w:highlight w:val="none"/>
        </w:rPr>
        <w:t>］《教育部 共青团中央 全国少工委关于加强中小学劳动教育的意见》</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w:t>
      </w:r>
      <w:r>
        <w:rPr>
          <w:sz w:val="24"/>
          <w:highlight w:val="none"/>
        </w:rPr>
        <w:t>12</w:t>
      </w:r>
      <w:r>
        <w:rPr>
          <w:rFonts w:hint="eastAsia"/>
          <w:sz w:val="24"/>
          <w:highlight w:val="none"/>
        </w:rPr>
        <w:t>］《小学教师专业标准》（试行）</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highlight w:val="none"/>
        </w:rPr>
      </w:pPr>
      <w:r>
        <w:rPr>
          <w:rFonts w:hint="eastAsia"/>
          <w:sz w:val="24"/>
          <w:highlight w:val="none"/>
        </w:rPr>
        <w:t>［1</w:t>
      </w:r>
      <w:r>
        <w:rPr>
          <w:sz w:val="24"/>
          <w:highlight w:val="none"/>
        </w:rPr>
        <w:t>3</w:t>
      </w:r>
      <w:r>
        <w:rPr>
          <w:rFonts w:hint="eastAsia"/>
          <w:sz w:val="24"/>
          <w:highlight w:val="none"/>
        </w:rPr>
        <w:t>］《中学教师专业标准》（试行）</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highlight w:val="none"/>
        </w:rPr>
      </w:pPr>
    </w:p>
    <w:p>
      <w:pPr>
        <w:pStyle w:val="9"/>
        <w:keepNext w:val="0"/>
        <w:keepLines w:val="0"/>
        <w:pageBreakBefore w:val="0"/>
        <w:kinsoku/>
        <w:wordWrap/>
        <w:overflowPunct/>
        <w:topLinePunct w:val="0"/>
        <w:autoSpaceDE/>
        <w:autoSpaceDN/>
        <w:bidi w:val="0"/>
        <w:adjustRightInd/>
        <w:snapToGrid/>
        <w:spacing w:line="312" w:lineRule="auto"/>
        <w:ind w:firstLine="480" w:firstLineChars="200"/>
        <w:jc w:val="both"/>
        <w:textAlignment w:val="auto"/>
        <w:rPr>
          <w:rFonts w:hint="eastAsia"/>
          <w:sz w:val="24"/>
          <w:highlight w:val="none"/>
        </w:rPr>
      </w:pPr>
      <w:r>
        <w:rPr>
          <w:rFonts w:hint="eastAsia"/>
          <w:sz w:val="24"/>
          <w:highlight w:val="none"/>
        </w:rPr>
        <w:t>［</w:t>
      </w:r>
      <w:r>
        <w:rPr>
          <w:sz w:val="24"/>
          <w:highlight w:val="none"/>
        </w:rPr>
        <w:t>14</w:t>
      </w:r>
      <w:r>
        <w:rPr>
          <w:rFonts w:hint="eastAsia"/>
          <w:sz w:val="24"/>
          <w:highlight w:val="none"/>
        </w:rPr>
        <w:t>］</w:t>
      </w:r>
      <w:r>
        <w:rPr>
          <w:rFonts w:hint="eastAsia"/>
          <w:b w:val="0"/>
          <w:bCs w:val="0"/>
          <w:color w:val="auto"/>
          <w:sz w:val="24"/>
          <w:highlight w:val="none"/>
          <w:lang w:eastAsia="zh-CN"/>
        </w:rPr>
        <w:t>《</w:t>
      </w:r>
      <w:r>
        <w:rPr>
          <w:rFonts w:hint="eastAsia" w:asciiTheme="minorHAnsi" w:hAnsiTheme="minorHAnsi" w:cstheme="minorBidi"/>
          <w:b w:val="0"/>
          <w:bCs w:val="0"/>
          <w:i w:val="0"/>
          <w:caps w:val="0"/>
          <w:color w:val="auto"/>
          <w:spacing w:val="0"/>
          <w:sz w:val="24"/>
          <w:szCs w:val="24"/>
          <w:highlight w:val="none"/>
          <w:u w:val="none"/>
          <w:shd w:val="clear" w:fill="FFFFFF"/>
        </w:rPr>
        <w:fldChar w:fldCharType="begin"/>
      </w:r>
      <w:r>
        <w:rPr>
          <w:rFonts w:hint="eastAsia" w:asciiTheme="minorHAnsi" w:hAnsiTheme="minorHAnsi" w:cstheme="minorBidi"/>
          <w:b w:val="0"/>
          <w:bCs w:val="0"/>
          <w:i w:val="0"/>
          <w:caps w:val="0"/>
          <w:color w:val="auto"/>
          <w:spacing w:val="0"/>
          <w:sz w:val="24"/>
          <w:szCs w:val="24"/>
          <w:highlight w:val="none"/>
          <w:u w:val="none"/>
          <w:shd w:val="clear" w:fill="FFFFFF"/>
        </w:rPr>
        <w:instrText xml:space="preserve"> HYPERLINK "https://www.so.com/link?m=bv8dVQ1yhhXm5NsEYY3TNCtRkEheLDMPWFWWiol86pcLcIsfZObNAaYyi72gn7jxWiVIBulWF/QIgZQ61lWp+ITp18/9yycnTV6upeUIy6zaFwJKzlNLaNo4s5FZv6LYgzNyoYvYNSBtYvdHgHa9J5zW4+ttGCK73JAotOnWVJ/kBqETpz6gtmign9XVRWJNTTbBcjg==" \t "https://www.so.com/_blank" </w:instrText>
      </w:r>
      <w:r>
        <w:rPr>
          <w:rFonts w:hint="eastAsia" w:asciiTheme="minorHAnsi" w:hAnsiTheme="minorHAnsi" w:cstheme="minorBidi"/>
          <w:b w:val="0"/>
          <w:bCs w:val="0"/>
          <w:i w:val="0"/>
          <w:caps w:val="0"/>
          <w:color w:val="auto"/>
          <w:spacing w:val="0"/>
          <w:sz w:val="24"/>
          <w:szCs w:val="24"/>
          <w:highlight w:val="none"/>
          <w:u w:val="none"/>
          <w:shd w:val="clear" w:fill="FFFFFF"/>
        </w:rPr>
        <w:fldChar w:fldCharType="separate"/>
      </w:r>
      <w:r>
        <w:rPr>
          <w:rStyle w:val="12"/>
          <w:rFonts w:hint="eastAsia" w:asciiTheme="minorHAnsi" w:hAnsiTheme="minorHAnsi" w:cstheme="minorBidi"/>
          <w:b w:val="0"/>
          <w:bCs w:val="0"/>
          <w:i w:val="0"/>
          <w:caps w:val="0"/>
          <w:color w:val="auto"/>
          <w:spacing w:val="0"/>
          <w:sz w:val="24"/>
          <w:szCs w:val="24"/>
          <w:highlight w:val="none"/>
          <w:u w:val="none"/>
          <w:shd w:val="clear" w:fill="FFFFFF"/>
        </w:rPr>
        <w:t>中小学教师职业道德规范</w:t>
      </w:r>
      <w:r>
        <w:rPr>
          <w:rFonts w:hint="eastAsia" w:asciiTheme="minorHAnsi" w:hAnsiTheme="minorHAnsi" w:cstheme="minorBidi"/>
          <w:b w:val="0"/>
          <w:bCs w:val="0"/>
          <w:i w:val="0"/>
          <w:caps w:val="0"/>
          <w:color w:val="auto"/>
          <w:spacing w:val="0"/>
          <w:sz w:val="24"/>
          <w:szCs w:val="24"/>
          <w:highlight w:val="none"/>
          <w:u w:val="none"/>
          <w:shd w:val="clear" w:fill="FFFFFF"/>
        </w:rPr>
        <w:fldChar w:fldCharType="end"/>
      </w:r>
      <w:r>
        <w:rPr>
          <w:rFonts w:hint="eastAsia"/>
          <w:b w:val="0"/>
          <w:bCs w:val="0"/>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［1</w:t>
      </w:r>
      <w:r>
        <w:rPr>
          <w:sz w:val="24"/>
          <w:highlight w:val="none"/>
        </w:rPr>
        <w:t>5</w:t>
      </w:r>
      <w:r>
        <w:rPr>
          <w:rFonts w:hint="eastAsia"/>
          <w:sz w:val="24"/>
          <w:highlight w:val="none"/>
        </w:rPr>
        <w:t>］《新时代中小学教师职业行为十项准则（2018年修订）》</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［1</w:t>
      </w:r>
      <w:r>
        <w:rPr>
          <w:sz w:val="24"/>
          <w:highlight w:val="none"/>
        </w:rPr>
        <w:t>6</w:t>
      </w:r>
      <w:r>
        <w:rPr>
          <w:rFonts w:hint="eastAsia"/>
          <w:sz w:val="24"/>
          <w:highlight w:val="none"/>
        </w:rPr>
        <w:t>］《义务教育课程方案和课程标准（2022年版）》</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［1</w:t>
      </w:r>
      <w:r>
        <w:rPr>
          <w:sz w:val="24"/>
          <w:highlight w:val="none"/>
        </w:rPr>
        <w:t>7</w:t>
      </w:r>
      <w:r>
        <w:rPr>
          <w:rFonts w:hint="eastAsia"/>
          <w:sz w:val="24"/>
          <w:highlight w:val="none"/>
        </w:rPr>
        <w:t>］GB/T 39054=2020 社区教育服务规范</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［1</w:t>
      </w:r>
      <w:r>
        <w:rPr>
          <w:rFonts w:hint="eastAsia"/>
          <w:sz w:val="24"/>
          <w:highlight w:val="none"/>
          <w:lang w:val="en-US" w:eastAsia="zh-CN"/>
        </w:rPr>
        <w:t>8</w:t>
      </w:r>
      <w:r>
        <w:rPr>
          <w:rFonts w:hint="eastAsia"/>
          <w:sz w:val="24"/>
          <w:highlight w:val="none"/>
        </w:rPr>
        <w:t>］GB/T</w:t>
      </w:r>
      <w:r>
        <w:rPr>
          <w:sz w:val="24"/>
          <w:highlight w:val="none"/>
        </w:rPr>
        <w:t xml:space="preserve"> 35273-2020</w:t>
      </w:r>
      <w:r>
        <w:rPr>
          <w:rFonts w:hint="eastAsia"/>
          <w:sz w:val="24"/>
          <w:highlight w:val="none"/>
        </w:rPr>
        <w:tab/>
      </w:r>
      <w:r>
        <w:rPr>
          <w:sz w:val="24"/>
          <w:highlight w:val="none"/>
        </w:rPr>
        <w:t xml:space="preserve"> </w:t>
      </w:r>
      <w:r>
        <w:rPr>
          <w:rFonts w:hint="eastAsia"/>
          <w:sz w:val="24"/>
          <w:highlight w:val="none"/>
        </w:rPr>
        <w:t>信息安全技术个人信息安全规范</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highlight w:val="none"/>
        </w:rPr>
      </w:pPr>
      <w:r>
        <w:rPr>
          <w:rFonts w:hint="eastAsia"/>
          <w:sz w:val="24"/>
          <w:highlight w:val="none"/>
        </w:rPr>
        <w:t>［1</w:t>
      </w:r>
      <w:r>
        <w:rPr>
          <w:rFonts w:hint="eastAsia"/>
          <w:sz w:val="24"/>
          <w:highlight w:val="none"/>
          <w:lang w:val="en-US" w:eastAsia="zh-CN"/>
        </w:rPr>
        <w:t>9</w:t>
      </w:r>
      <w:r>
        <w:rPr>
          <w:rFonts w:hint="eastAsia"/>
          <w:sz w:val="24"/>
          <w:highlight w:val="none"/>
        </w:rPr>
        <w:t xml:space="preserve">］T-JAASS X-202 </w:t>
      </w:r>
      <w:r>
        <w:rPr>
          <w:sz w:val="24"/>
          <w:highlight w:val="none"/>
        </w:rPr>
        <w:t xml:space="preserve"> </w:t>
      </w:r>
      <w:r>
        <w:rPr>
          <w:rFonts w:hint="eastAsia"/>
          <w:sz w:val="24"/>
          <w:highlight w:val="none"/>
        </w:rPr>
        <w:t>农业劳动教育实践基地建设与评估规范</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sz w:val="24"/>
          <w:szCs w:val="24"/>
          <w:highlight w:val="none"/>
        </w:rPr>
      </w:pPr>
      <w:r>
        <w:rPr>
          <w:sz w:val="24"/>
          <w:szCs w:val="24"/>
          <w:highlight w:val="none"/>
        </w:rPr>
        <w:t xml:space="preserve">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highlight w:val="none"/>
          <w:lang w:eastAsia="zh-CN"/>
        </w:rPr>
      </w:pPr>
      <w:r>
        <w:rPr>
          <w:rFonts w:hint="eastAsia"/>
          <w:sz w:val="24"/>
          <w:highlight w:val="none"/>
        </w:rPr>
        <w:t>［</w:t>
      </w:r>
      <w:r>
        <w:rPr>
          <w:rFonts w:hint="eastAsia"/>
          <w:sz w:val="24"/>
          <w:highlight w:val="none"/>
          <w:lang w:val="en-US" w:eastAsia="zh-CN"/>
        </w:rPr>
        <w:t>20</w:t>
      </w:r>
      <w:r>
        <w:rPr>
          <w:rFonts w:hint="eastAsia"/>
          <w:sz w:val="24"/>
          <w:highlight w:val="none"/>
        </w:rPr>
        <w:t>］</w:t>
      </w:r>
      <w:r>
        <w:rPr>
          <w:rFonts w:hint="eastAsia"/>
          <w:sz w:val="24"/>
          <w:highlight w:val="none"/>
          <w:lang w:eastAsia="zh-CN"/>
        </w:rPr>
        <w:t>《</w:t>
      </w:r>
      <w:r>
        <w:rPr>
          <w:rFonts w:hint="eastAsia"/>
          <w:sz w:val="24"/>
          <w:szCs w:val="24"/>
          <w:highlight w:val="none"/>
        </w:rPr>
        <w:t>研学旅行策划与管理</w:t>
      </w:r>
      <w:r>
        <w:rPr>
          <w:rFonts w:hint="eastAsia"/>
          <w:sz w:val="24"/>
          <w:szCs w:val="24"/>
          <w:highlight w:val="none"/>
          <w:lang w:val="en-US" w:eastAsia="zh-CN"/>
        </w:rPr>
        <w:t>职业技能等级标准</w:t>
      </w:r>
      <w:r>
        <w:rPr>
          <w:rFonts w:hint="eastAsia"/>
          <w:sz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highlight w:val="none"/>
          <w:lang w:eastAsia="zh-CN"/>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highlight w:val="none"/>
          <w:lang w:eastAsia="zh-CN"/>
        </w:rPr>
      </w:pPr>
      <w:r>
        <w:rPr>
          <w:rFonts w:hint="eastAsia"/>
          <w:sz w:val="24"/>
          <w:highlight w:val="none"/>
        </w:rPr>
        <w:t>［</w:t>
      </w:r>
      <w:r>
        <w:rPr>
          <w:rFonts w:hint="eastAsia"/>
          <w:sz w:val="24"/>
          <w:highlight w:val="none"/>
          <w:lang w:val="en-US" w:eastAsia="zh-CN"/>
        </w:rPr>
        <w:t>21</w:t>
      </w:r>
      <w:r>
        <w:rPr>
          <w:rFonts w:hint="eastAsia"/>
          <w:sz w:val="24"/>
          <w:highlight w:val="none"/>
        </w:rPr>
        <w:t>］</w:t>
      </w:r>
      <w:r>
        <w:rPr>
          <w:rFonts w:hint="eastAsia"/>
          <w:sz w:val="24"/>
          <w:highlight w:val="none"/>
          <w:lang w:eastAsia="zh-CN"/>
        </w:rPr>
        <w:t>《</w:t>
      </w:r>
      <w:r>
        <w:rPr>
          <w:rFonts w:hint="eastAsia"/>
          <w:sz w:val="24"/>
          <w:szCs w:val="24"/>
          <w:highlight w:val="none"/>
        </w:rPr>
        <w:t>研学旅行服务规范</w:t>
      </w:r>
      <w:r>
        <w:rPr>
          <w:rFonts w:hint="eastAsia"/>
          <w:sz w:val="24"/>
          <w:highlight w:val="none"/>
          <w:lang w:eastAsia="zh-CN"/>
        </w:rPr>
        <w:t>》</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szCs w:val="24"/>
          <w:highlight w:val="none"/>
        </w:rPr>
      </w:pP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sz w:val="24"/>
          <w:highlight w:val="none"/>
        </w:rPr>
      </w:pPr>
      <w:r>
        <w:rPr>
          <w:rFonts w:hint="eastAsia"/>
          <w:sz w:val="24"/>
          <w:highlight w:val="none"/>
        </w:rPr>
        <w:t>［</w:t>
      </w:r>
      <w:r>
        <w:rPr>
          <w:rFonts w:hint="eastAsia"/>
          <w:sz w:val="24"/>
          <w:highlight w:val="none"/>
          <w:lang w:val="en-US" w:eastAsia="zh-CN"/>
        </w:rPr>
        <w:t>22</w:t>
      </w:r>
      <w:r>
        <w:rPr>
          <w:rFonts w:hint="eastAsia"/>
          <w:sz w:val="24"/>
          <w:highlight w:val="none"/>
        </w:rPr>
        <w:t>］《工业文化劳动教育基（营）地评估标准（试行）》</w:t>
      </w:r>
    </w:p>
    <w:p>
      <w:pPr>
        <w:spacing w:line="360" w:lineRule="auto"/>
        <w:ind w:firstLine="480" w:firstLineChars="200"/>
        <w:rPr>
          <w:rFonts w:hint="eastAsia" w:ascii="宋体" w:hAnsi="宋体"/>
          <w:sz w:val="24"/>
          <w:szCs w:val="24"/>
          <w:highlight w:val="none"/>
        </w:rPr>
      </w:pPr>
    </w:p>
    <w:p>
      <w:pPr>
        <w:jc w:val="center"/>
        <w:rPr>
          <w:highlight w:val="none"/>
        </w:rPr>
      </w:pPr>
    </w:p>
    <w:sectPr>
      <w:footerReference r:id="rId3" w:type="default"/>
      <w:pgSz w:w="11906" w:h="16838"/>
      <w:pgMar w:top="1440" w:right="1800" w:bottom="1440" w:left="1800" w:header="851" w:footer="85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WUxZmYxMDI5ZDQ3NWQxYzEzMTQ0Yjc2MzAyOTkifQ=="/>
  </w:docVars>
  <w:rsids>
    <w:rsidRoot w:val="78C007FA"/>
    <w:rsid w:val="0057084C"/>
    <w:rsid w:val="01802695"/>
    <w:rsid w:val="03D45ED2"/>
    <w:rsid w:val="074B6D85"/>
    <w:rsid w:val="0C083FBC"/>
    <w:rsid w:val="0D706CF0"/>
    <w:rsid w:val="0DAD1EA4"/>
    <w:rsid w:val="0F273CDB"/>
    <w:rsid w:val="149E726C"/>
    <w:rsid w:val="14F31A9A"/>
    <w:rsid w:val="17384809"/>
    <w:rsid w:val="17AB1930"/>
    <w:rsid w:val="1B5957A5"/>
    <w:rsid w:val="1C3D6D64"/>
    <w:rsid w:val="203B01D3"/>
    <w:rsid w:val="204B0CB1"/>
    <w:rsid w:val="22517336"/>
    <w:rsid w:val="225C30D6"/>
    <w:rsid w:val="25212F37"/>
    <w:rsid w:val="27D876CF"/>
    <w:rsid w:val="28C066E2"/>
    <w:rsid w:val="2C5F615A"/>
    <w:rsid w:val="2D8C6C74"/>
    <w:rsid w:val="2DEE4968"/>
    <w:rsid w:val="34136D48"/>
    <w:rsid w:val="36423E5E"/>
    <w:rsid w:val="38A31A1A"/>
    <w:rsid w:val="39572D96"/>
    <w:rsid w:val="3D3A7941"/>
    <w:rsid w:val="3D4C142A"/>
    <w:rsid w:val="3FBD063E"/>
    <w:rsid w:val="416942CE"/>
    <w:rsid w:val="433902B1"/>
    <w:rsid w:val="46505BED"/>
    <w:rsid w:val="466B0DF4"/>
    <w:rsid w:val="49835880"/>
    <w:rsid w:val="49DA7C3F"/>
    <w:rsid w:val="50D57094"/>
    <w:rsid w:val="50E33257"/>
    <w:rsid w:val="54386E71"/>
    <w:rsid w:val="56211526"/>
    <w:rsid w:val="58525E77"/>
    <w:rsid w:val="59C5758E"/>
    <w:rsid w:val="62F81ADC"/>
    <w:rsid w:val="6F29115F"/>
    <w:rsid w:val="736C4A51"/>
    <w:rsid w:val="7611660A"/>
    <w:rsid w:val="78410619"/>
    <w:rsid w:val="78C007FA"/>
    <w:rsid w:val="7BC04E42"/>
    <w:rsid w:val="7F03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99"/>
    <w:pPr>
      <w:autoSpaceDE w:val="0"/>
      <w:autoSpaceDN w:val="0"/>
      <w:jc w:val="left"/>
      <w:outlineLvl w:val="3"/>
    </w:pPr>
    <w:rPr>
      <w:rFonts w:ascii="宋体" w:hAnsi="宋体" w:cs="宋体"/>
      <w:kern w:val="0"/>
      <w:sz w:val="39"/>
      <w:szCs w:val="39"/>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Normal (Web)"/>
    <w:basedOn w:val="1"/>
    <w:autoRedefine/>
    <w:unhideWhenUsed/>
    <w:qFormat/>
    <w:uiPriority w:val="99"/>
    <w:rPr>
      <w:sz w:val="24"/>
      <w:szCs w:val="24"/>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 w:type="paragraph" w:customStyle="1" w:styleId="16">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2024-02-04T03:04:00Z</dcterms:created>
  <dc:creator>Zxxx</dc:creator>
  <cp:lastModifiedBy>桃子</cp:lastModifiedBy>
  <dcterms:modified xsi:type="dcterms:W3CDTF">2024-04-08T03:19:52Z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327899EF817D4D4BA0D9E0E0B8A345EF_13</vt:lpwstr>
  </property>
</Properties>
</file>