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/>
          <w:b/>
          <w:sz w:val="44"/>
          <w:szCs w:val="44"/>
        </w:rPr>
      </w:pPr>
      <w:r>
        <w:rPr>
          <w:rFonts w:hint="default" w:ascii="宋体" w:hAnsi="宋体"/>
          <w:b/>
          <w:sz w:val="44"/>
          <w:szCs w:val="44"/>
        </w:rPr>
        <w:t>浙江懿纱纺织科技有限公司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单位简介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浙江懿纱纺织科技有限公司，源自浙江绍兴,前身为万姿，创立于2001年6月。总部位于浙江省绍兴市柯桥区 CBD 核心区域，定位中高端时装品牌，主营素色面料，拥有懿纱、好利时、奕派三个品牌。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公司现有员工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200</w:t>
      </w:r>
      <w:r>
        <w:rPr>
          <w:rFonts w:hint="eastAsia" w:ascii="宋体" w:hAnsi="宋体" w:eastAsia="宋体" w:cs="宋体"/>
          <w:sz w:val="24"/>
          <w:szCs w:val="24"/>
        </w:rPr>
        <w:t>余人，具备行业领先的市场调研与面料企划能力、成衣研发能力，不断创新的面料实验室和面料研发体系，以市场需求为导向的提案式面料销售体系，以此来不断的对面料进行探索追求与改善。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过近20年的积极市场拓展与全球化的供应链打造，懿纱已经成为了集面料研发，供应链管理，面料贸易，面料企划服务输出及成衣设计开发为一体的综合性面料服务公司。目前已在北京、上海、广州、深圳、杭州等大中型城市设立了办事处。</w:t>
      </w:r>
    </w:p>
    <w:p>
      <w:pPr>
        <w:rPr>
          <w:rFonts w:hint="default" w:ascii="宋体" w:hAnsi="宋体"/>
          <w:sz w:val="28"/>
          <w:szCs w:val="28"/>
        </w:rPr>
      </w:pPr>
    </w:p>
    <w:p>
      <w:pPr>
        <w:jc w:val="center"/>
        <w:rPr>
          <w:rFonts w:hint="default" w:ascii="宋体" w:hAnsi="宋体"/>
          <w:sz w:val="28"/>
          <w:szCs w:val="28"/>
        </w:rPr>
      </w:pPr>
      <w:r>
        <w:rPr>
          <w:rFonts w:hint="default" w:ascii="宋体" w:hAnsi="宋体"/>
          <w:sz w:val="27"/>
          <w:szCs w:val="27"/>
        </w:rPr>
        <w:t>招聘岗位</w:t>
      </w:r>
    </w:p>
    <w:tbl>
      <w:tblPr>
        <w:tblW w:w="929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9"/>
        <w:gridCol w:w="1260"/>
        <w:gridCol w:w="1275"/>
        <w:gridCol w:w="1200"/>
        <w:gridCol w:w="1515"/>
        <w:gridCol w:w="21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b/>
              </w:rPr>
            </w:pPr>
            <w:r>
              <w:rPr>
                <w:rFonts w:hint="default" w:ascii="宋体" w:hAnsi="宋体"/>
                <w:b/>
              </w:rPr>
              <w:t>岗位名称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b/>
              </w:rPr>
            </w:pPr>
            <w:r>
              <w:rPr>
                <w:rFonts w:hint="default" w:ascii="宋体" w:hAnsi="宋体"/>
                <w:b/>
              </w:rPr>
              <w:t>专业要求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b/>
              </w:rPr>
            </w:pPr>
            <w:r>
              <w:rPr>
                <w:rFonts w:hint="default" w:ascii="宋体" w:hAnsi="宋体"/>
                <w:b/>
              </w:rPr>
              <w:t>学历要求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b/>
              </w:rPr>
            </w:pPr>
            <w:r>
              <w:rPr>
                <w:rFonts w:hint="default" w:ascii="宋体" w:hAnsi="宋体"/>
                <w:b/>
              </w:rPr>
              <w:t>人数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b/>
              </w:rPr>
            </w:pPr>
            <w:r>
              <w:rPr>
                <w:rFonts w:hint="default" w:ascii="宋体" w:hAnsi="宋体"/>
                <w:b/>
              </w:rPr>
              <w:t>年薪/元</w:t>
            </w:r>
          </w:p>
        </w:tc>
        <w:tc>
          <w:tcPr>
            <w:tcW w:w="21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b/>
              </w:rPr>
            </w:pPr>
            <w:r>
              <w:rPr>
                <w:rFonts w:hint="default" w:ascii="宋体" w:hAnsi="宋体"/>
                <w:b/>
              </w:rPr>
              <w:t>工作地点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面料销售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不限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大学本科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5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8-15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万</w:t>
            </w:r>
          </w:p>
        </w:tc>
        <w:tc>
          <w:tcPr>
            <w:tcW w:w="21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柯桥世贸中心裕民路1061号 浙江懿纱纺织科技有限公司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生产担当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不限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大学本科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3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6-12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万</w:t>
            </w:r>
          </w:p>
        </w:tc>
        <w:tc>
          <w:tcPr>
            <w:tcW w:w="21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柯桥区裕民路1061号世贸中心E区东幢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bookmarkStart w:id="0" w:name="_GoBack" w:colFirst="0" w:colLast="5"/>
            <w:r>
              <w:rPr>
                <w:rFonts w:hint="eastAsia" w:ascii="宋体" w:hAnsi="宋体" w:eastAsia="宋体" w:cs="宋体"/>
                <w:sz w:val="28"/>
                <w:szCs w:val="28"/>
              </w:rPr>
              <w:t>业务助理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不限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大学本科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6-12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万</w:t>
            </w:r>
          </w:p>
        </w:tc>
        <w:tc>
          <w:tcPr>
            <w:tcW w:w="21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柯桥世贸中心裕民路1061号 浙江懿纱纺织科技有限公司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生产跟单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大学本科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8W-10W+</w:t>
            </w:r>
          </w:p>
        </w:tc>
        <w:tc>
          <w:tcPr>
            <w:tcW w:w="21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浙江省绍兴市柯桥区裕民路1061号世贸中心E区东幢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项目专员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文学、语言类等优先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大学本科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6W-10W+</w:t>
            </w:r>
          </w:p>
        </w:tc>
        <w:tc>
          <w:tcPr>
            <w:tcW w:w="21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浙江省绍兴市柯桥区裕民路1061号世贸中心E区东幢</w:t>
            </w:r>
          </w:p>
        </w:tc>
      </w:tr>
      <w:bookmarkEnd w:id="0"/>
    </w:tbl>
    <w:p>
      <w:pPr>
        <w:rPr>
          <w:rFonts w:hint="default" w:ascii="宋体" w:hAnsi="宋体"/>
          <w:sz w:val="28"/>
          <w:szCs w:val="28"/>
        </w:rPr>
      </w:pPr>
      <w:r>
        <w:rPr>
          <w:rFonts w:hint="default" w:ascii="宋体" w:hAnsi="宋体"/>
          <w:sz w:val="28"/>
          <w:szCs w:val="28"/>
        </w:rPr>
        <w:t xml:space="preserve">招聘联系人/联系电话：   沈女士/17326750971              </w:t>
      </w:r>
    </w:p>
    <w:p>
      <w:pPr>
        <w:rPr>
          <w:rFonts w:hint="default" w:ascii="宋体" w:hAnsi="宋体"/>
          <w:sz w:val="28"/>
          <w:szCs w:val="28"/>
        </w:rPr>
      </w:pPr>
      <w:r>
        <w:rPr>
          <w:rFonts w:hint="default" w:ascii="宋体" w:hAnsi="宋体"/>
          <w:sz w:val="28"/>
          <w:szCs w:val="28"/>
        </w:rPr>
        <w:t>企业地址：浙江省绍兴市柯桥区裕民路1061号世贸中心E区东幢</w:t>
      </w:r>
    </w:p>
    <w:p>
      <w:pPr>
        <w:rPr>
          <w:rFonts w:hint="default" w:ascii="宋体" w:hAnsi="宋体"/>
          <w:sz w:val="28"/>
          <w:szCs w:val="28"/>
        </w:rPr>
      </w:pPr>
      <w:r>
        <w:rPr>
          <w:rFonts w:hint="default" w:ascii="宋体" w:hAnsi="宋体"/>
          <w:sz w:val="28"/>
          <w:szCs w:val="28"/>
        </w:rPr>
        <w:t>电子邮箱：hr@wanzitextile.com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altName w:val="微软雅黑"/>
    <w:panose1 w:val="00000000000000000000"/>
    <w:charset w:val="00"/>
    <w:family w:val="auto"/>
    <w:pitch w:val="default"/>
    <w:sig w:usb0="00000001" w:usb1="08000000" w:usb2="00000000" w:usb3="00000000" w:csb0="00040000" w:csb1="00000000"/>
  </w:font>
  <w:font w:name="DejaVu Sans">
    <w:altName w:val="Segoe Print"/>
    <w:panose1 w:val="00000000000000000000"/>
    <w:charset w:val="00"/>
    <w:family w:val="auto"/>
    <w:pitch w:val="default"/>
    <w:sig w:usb0="E7006EFF" w:usb1="D200FDFF" w:usb2="0A246029" w:usb3="0400200C" w:csb0="600001FF" w:csb1="DFFF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970B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uiPriority w:val="0"/>
    <w:pPr>
      <w:keepNext/>
      <w:keepLines/>
      <w:spacing w:before="260" w:after="260" w:line="360" w:lineRule="auto"/>
      <w:ind w:left="562" w:hanging="562"/>
      <w:outlineLvl w:val="1"/>
    </w:pPr>
    <w:rPr>
      <w:rFonts w:hint="default" w:ascii="Arial" w:hAnsi="Arial" w:eastAsia="黑体"/>
      <w:b/>
      <w:sz w:val="32"/>
      <w:szCs w:val="32"/>
    </w:rPr>
  </w:style>
  <w:style w:type="paragraph" w:styleId="3">
    <w:name w:val="heading 3"/>
    <w:basedOn w:val="1"/>
    <w:next w:val="1"/>
    <w:link w:val="9"/>
    <w:uiPriority w:val="0"/>
    <w:pPr>
      <w:keepNext/>
      <w:keepLines/>
      <w:spacing w:before="260" w:after="260" w:line="416" w:lineRule="auto"/>
      <w:ind w:left="1080" w:hanging="1080"/>
      <w:outlineLvl w:val="2"/>
    </w:pPr>
    <w:rPr>
      <w:rFonts w:hint="default" w:ascii="Times New Roman" w:hAnsi="Times New Roman"/>
      <w:b/>
      <w:sz w:val="32"/>
      <w:szCs w:val="32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uiPriority w:val="0"/>
    <w:rPr>
      <w:color w:val="0000FF"/>
      <w:u w:val="single"/>
    </w:rPr>
  </w:style>
  <w:style w:type="character" w:customStyle="1" w:styleId="7">
    <w:name w:val="标题 2 Char"/>
    <w:link w:val="2"/>
    <w:uiPriority w:val="0"/>
    <w:rPr>
      <w:rFonts w:hint="default" w:ascii="Arial" w:hAnsi="Arial" w:eastAsia="黑体" w:cs="Times New Roman"/>
      <w:b/>
      <w:kern w:val="2"/>
      <w:sz w:val="32"/>
      <w:szCs w:val="32"/>
    </w:rPr>
  </w:style>
  <w:style w:type="character" w:customStyle="1" w:styleId="8">
    <w:name w:val="标题 3 Char"/>
    <w:uiPriority w:val="0"/>
    <w:rPr>
      <w:b/>
      <w:kern w:val="2"/>
      <w:sz w:val="32"/>
      <w:szCs w:val="32"/>
    </w:rPr>
  </w:style>
  <w:style w:type="character" w:customStyle="1" w:styleId="9">
    <w:name w:val="标题 3 Char1"/>
    <w:link w:val="3"/>
    <w:uiPriority w:val="0"/>
    <w:rPr>
      <w:rFonts w:hint="default" w:ascii="Times New Roman" w:hAnsi="Times New Roman" w:eastAsia="宋体" w:cs="Times New Roman"/>
      <w:b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杭州市政府</Company>
  <Pages>1</Pages>
  <Words>44</Words>
  <Characters>256</Characters>
  <Lines>2</Lines>
  <Paragraphs>1</Paragraphs>
  <TotalTime>1</TotalTime>
  <ScaleCrop>false</ScaleCrop>
  <LinksUpToDate>false</LinksUpToDate>
  <CharactersWithSpaces>299</CharactersWithSpaces>
  <Application>WPS Office_11.1.0.11045_F1E327BC-269C-435d-A152-05C5408002CA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2019-03-04T11:37:00Z</dcterms:created>
  <dc:creator>admin</dc:creator>
  <cp:lastModifiedBy>admin</cp:lastModifiedBy>
  <dcterms:modified xsi:type="dcterms:W3CDTF">2022-04-29T02:54:44Z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6C33C1219B8D4EA6A77F65F2DFAA9AC1</vt:lpwstr>
  </property>
</Properties>
</file>