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726" w:rsidRDefault="00E56726" w:rsidP="00E56726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编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制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说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明</w:t>
      </w:r>
    </w:p>
    <w:p w:rsidR="00E56726" w:rsidRDefault="00E56726" w:rsidP="00E56726">
      <w:pPr>
        <w:spacing w:line="480" w:lineRule="auto"/>
        <w:ind w:firstLineChars="98" w:firstLine="236"/>
        <w:rPr>
          <w:rFonts w:ascii="宋体" w:hAnsi="宋体"/>
          <w:b/>
          <w:sz w:val="24"/>
        </w:rPr>
      </w:pPr>
    </w:p>
    <w:p w:rsidR="00E56726" w:rsidRPr="002E3851" w:rsidRDefault="00E56726" w:rsidP="00E56726">
      <w:pPr>
        <w:spacing w:line="480" w:lineRule="auto"/>
        <w:ind w:firstLineChars="98" w:firstLine="275"/>
        <w:rPr>
          <w:rFonts w:ascii="宋体" w:hAnsi="宋体"/>
          <w:b/>
          <w:sz w:val="28"/>
          <w:szCs w:val="28"/>
        </w:rPr>
      </w:pPr>
      <w:r w:rsidRPr="002E3851">
        <w:rPr>
          <w:rFonts w:ascii="宋体" w:hAnsi="宋体" w:hint="eastAsia"/>
          <w:b/>
          <w:sz w:val="28"/>
          <w:szCs w:val="28"/>
        </w:rPr>
        <w:t>一、工程概况</w:t>
      </w:r>
    </w:p>
    <w:p w:rsidR="00E56726" w:rsidRPr="00B53337" w:rsidRDefault="00E56726" w:rsidP="00E56726">
      <w:pPr>
        <w:spacing w:line="480" w:lineRule="auto"/>
        <w:ind w:firstLineChars="200" w:firstLine="560"/>
        <w:rPr>
          <w:rFonts w:ascii="宋体" w:hAnsi="宋体"/>
          <w:spacing w:val="-20"/>
          <w:sz w:val="28"/>
          <w:szCs w:val="28"/>
        </w:rPr>
      </w:pPr>
      <w:r w:rsidRPr="002E3851">
        <w:rPr>
          <w:rFonts w:ascii="宋体" w:hAnsi="宋体" w:hint="eastAsia"/>
          <w:sz w:val="28"/>
          <w:szCs w:val="28"/>
        </w:rPr>
        <w:t>1、工</w:t>
      </w:r>
      <w:r w:rsidRPr="00B53337">
        <w:rPr>
          <w:rFonts w:ascii="宋体" w:hAnsi="宋体" w:hint="eastAsia"/>
          <w:spacing w:val="-20"/>
          <w:sz w:val="28"/>
          <w:szCs w:val="28"/>
        </w:rPr>
        <w:t>程名称：</w:t>
      </w:r>
      <w:r w:rsidR="00416F51" w:rsidRPr="00416F51">
        <w:rPr>
          <w:rFonts w:ascii="宋体" w:hAnsi="宋体" w:hint="eastAsia"/>
          <w:spacing w:val="-20"/>
          <w:sz w:val="28"/>
          <w:szCs w:val="28"/>
        </w:rPr>
        <w:t>中国劳动关系学院(涿州校区)气模体育馆绿化配套工程</w:t>
      </w:r>
    </w:p>
    <w:p w:rsidR="00E56726" w:rsidRPr="002E3851" w:rsidRDefault="00E56726" w:rsidP="00E56726">
      <w:pPr>
        <w:spacing w:line="480" w:lineRule="auto"/>
        <w:rPr>
          <w:rFonts w:ascii="宋体" w:hAnsi="宋体"/>
          <w:sz w:val="28"/>
          <w:szCs w:val="28"/>
        </w:rPr>
      </w:pPr>
      <w:r w:rsidRPr="002E3851">
        <w:rPr>
          <w:rFonts w:ascii="宋体" w:hAnsi="宋体" w:hint="eastAsia"/>
          <w:sz w:val="28"/>
          <w:szCs w:val="28"/>
        </w:rPr>
        <w:t xml:space="preserve">    2、工程类型：</w:t>
      </w:r>
      <w:r w:rsidR="00B53337">
        <w:rPr>
          <w:rFonts w:ascii="宋体" w:hAnsi="宋体" w:hint="eastAsia"/>
          <w:sz w:val="28"/>
          <w:szCs w:val="28"/>
        </w:rPr>
        <w:t>改造</w:t>
      </w:r>
    </w:p>
    <w:p w:rsidR="00E56726" w:rsidRPr="002E3851" w:rsidRDefault="00E56726" w:rsidP="00E56726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2E3851">
        <w:rPr>
          <w:rFonts w:ascii="宋体" w:hAnsi="宋体" w:hint="eastAsia"/>
          <w:sz w:val="28"/>
          <w:szCs w:val="28"/>
        </w:rPr>
        <w:t>3、建筑规模：</w:t>
      </w:r>
      <w:r w:rsidR="00416F51">
        <w:rPr>
          <w:rFonts w:ascii="宋体" w:hAnsi="宋体" w:hint="eastAsia"/>
          <w:sz w:val="28"/>
          <w:szCs w:val="28"/>
        </w:rPr>
        <w:t>对气模体育馆周边进行配套景观进行改造</w:t>
      </w:r>
    </w:p>
    <w:p w:rsidR="00E56726" w:rsidRPr="002E3851" w:rsidRDefault="00E56726" w:rsidP="00E56726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2E3851">
        <w:rPr>
          <w:rFonts w:ascii="宋体" w:hAnsi="宋体" w:hint="eastAsia"/>
          <w:sz w:val="28"/>
          <w:szCs w:val="28"/>
        </w:rPr>
        <w:t>4、工程地点：</w:t>
      </w:r>
      <w:r w:rsidR="006720E3">
        <w:rPr>
          <w:rFonts w:ascii="宋体" w:hAnsi="宋体" w:hint="eastAsia"/>
          <w:sz w:val="28"/>
          <w:szCs w:val="28"/>
        </w:rPr>
        <w:t>河北省涿州市</w:t>
      </w:r>
    </w:p>
    <w:p w:rsidR="00E56726" w:rsidRPr="002E3851" w:rsidRDefault="00E56726" w:rsidP="00E56726">
      <w:pPr>
        <w:spacing w:line="480" w:lineRule="auto"/>
        <w:ind w:firstLineChars="98" w:firstLine="275"/>
        <w:rPr>
          <w:rFonts w:ascii="宋体" w:hAnsi="宋体"/>
          <w:b/>
          <w:sz w:val="28"/>
          <w:szCs w:val="28"/>
        </w:rPr>
      </w:pPr>
      <w:r w:rsidRPr="002E3851">
        <w:rPr>
          <w:rFonts w:ascii="宋体" w:hAnsi="宋体" w:hint="eastAsia"/>
          <w:b/>
          <w:sz w:val="28"/>
          <w:szCs w:val="28"/>
        </w:rPr>
        <w:t>二、编制依据</w:t>
      </w:r>
    </w:p>
    <w:p w:rsidR="00E56726" w:rsidRPr="002E3851" w:rsidRDefault="00E56726" w:rsidP="00E56726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2E3851">
        <w:rPr>
          <w:rFonts w:ascii="宋体" w:hAnsi="宋体" w:hint="eastAsia"/>
          <w:sz w:val="28"/>
          <w:szCs w:val="28"/>
        </w:rPr>
        <w:t>1、</w:t>
      </w:r>
      <w:r w:rsidR="00416F51" w:rsidRPr="00416F51">
        <w:rPr>
          <w:rFonts w:ascii="宋体" w:hAnsi="宋体" w:hint="eastAsia"/>
          <w:spacing w:val="-20"/>
          <w:sz w:val="28"/>
          <w:szCs w:val="28"/>
        </w:rPr>
        <w:t>中国劳动关系学院(涿州校区)气模体育馆绿化配套工程</w:t>
      </w:r>
      <w:r w:rsidRPr="002E3851">
        <w:rPr>
          <w:rFonts w:ascii="宋体" w:hAnsi="宋体" w:hint="eastAsia"/>
          <w:sz w:val="28"/>
          <w:szCs w:val="28"/>
        </w:rPr>
        <w:t>施工图纸；</w:t>
      </w:r>
    </w:p>
    <w:p w:rsidR="00E56726" w:rsidRDefault="00E56726" w:rsidP="00E56726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2E3851">
        <w:rPr>
          <w:rFonts w:ascii="宋体" w:hAnsi="宋体" w:hint="eastAsia"/>
          <w:sz w:val="28"/>
          <w:szCs w:val="28"/>
        </w:rPr>
        <w:t>2、《建设工程工程量清单计价规范》（GB50500-2013）及相关文件；</w:t>
      </w:r>
    </w:p>
    <w:p w:rsidR="00E56726" w:rsidRPr="002E3851" w:rsidRDefault="00154CBB" w:rsidP="00E56726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 w:rsidR="00E56726" w:rsidRPr="002E3851">
        <w:rPr>
          <w:rFonts w:ascii="宋体" w:hAnsi="宋体" w:hint="eastAsia"/>
          <w:sz w:val="28"/>
          <w:szCs w:val="28"/>
        </w:rPr>
        <w:t>、</w:t>
      </w:r>
      <w:r w:rsidR="00AF72CB">
        <w:rPr>
          <w:rFonts w:ascii="宋体" w:hAnsi="宋体" w:hint="eastAsia"/>
          <w:sz w:val="28"/>
          <w:szCs w:val="28"/>
        </w:rPr>
        <w:t>北京亚格筑景规划设计有限公司</w:t>
      </w:r>
      <w:r w:rsidR="00E56726" w:rsidRPr="002E3851">
        <w:rPr>
          <w:rFonts w:ascii="宋体" w:hAnsi="宋体" w:hint="eastAsia"/>
          <w:sz w:val="28"/>
          <w:szCs w:val="28"/>
        </w:rPr>
        <w:t>回复的图纸设计答疑回复；</w:t>
      </w:r>
    </w:p>
    <w:p w:rsidR="00E56726" w:rsidRPr="002E3851" w:rsidRDefault="00154CBB" w:rsidP="00E56726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 w:rsidR="00E56726" w:rsidRPr="002E3851">
        <w:rPr>
          <w:rFonts w:ascii="宋体" w:hAnsi="宋体" w:hint="eastAsia"/>
          <w:sz w:val="28"/>
          <w:szCs w:val="28"/>
        </w:rPr>
        <w:t>、</w:t>
      </w:r>
      <w:r w:rsidR="00E56726" w:rsidRPr="002E3851">
        <w:rPr>
          <w:rFonts w:hint="eastAsia"/>
          <w:sz w:val="28"/>
          <w:szCs w:val="28"/>
        </w:rPr>
        <w:t>与本工程相关的其他资料；</w:t>
      </w:r>
    </w:p>
    <w:p w:rsidR="00E56726" w:rsidRDefault="00154CBB" w:rsidP="00E56726">
      <w:pPr>
        <w:spacing w:line="480" w:lineRule="auto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 w:rsidR="009566D9">
        <w:rPr>
          <w:rFonts w:ascii="宋体" w:hAnsi="宋体" w:hint="eastAsia"/>
          <w:sz w:val="28"/>
          <w:szCs w:val="28"/>
        </w:rPr>
        <w:t>、其它国家施工规范</w:t>
      </w:r>
      <w:r w:rsidR="00E56726" w:rsidRPr="002E3851">
        <w:rPr>
          <w:rFonts w:ascii="宋体" w:hAnsi="宋体" w:hint="eastAsia"/>
          <w:sz w:val="28"/>
          <w:szCs w:val="28"/>
        </w:rPr>
        <w:t>。</w:t>
      </w:r>
    </w:p>
    <w:p w:rsidR="009566D9" w:rsidRPr="002E3851" w:rsidRDefault="009566D9" w:rsidP="00E56726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</w:p>
    <w:p w:rsidR="00E56726" w:rsidRPr="002E3851" w:rsidRDefault="00E56726" w:rsidP="00E56726">
      <w:pPr>
        <w:spacing w:line="480" w:lineRule="auto"/>
        <w:ind w:firstLineChars="98" w:firstLine="275"/>
        <w:rPr>
          <w:rFonts w:ascii="宋体" w:hAnsi="宋体"/>
          <w:b/>
          <w:sz w:val="28"/>
          <w:szCs w:val="28"/>
        </w:rPr>
      </w:pPr>
      <w:r w:rsidRPr="002E3851">
        <w:rPr>
          <w:rFonts w:ascii="宋体" w:hAnsi="宋体" w:hint="eastAsia"/>
          <w:b/>
          <w:sz w:val="28"/>
          <w:szCs w:val="28"/>
        </w:rPr>
        <w:t>三、编制范围</w:t>
      </w:r>
    </w:p>
    <w:p w:rsidR="00E56726" w:rsidRDefault="00E56726" w:rsidP="00E56726">
      <w:pPr>
        <w:ind w:firstLine="570"/>
        <w:rPr>
          <w:sz w:val="28"/>
          <w:szCs w:val="28"/>
        </w:rPr>
      </w:pPr>
      <w:r w:rsidRPr="00F024FD">
        <w:rPr>
          <w:rFonts w:hint="eastAsia"/>
          <w:sz w:val="28"/>
          <w:szCs w:val="28"/>
        </w:rPr>
        <w:t>图纸</w:t>
      </w:r>
      <w:r w:rsidR="00662B90">
        <w:rPr>
          <w:rFonts w:hint="eastAsia"/>
          <w:sz w:val="28"/>
          <w:szCs w:val="28"/>
        </w:rPr>
        <w:t>及设计说明</w:t>
      </w:r>
      <w:r w:rsidRPr="00F024FD">
        <w:rPr>
          <w:rFonts w:hint="eastAsia"/>
          <w:sz w:val="28"/>
          <w:szCs w:val="28"/>
        </w:rPr>
        <w:t>范围内所有内容</w:t>
      </w:r>
      <w:r w:rsidR="00662B90">
        <w:rPr>
          <w:rFonts w:hint="eastAsia"/>
          <w:sz w:val="28"/>
          <w:szCs w:val="28"/>
        </w:rPr>
        <w:t>，</w:t>
      </w:r>
      <w:r w:rsidRPr="00F024FD">
        <w:rPr>
          <w:rFonts w:hint="eastAsia"/>
          <w:sz w:val="28"/>
          <w:szCs w:val="28"/>
        </w:rPr>
        <w:t>主要</w:t>
      </w:r>
      <w:r w:rsidR="00316D4B">
        <w:rPr>
          <w:rFonts w:hint="eastAsia"/>
          <w:sz w:val="28"/>
          <w:szCs w:val="28"/>
        </w:rPr>
        <w:t>包含铺装、绿化和景观湖。本次建设内容共包括五部分：园林铺地工程、园林给水工程、园林用电工程、植物种植工程和其他造景工程</w:t>
      </w:r>
      <w:r>
        <w:rPr>
          <w:rFonts w:hint="eastAsia"/>
          <w:sz w:val="28"/>
          <w:szCs w:val="28"/>
        </w:rPr>
        <w:t>。</w:t>
      </w:r>
    </w:p>
    <w:p w:rsidR="00E56726" w:rsidRDefault="00E56726" w:rsidP="00E56726">
      <w:pPr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其它</w:t>
      </w:r>
      <w:r>
        <w:rPr>
          <w:sz w:val="28"/>
          <w:szCs w:val="28"/>
        </w:rPr>
        <w:t>详见招标文件</w:t>
      </w:r>
      <w:r>
        <w:rPr>
          <w:rFonts w:hint="eastAsia"/>
          <w:sz w:val="28"/>
          <w:szCs w:val="28"/>
        </w:rPr>
        <w:t xml:space="preserve"> </w:t>
      </w:r>
    </w:p>
    <w:p w:rsidR="009566D9" w:rsidRDefault="009566D9" w:rsidP="00E56726">
      <w:pPr>
        <w:ind w:firstLine="570"/>
        <w:rPr>
          <w:rFonts w:hint="eastAsia"/>
          <w:sz w:val="28"/>
          <w:szCs w:val="28"/>
        </w:rPr>
      </w:pPr>
    </w:p>
    <w:p w:rsidR="009566D9" w:rsidRPr="00A630E0" w:rsidRDefault="009566D9" w:rsidP="00E56726">
      <w:pPr>
        <w:ind w:firstLine="570"/>
        <w:rPr>
          <w:sz w:val="28"/>
          <w:szCs w:val="28"/>
        </w:rPr>
      </w:pPr>
    </w:p>
    <w:p w:rsidR="00E56726" w:rsidRPr="002E3851" w:rsidRDefault="00E56726" w:rsidP="00E56726">
      <w:pPr>
        <w:rPr>
          <w:rFonts w:ascii="宋体" w:hAnsi="宋体"/>
          <w:b/>
          <w:sz w:val="28"/>
          <w:szCs w:val="28"/>
        </w:rPr>
      </w:pPr>
      <w:r w:rsidRPr="002E3851">
        <w:rPr>
          <w:rFonts w:ascii="宋体" w:hAnsi="宋体" w:hint="eastAsia"/>
          <w:b/>
          <w:sz w:val="28"/>
          <w:szCs w:val="28"/>
        </w:rPr>
        <w:lastRenderedPageBreak/>
        <w:t>四、其它说明</w:t>
      </w:r>
    </w:p>
    <w:p w:rsidR="006034DE" w:rsidRDefault="00E56726" w:rsidP="00F42775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2E3851">
        <w:rPr>
          <w:rFonts w:ascii="宋体" w:hAnsi="宋体" w:hint="eastAsia"/>
          <w:sz w:val="28"/>
          <w:szCs w:val="28"/>
        </w:rPr>
        <w:t>1、</w:t>
      </w:r>
      <w:r w:rsidR="0083352F">
        <w:rPr>
          <w:rFonts w:ascii="宋体" w:hAnsi="宋体" w:hint="eastAsia"/>
          <w:sz w:val="28"/>
          <w:szCs w:val="28"/>
        </w:rPr>
        <w:t>草坪灯的规格参数以电气图纸为准。</w:t>
      </w:r>
    </w:p>
    <w:p w:rsidR="0083352F" w:rsidRDefault="0083352F" w:rsidP="00F42775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</w:t>
      </w:r>
      <w:r w:rsidRPr="0083352F">
        <w:rPr>
          <w:rFonts w:hint="eastAsia"/>
          <w:sz w:val="28"/>
          <w:szCs w:val="28"/>
        </w:rPr>
        <w:t xml:space="preserve"> </w:t>
      </w:r>
      <w:r w:rsidRPr="00D46871">
        <w:rPr>
          <w:rFonts w:hint="eastAsia"/>
          <w:sz w:val="28"/>
          <w:szCs w:val="28"/>
        </w:rPr>
        <w:t>现有喷泉设施</w:t>
      </w:r>
      <w:r>
        <w:rPr>
          <w:rFonts w:hint="eastAsia"/>
          <w:sz w:val="28"/>
          <w:szCs w:val="28"/>
        </w:rPr>
        <w:t>长度为</w:t>
      </w:r>
      <w:r>
        <w:rPr>
          <w:rFonts w:hint="eastAsia"/>
          <w:sz w:val="28"/>
          <w:szCs w:val="28"/>
        </w:rPr>
        <w:t>68m</w:t>
      </w:r>
      <w:r>
        <w:rPr>
          <w:rFonts w:hint="eastAsia"/>
          <w:sz w:val="28"/>
          <w:szCs w:val="28"/>
        </w:rPr>
        <w:t>，施工工艺是刷防锈漆两道。</w:t>
      </w:r>
    </w:p>
    <w:p w:rsidR="00F42775" w:rsidRDefault="00F42775" w:rsidP="00F42775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</w:p>
    <w:p w:rsidR="00F42775" w:rsidRDefault="00F42775" w:rsidP="00F42775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</w:p>
    <w:p w:rsidR="00F42775" w:rsidRDefault="00F42775" w:rsidP="00F42775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</w:p>
    <w:p w:rsidR="00F42775" w:rsidRDefault="00F42775" w:rsidP="00F42775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</w:p>
    <w:p w:rsidR="00F42775" w:rsidRDefault="00F42775" w:rsidP="00F42775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</w:p>
    <w:p w:rsidR="00F42775" w:rsidRDefault="00F42775" w:rsidP="00F42775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</w:p>
    <w:p w:rsidR="00F42775" w:rsidRDefault="00F42775" w:rsidP="00F42775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</w:p>
    <w:p w:rsidR="00F42775" w:rsidRDefault="00F42775" w:rsidP="00F42775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</w:p>
    <w:p w:rsidR="00F42775" w:rsidRDefault="00F42775" w:rsidP="00F42775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</w:p>
    <w:p w:rsidR="00F42775" w:rsidRDefault="00F42775" w:rsidP="00F42775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</w:p>
    <w:p w:rsidR="000B1344" w:rsidRDefault="000B1344" w:rsidP="00E56726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</w:p>
    <w:p w:rsidR="006F3A6B" w:rsidRDefault="006F3A6B">
      <w:pPr>
        <w:rPr>
          <w:rFonts w:ascii="宋体" w:hAnsi="宋体"/>
          <w:sz w:val="28"/>
          <w:szCs w:val="28"/>
        </w:rPr>
      </w:pPr>
    </w:p>
    <w:p w:rsidR="006F3A6B" w:rsidRDefault="006F3A6B" w:rsidP="006F3A6B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北京展创丰华工程项目管理有限公司</w:t>
      </w:r>
    </w:p>
    <w:p w:rsidR="006F3A6B" w:rsidRPr="006F3A6B" w:rsidRDefault="006F3A6B" w:rsidP="006F3A6B">
      <w:pPr>
        <w:jc w:val="right"/>
      </w:pPr>
      <w:r>
        <w:rPr>
          <w:rFonts w:ascii="宋体" w:hAnsi="宋体" w:hint="eastAsia"/>
          <w:sz w:val="28"/>
          <w:szCs w:val="28"/>
        </w:rPr>
        <w:t>日期</w:t>
      </w:r>
      <w:r w:rsidRPr="006F3A6B">
        <w:rPr>
          <w:rFonts w:ascii="宋体" w:hAnsi="宋体" w:hint="eastAsia"/>
          <w:sz w:val="28"/>
          <w:szCs w:val="28"/>
          <w:u w:val="single"/>
        </w:rPr>
        <w:t>2016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  <w:u w:val="single"/>
        </w:rPr>
        <w:t>0</w:t>
      </w:r>
      <w:r w:rsidR="00F42775">
        <w:rPr>
          <w:rFonts w:ascii="宋体" w:hAnsi="宋体" w:hint="eastAsia"/>
          <w:sz w:val="28"/>
          <w:szCs w:val="28"/>
          <w:u w:val="single"/>
        </w:rPr>
        <w:t>7</w:t>
      </w:r>
      <w:r>
        <w:rPr>
          <w:rFonts w:ascii="宋体" w:hAnsi="宋体" w:hint="eastAsia"/>
          <w:sz w:val="28"/>
          <w:szCs w:val="28"/>
        </w:rPr>
        <w:t>月</w:t>
      </w:r>
      <w:r w:rsidR="0065639A">
        <w:rPr>
          <w:rFonts w:ascii="宋体" w:hAnsi="宋体" w:hint="eastAsia"/>
          <w:sz w:val="28"/>
          <w:szCs w:val="28"/>
          <w:u w:val="single"/>
        </w:rPr>
        <w:t>2</w:t>
      </w:r>
      <w:r w:rsidR="00350E98">
        <w:rPr>
          <w:rFonts w:ascii="宋体" w:hAnsi="宋体" w:hint="eastAsia"/>
          <w:sz w:val="28"/>
          <w:szCs w:val="28"/>
          <w:u w:val="single"/>
        </w:rPr>
        <w:t>8</w:t>
      </w:r>
      <w:r>
        <w:rPr>
          <w:rFonts w:ascii="宋体" w:hAnsi="宋体" w:hint="eastAsia"/>
          <w:sz w:val="28"/>
          <w:szCs w:val="28"/>
        </w:rPr>
        <w:t>日</w:t>
      </w:r>
    </w:p>
    <w:sectPr w:rsidR="006F3A6B" w:rsidRPr="006F3A6B" w:rsidSect="00B206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76B" w:rsidRDefault="0060776B" w:rsidP="00E56726">
      <w:r>
        <w:separator/>
      </w:r>
    </w:p>
  </w:endnote>
  <w:endnote w:type="continuationSeparator" w:id="1">
    <w:p w:rsidR="0060776B" w:rsidRDefault="0060776B" w:rsidP="00E56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76B" w:rsidRDefault="0060776B" w:rsidP="00E56726">
      <w:r>
        <w:separator/>
      </w:r>
    </w:p>
  </w:footnote>
  <w:footnote w:type="continuationSeparator" w:id="1">
    <w:p w:rsidR="0060776B" w:rsidRDefault="0060776B" w:rsidP="00E567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6726"/>
    <w:rsid w:val="00023C1F"/>
    <w:rsid w:val="000A3392"/>
    <w:rsid w:val="000B1344"/>
    <w:rsid w:val="000F758C"/>
    <w:rsid w:val="00127348"/>
    <w:rsid w:val="00154CBB"/>
    <w:rsid w:val="00172282"/>
    <w:rsid w:val="001E1D78"/>
    <w:rsid w:val="00216CFD"/>
    <w:rsid w:val="002625F1"/>
    <w:rsid w:val="002E6BA6"/>
    <w:rsid w:val="00316D4B"/>
    <w:rsid w:val="00350E98"/>
    <w:rsid w:val="00416F51"/>
    <w:rsid w:val="00515345"/>
    <w:rsid w:val="005C707A"/>
    <w:rsid w:val="005F335C"/>
    <w:rsid w:val="006034DE"/>
    <w:rsid w:val="0060776B"/>
    <w:rsid w:val="0065639A"/>
    <w:rsid w:val="00662B90"/>
    <w:rsid w:val="006720E3"/>
    <w:rsid w:val="0068345F"/>
    <w:rsid w:val="00694D75"/>
    <w:rsid w:val="006B1132"/>
    <w:rsid w:val="006F3A6B"/>
    <w:rsid w:val="0083352F"/>
    <w:rsid w:val="00841F6E"/>
    <w:rsid w:val="00855176"/>
    <w:rsid w:val="00896B32"/>
    <w:rsid w:val="009210C5"/>
    <w:rsid w:val="00933D82"/>
    <w:rsid w:val="009566D9"/>
    <w:rsid w:val="0095739D"/>
    <w:rsid w:val="009925C2"/>
    <w:rsid w:val="00A04454"/>
    <w:rsid w:val="00AF72CB"/>
    <w:rsid w:val="00B20630"/>
    <w:rsid w:val="00B53337"/>
    <w:rsid w:val="00B6026E"/>
    <w:rsid w:val="00B662EC"/>
    <w:rsid w:val="00C41F24"/>
    <w:rsid w:val="00CD4991"/>
    <w:rsid w:val="00D12136"/>
    <w:rsid w:val="00D67E04"/>
    <w:rsid w:val="00DE2F0F"/>
    <w:rsid w:val="00E16DD4"/>
    <w:rsid w:val="00E31DD6"/>
    <w:rsid w:val="00E56726"/>
    <w:rsid w:val="00EA19D3"/>
    <w:rsid w:val="00F06427"/>
    <w:rsid w:val="00F137B8"/>
    <w:rsid w:val="00F42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2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567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567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567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567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64</Words>
  <Characters>369</Characters>
  <Application>Microsoft Office Word</Application>
  <DocSecurity>0</DocSecurity>
  <Lines>3</Lines>
  <Paragraphs>1</Paragraphs>
  <ScaleCrop>false</ScaleCrop>
  <Company>Microsoft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lenovo978</dc:creator>
  <cp:keywords/>
  <dc:description/>
  <cp:lastModifiedBy>lenovo978</cp:lastModifiedBy>
  <cp:revision>19</cp:revision>
  <dcterms:created xsi:type="dcterms:W3CDTF">2016-06-14T08:43:00Z</dcterms:created>
  <dcterms:modified xsi:type="dcterms:W3CDTF">2016-07-28T01:29:00Z</dcterms:modified>
</cp:coreProperties>
</file>