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48D29" w14:textId="77777777" w:rsidR="00C25FF5" w:rsidRDefault="006F6883">
      <w:pPr>
        <w:pStyle w:val="a7"/>
      </w:pPr>
      <w:r>
        <w:rPr>
          <w:noProof/>
          <w:lang w:val="en-US" w:bidi="ar-SA"/>
        </w:rPr>
        <w:drawing>
          <wp:anchor distT="0" distB="0" distL="114300" distR="114300" simplePos="0" relativeHeight="251661312" behindDoc="1" locked="0" layoutInCell="1" allowOverlap="1" wp14:anchorId="46E4A443" wp14:editId="4C7E7C13">
            <wp:simplePos x="0" y="0"/>
            <wp:positionH relativeFrom="column">
              <wp:posOffset>132715</wp:posOffset>
            </wp:positionH>
            <wp:positionV relativeFrom="paragraph">
              <wp:posOffset>319405</wp:posOffset>
            </wp:positionV>
            <wp:extent cx="1724025" cy="619125"/>
            <wp:effectExtent l="0" t="0" r="0" b="0"/>
            <wp:wrapTight wrapText="bothSides">
              <wp:wrapPolygon edited="0">
                <wp:start x="0" y="0"/>
                <wp:lineTo x="0" y="21268"/>
                <wp:lineTo x="21481" y="21268"/>
                <wp:lineTo x="21481"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24025" cy="619125"/>
                    </a:xfrm>
                    <a:prstGeom prst="rect">
                      <a:avLst/>
                    </a:prstGeom>
                    <a:noFill/>
                  </pic:spPr>
                </pic:pic>
              </a:graphicData>
            </a:graphic>
          </wp:anchor>
        </w:drawing>
      </w:r>
    </w:p>
    <w:p w14:paraId="3228071B" w14:textId="77777777" w:rsidR="00C25FF5" w:rsidRDefault="006F6883">
      <w:pPr>
        <w:pStyle w:val="a7"/>
        <w:spacing w:before="5"/>
        <w:ind w:left="0"/>
        <w:rPr>
          <w:sz w:val="59"/>
        </w:rPr>
      </w:pPr>
      <w:r>
        <w:br w:type="column"/>
      </w:r>
    </w:p>
    <w:p w14:paraId="44A56CE7" w14:textId="77777777" w:rsidR="00C25FF5" w:rsidRDefault="006F6883">
      <w:pPr>
        <w:ind w:right="2881"/>
        <w:jc w:val="center"/>
        <w:rPr>
          <w:b/>
          <w:sz w:val="84"/>
        </w:rPr>
      </w:pPr>
      <w:r>
        <w:rPr>
          <w:b/>
          <w:w w:val="99"/>
          <w:sz w:val="84"/>
        </w:rPr>
        <w:t xml:space="preserve"> </w:t>
      </w:r>
    </w:p>
    <w:p w14:paraId="194FBF73" w14:textId="77777777" w:rsidR="00C25FF5" w:rsidRDefault="00C25FF5">
      <w:pPr>
        <w:spacing w:before="90"/>
        <w:ind w:left="-2268" w:right="96"/>
        <w:jc w:val="center"/>
        <w:rPr>
          <w:b/>
          <w:sz w:val="48"/>
        </w:rPr>
      </w:pPr>
    </w:p>
    <w:p w14:paraId="237056FA" w14:textId="77777777" w:rsidR="00C25FF5" w:rsidRDefault="006F6883">
      <w:pPr>
        <w:spacing w:before="90"/>
        <w:ind w:left="-2268" w:right="96"/>
        <w:jc w:val="center"/>
        <w:rPr>
          <w:b/>
          <w:sz w:val="48"/>
        </w:rPr>
      </w:pPr>
      <w:r>
        <w:rPr>
          <w:b/>
          <w:sz w:val="48"/>
        </w:rPr>
        <w:t>政府采购竞争性磋商</w:t>
      </w:r>
      <w:r>
        <w:rPr>
          <w:b/>
          <w:w w:val="99"/>
          <w:sz w:val="48"/>
        </w:rPr>
        <w:t xml:space="preserve"> </w:t>
      </w:r>
    </w:p>
    <w:p w14:paraId="27C57124" w14:textId="77777777" w:rsidR="00C25FF5" w:rsidRDefault="006F6883">
      <w:pPr>
        <w:spacing w:before="10"/>
        <w:ind w:right="3061"/>
        <w:jc w:val="center"/>
        <w:rPr>
          <w:b/>
          <w:sz w:val="48"/>
        </w:rPr>
      </w:pPr>
      <w:r>
        <w:rPr>
          <w:b/>
          <w:w w:val="99"/>
          <w:sz w:val="48"/>
        </w:rPr>
        <w:t xml:space="preserve"> </w:t>
      </w:r>
    </w:p>
    <w:p w14:paraId="5C922E05" w14:textId="77777777" w:rsidR="00C25FF5" w:rsidRDefault="006F6883">
      <w:pPr>
        <w:spacing w:before="91"/>
        <w:ind w:left="-2127" w:right="96"/>
        <w:jc w:val="center"/>
        <w:rPr>
          <w:b/>
          <w:sz w:val="84"/>
        </w:rPr>
      </w:pPr>
      <w:r>
        <w:rPr>
          <w:b/>
          <w:sz w:val="84"/>
        </w:rPr>
        <w:t>磋 商 文 件</w:t>
      </w:r>
      <w:r>
        <w:rPr>
          <w:b/>
          <w:w w:val="99"/>
          <w:sz w:val="84"/>
        </w:rPr>
        <w:t xml:space="preserve"> </w:t>
      </w:r>
    </w:p>
    <w:p w14:paraId="6EFC5BA4" w14:textId="77777777" w:rsidR="00C25FF5" w:rsidRDefault="006F6883">
      <w:pPr>
        <w:spacing w:before="166"/>
        <w:ind w:right="3121"/>
        <w:jc w:val="center"/>
        <w:rPr>
          <w:b/>
          <w:sz w:val="36"/>
        </w:rPr>
      </w:pPr>
      <w:r>
        <w:rPr>
          <w:b/>
          <w:w w:val="99"/>
          <w:sz w:val="36"/>
        </w:rPr>
        <w:t xml:space="preserve"> </w:t>
      </w:r>
    </w:p>
    <w:p w14:paraId="62549D02" w14:textId="77777777" w:rsidR="00C25FF5" w:rsidRDefault="006F6883">
      <w:pPr>
        <w:spacing w:before="163"/>
        <w:ind w:right="3121"/>
        <w:jc w:val="center"/>
        <w:rPr>
          <w:b/>
          <w:sz w:val="36"/>
        </w:rPr>
      </w:pPr>
      <w:r>
        <w:rPr>
          <w:b/>
          <w:w w:val="99"/>
          <w:sz w:val="36"/>
        </w:rPr>
        <w:t xml:space="preserve"> </w:t>
      </w:r>
    </w:p>
    <w:p w14:paraId="4C22E826" w14:textId="77777777" w:rsidR="00C25FF5" w:rsidRDefault="00C25FF5">
      <w:pPr>
        <w:jc w:val="center"/>
        <w:rPr>
          <w:sz w:val="36"/>
        </w:rPr>
        <w:sectPr w:rsidR="00C25FF5">
          <w:headerReference w:type="default" r:id="rId10"/>
          <w:footerReference w:type="default" r:id="rId11"/>
          <w:type w:val="continuous"/>
          <w:pgSz w:w="11910" w:h="16840"/>
          <w:pgMar w:top="794" w:right="851" w:bottom="794" w:left="851" w:header="567" w:footer="680" w:gutter="284"/>
          <w:cols w:num="2" w:space="720" w:equalWidth="0">
            <w:col w:w="1262" w:space="911"/>
            <w:col w:w="7751"/>
          </w:cols>
          <w:docGrid w:linePitch="299"/>
        </w:sectPr>
      </w:pPr>
    </w:p>
    <w:p w14:paraId="7230D464" w14:textId="77777777" w:rsidR="00C25FF5" w:rsidRDefault="00C25FF5">
      <w:pPr>
        <w:pStyle w:val="a7"/>
        <w:spacing w:before="0"/>
        <w:ind w:left="0"/>
        <w:rPr>
          <w:b/>
          <w:sz w:val="20"/>
        </w:rPr>
      </w:pPr>
    </w:p>
    <w:p w14:paraId="5650F152" w14:textId="77777777" w:rsidR="00C25FF5" w:rsidRDefault="00C25FF5">
      <w:pPr>
        <w:pStyle w:val="a7"/>
        <w:spacing w:before="0"/>
        <w:ind w:left="0"/>
        <w:rPr>
          <w:b/>
          <w:sz w:val="20"/>
        </w:rPr>
      </w:pPr>
    </w:p>
    <w:p w14:paraId="7A46AD54" w14:textId="77777777" w:rsidR="00C25FF5" w:rsidRDefault="00C25FF5">
      <w:pPr>
        <w:pStyle w:val="a7"/>
        <w:spacing w:before="12"/>
        <w:ind w:left="0"/>
        <w:rPr>
          <w:b/>
          <w:sz w:val="19"/>
        </w:rPr>
      </w:pPr>
    </w:p>
    <w:p w14:paraId="047467DB" w14:textId="77777777" w:rsidR="00C25FF5" w:rsidRDefault="006F6883">
      <w:pPr>
        <w:spacing w:before="58" w:line="360" w:lineRule="auto"/>
        <w:ind w:left="1440" w:firstLineChars="100" w:firstLine="301"/>
        <w:rPr>
          <w:b/>
          <w:sz w:val="30"/>
        </w:rPr>
      </w:pPr>
      <w:r>
        <w:rPr>
          <w:b/>
          <w:sz w:val="30"/>
        </w:rPr>
        <w:t>项目编号：CMEETC-217XR163KK286</w:t>
      </w:r>
    </w:p>
    <w:p w14:paraId="00C0E540" w14:textId="77777777" w:rsidR="00C25FF5" w:rsidRDefault="006F6883">
      <w:pPr>
        <w:tabs>
          <w:tab w:val="left" w:pos="7655"/>
        </w:tabs>
        <w:spacing w:before="239" w:line="360" w:lineRule="auto"/>
        <w:ind w:leftChars="709" w:left="3454" w:right="1" w:hangingChars="629" w:hanging="1894"/>
        <w:rPr>
          <w:b/>
          <w:sz w:val="30"/>
        </w:rPr>
      </w:pPr>
      <w:r>
        <w:rPr>
          <w:b/>
          <w:sz w:val="30"/>
        </w:rPr>
        <w:t xml:space="preserve"> 项目名称：中国劳动关系学院两校区心理功能室建设采购项目</w:t>
      </w:r>
    </w:p>
    <w:p w14:paraId="03276D91" w14:textId="77777777" w:rsidR="00C25FF5" w:rsidRDefault="006F6883">
      <w:pPr>
        <w:spacing w:before="122"/>
        <w:ind w:right="753"/>
        <w:jc w:val="center"/>
        <w:rPr>
          <w:sz w:val="32"/>
        </w:rPr>
      </w:pPr>
      <w:r>
        <w:rPr>
          <w:w w:val="99"/>
          <w:sz w:val="32"/>
        </w:rPr>
        <w:t xml:space="preserve"> </w:t>
      </w:r>
    </w:p>
    <w:p w14:paraId="1AA318B0" w14:textId="77777777" w:rsidR="00C25FF5" w:rsidRDefault="006F6883">
      <w:pPr>
        <w:spacing w:before="161"/>
        <w:ind w:right="753"/>
        <w:jc w:val="center"/>
        <w:rPr>
          <w:sz w:val="32"/>
        </w:rPr>
      </w:pPr>
      <w:r>
        <w:rPr>
          <w:w w:val="99"/>
          <w:sz w:val="32"/>
        </w:rPr>
        <w:t xml:space="preserve"> </w:t>
      </w:r>
    </w:p>
    <w:p w14:paraId="7DF6E213" w14:textId="77777777" w:rsidR="00C25FF5" w:rsidRDefault="006F6883">
      <w:pPr>
        <w:spacing w:before="162"/>
        <w:ind w:right="753"/>
        <w:jc w:val="center"/>
        <w:rPr>
          <w:sz w:val="32"/>
        </w:rPr>
      </w:pPr>
      <w:r>
        <w:rPr>
          <w:w w:val="99"/>
          <w:sz w:val="32"/>
        </w:rPr>
        <w:t xml:space="preserve"> </w:t>
      </w:r>
    </w:p>
    <w:p w14:paraId="034BE50F" w14:textId="77777777" w:rsidR="00C25FF5" w:rsidRDefault="00C25FF5">
      <w:pPr>
        <w:pStyle w:val="a7"/>
        <w:spacing w:before="2"/>
        <w:ind w:left="0"/>
        <w:rPr>
          <w:sz w:val="16"/>
        </w:rPr>
      </w:pPr>
    </w:p>
    <w:p w14:paraId="119F2CC5" w14:textId="77777777" w:rsidR="00C25FF5" w:rsidRDefault="006F6883">
      <w:pPr>
        <w:pStyle w:val="TableParagraph"/>
        <w:tabs>
          <w:tab w:val="left" w:pos="4464"/>
        </w:tabs>
        <w:spacing w:line="480" w:lineRule="auto"/>
        <w:ind w:firstLineChars="600" w:firstLine="1807"/>
        <w:rPr>
          <w:b/>
          <w:sz w:val="30"/>
        </w:rPr>
      </w:pPr>
      <w:r>
        <w:rPr>
          <w:b/>
          <w:sz w:val="30"/>
        </w:rPr>
        <w:t xml:space="preserve">采   购  人 ：中国劳动关系学院 </w:t>
      </w:r>
    </w:p>
    <w:p w14:paraId="22853D83" w14:textId="77777777" w:rsidR="00C25FF5" w:rsidRDefault="006F6883">
      <w:pPr>
        <w:pStyle w:val="TableParagraph"/>
        <w:tabs>
          <w:tab w:val="left" w:pos="4464"/>
        </w:tabs>
        <w:spacing w:line="480" w:lineRule="auto"/>
        <w:ind w:firstLineChars="600" w:firstLine="1807"/>
        <w:rPr>
          <w:b/>
          <w:sz w:val="30"/>
        </w:rPr>
      </w:pPr>
      <w:r>
        <w:rPr>
          <w:b/>
          <w:sz w:val="30"/>
        </w:rPr>
        <w:t>采购代理机构：中国机电工程招标有限公司</w:t>
      </w:r>
    </w:p>
    <w:p w14:paraId="6C95A10E" w14:textId="77777777" w:rsidR="00C25FF5" w:rsidRDefault="006F6883">
      <w:pPr>
        <w:tabs>
          <w:tab w:val="left" w:pos="9923"/>
        </w:tabs>
        <w:spacing w:before="206" w:line="333" w:lineRule="auto"/>
        <w:ind w:right="1"/>
        <w:jc w:val="center"/>
        <w:rPr>
          <w:b/>
          <w:bCs/>
          <w:sz w:val="32"/>
        </w:rPr>
      </w:pPr>
      <w:r>
        <w:rPr>
          <w:b/>
          <w:bCs/>
          <w:spacing w:val="1"/>
          <w:w w:val="99"/>
          <w:sz w:val="32"/>
        </w:rPr>
        <w:t>2021</w:t>
      </w:r>
      <w:r>
        <w:rPr>
          <w:b/>
          <w:bCs/>
          <w:w w:val="99"/>
          <w:sz w:val="32"/>
        </w:rPr>
        <w:t>年</w:t>
      </w:r>
      <w:r>
        <w:rPr>
          <w:b/>
          <w:bCs/>
          <w:spacing w:val="1"/>
          <w:w w:val="99"/>
          <w:sz w:val="32"/>
        </w:rPr>
        <w:t>11</w:t>
      </w:r>
      <w:r>
        <w:rPr>
          <w:b/>
          <w:bCs/>
          <w:spacing w:val="-3"/>
          <w:w w:val="99"/>
          <w:sz w:val="32"/>
        </w:rPr>
        <w:t>月</w:t>
      </w:r>
    </w:p>
    <w:p w14:paraId="43508774" w14:textId="77777777" w:rsidR="00C25FF5" w:rsidRDefault="00C25FF5">
      <w:pPr>
        <w:spacing w:line="333" w:lineRule="auto"/>
        <w:rPr>
          <w:sz w:val="32"/>
        </w:rPr>
        <w:sectPr w:rsidR="00C25FF5">
          <w:type w:val="continuous"/>
          <w:pgSz w:w="11910" w:h="16840"/>
          <w:pgMar w:top="794" w:right="851" w:bottom="794" w:left="851" w:header="720" w:footer="720" w:gutter="284"/>
          <w:cols w:space="720"/>
        </w:sectPr>
      </w:pPr>
    </w:p>
    <w:p w14:paraId="0369403D" w14:textId="77777777" w:rsidR="00C25FF5" w:rsidRDefault="00C25FF5">
      <w:pPr>
        <w:pStyle w:val="a7"/>
        <w:spacing w:before="10"/>
        <w:ind w:left="0"/>
        <w:rPr>
          <w:sz w:val="14"/>
        </w:rPr>
      </w:pPr>
    </w:p>
    <w:p w14:paraId="77D2287E" w14:textId="77777777" w:rsidR="00C25FF5" w:rsidRDefault="006F6883">
      <w:pPr>
        <w:spacing w:before="28"/>
        <w:ind w:left="687" w:right="1342"/>
        <w:jc w:val="center"/>
        <w:rPr>
          <w:b/>
          <w:sz w:val="52"/>
        </w:rPr>
      </w:pPr>
      <w:r>
        <w:rPr>
          <w:b/>
          <w:sz w:val="52"/>
        </w:rPr>
        <w:t>目</w:t>
      </w:r>
      <w:r>
        <w:rPr>
          <w:rFonts w:hint="eastAsia"/>
          <w:b/>
          <w:sz w:val="52"/>
        </w:rPr>
        <w:t xml:space="preserve"> </w:t>
      </w:r>
      <w:r>
        <w:rPr>
          <w:b/>
          <w:sz w:val="52"/>
        </w:rPr>
        <w:t>录</w:t>
      </w:r>
      <w:r>
        <w:rPr>
          <w:b/>
          <w:w w:val="99"/>
          <w:sz w:val="52"/>
        </w:rPr>
        <w:t xml:space="preserve"> </w:t>
      </w:r>
    </w:p>
    <w:p w14:paraId="54685CCA" w14:textId="77777777" w:rsidR="00C25FF5" w:rsidRDefault="00C25FF5">
      <w:pPr>
        <w:rPr>
          <w:sz w:val="28"/>
        </w:rPr>
      </w:pPr>
    </w:p>
    <w:p w14:paraId="42BC8454" w14:textId="77777777" w:rsidR="00C25FF5" w:rsidRDefault="006F6883">
      <w:pPr>
        <w:spacing w:line="600" w:lineRule="auto"/>
        <w:ind w:rightChars="420" w:right="924"/>
        <w:rPr>
          <w:noProof/>
        </w:rPr>
      </w:pPr>
      <w:r>
        <w:rPr>
          <w:rFonts w:hint="eastAsia"/>
          <w:sz w:val="28"/>
        </w:rPr>
        <w:t xml:space="preserve"> </w:t>
      </w:r>
      <w:r>
        <w:rPr>
          <w:sz w:val="28"/>
        </w:rPr>
        <w:fldChar w:fldCharType="begin"/>
      </w:r>
      <w:r>
        <w:rPr>
          <w:sz w:val="28"/>
        </w:rPr>
        <w:instrText xml:space="preserve"> </w:instrText>
      </w:r>
      <w:r>
        <w:rPr>
          <w:rFonts w:hint="eastAsia"/>
          <w:sz w:val="28"/>
        </w:rPr>
        <w:instrText>TOC \o "1-1" \h \z \u</w:instrText>
      </w:r>
      <w:r>
        <w:rPr>
          <w:sz w:val="28"/>
        </w:rPr>
        <w:instrText xml:space="preserve"> </w:instrText>
      </w:r>
      <w:r>
        <w:rPr>
          <w:sz w:val="28"/>
        </w:rPr>
        <w:fldChar w:fldCharType="separate"/>
      </w:r>
    </w:p>
    <w:p w14:paraId="552D6747" w14:textId="667D9C84" w:rsidR="00C25FF5" w:rsidRDefault="00D957A0">
      <w:pPr>
        <w:pStyle w:val="TOC1"/>
        <w:spacing w:line="600" w:lineRule="auto"/>
        <w:rPr>
          <w:rFonts w:asciiTheme="minorHAnsi" w:eastAsiaTheme="minorEastAsia" w:hAnsiTheme="minorHAnsi" w:cstheme="minorBidi"/>
          <w:b/>
          <w:bCs/>
          <w:noProof/>
          <w:kern w:val="2"/>
          <w:sz w:val="24"/>
          <w:szCs w:val="24"/>
          <w:lang w:val="en-US" w:bidi="ar-SA"/>
        </w:rPr>
      </w:pPr>
      <w:hyperlink w:anchor="_Toc77268844" w:history="1">
        <w:r w:rsidR="006F6883">
          <w:rPr>
            <w:rStyle w:val="af5"/>
            <w:b/>
            <w:bCs/>
            <w:noProof/>
            <w:sz w:val="24"/>
            <w:szCs w:val="24"/>
          </w:rPr>
          <w:t>第一章 竞争性磋商公告</w:t>
        </w:r>
        <w:r w:rsidR="006F6883">
          <w:rPr>
            <w:b/>
            <w:bCs/>
            <w:noProof/>
            <w:sz w:val="24"/>
            <w:szCs w:val="24"/>
          </w:rPr>
          <w:tab/>
        </w:r>
        <w:r w:rsidR="006F6883">
          <w:rPr>
            <w:b/>
            <w:bCs/>
            <w:noProof/>
            <w:sz w:val="24"/>
            <w:szCs w:val="24"/>
          </w:rPr>
          <w:fldChar w:fldCharType="begin"/>
        </w:r>
        <w:r w:rsidR="006F6883">
          <w:rPr>
            <w:b/>
            <w:bCs/>
            <w:noProof/>
            <w:sz w:val="24"/>
            <w:szCs w:val="24"/>
          </w:rPr>
          <w:instrText xml:space="preserve"> PAGEREF _Toc77268844 \h </w:instrText>
        </w:r>
        <w:r w:rsidR="006F6883">
          <w:rPr>
            <w:b/>
            <w:bCs/>
            <w:noProof/>
            <w:sz w:val="24"/>
            <w:szCs w:val="24"/>
          </w:rPr>
        </w:r>
        <w:r w:rsidR="006F6883">
          <w:rPr>
            <w:b/>
            <w:bCs/>
            <w:noProof/>
            <w:sz w:val="24"/>
            <w:szCs w:val="24"/>
          </w:rPr>
          <w:fldChar w:fldCharType="separate"/>
        </w:r>
        <w:r w:rsidR="00716E4A">
          <w:rPr>
            <w:b/>
            <w:bCs/>
            <w:noProof/>
            <w:sz w:val="24"/>
            <w:szCs w:val="24"/>
          </w:rPr>
          <w:t>3</w:t>
        </w:r>
        <w:r w:rsidR="006F6883">
          <w:rPr>
            <w:b/>
            <w:bCs/>
            <w:noProof/>
            <w:sz w:val="24"/>
            <w:szCs w:val="24"/>
          </w:rPr>
          <w:fldChar w:fldCharType="end"/>
        </w:r>
      </w:hyperlink>
    </w:p>
    <w:p w14:paraId="49DFE3B0" w14:textId="5572F507" w:rsidR="00C25FF5" w:rsidRDefault="00D957A0">
      <w:pPr>
        <w:pStyle w:val="TOC1"/>
        <w:spacing w:line="600" w:lineRule="auto"/>
        <w:rPr>
          <w:rFonts w:asciiTheme="minorHAnsi" w:eastAsiaTheme="minorEastAsia" w:hAnsiTheme="minorHAnsi" w:cstheme="minorBidi"/>
          <w:b/>
          <w:bCs/>
          <w:noProof/>
          <w:kern w:val="2"/>
          <w:sz w:val="24"/>
          <w:szCs w:val="24"/>
          <w:lang w:val="en-US" w:bidi="ar-SA"/>
        </w:rPr>
      </w:pPr>
      <w:hyperlink w:anchor="_Toc77268845" w:history="1">
        <w:r w:rsidR="006F6883">
          <w:rPr>
            <w:rStyle w:val="af5"/>
            <w:b/>
            <w:bCs/>
            <w:noProof/>
            <w:sz w:val="24"/>
            <w:szCs w:val="24"/>
          </w:rPr>
          <w:t>第二章 供应商须知</w:t>
        </w:r>
        <w:r w:rsidR="006F6883">
          <w:rPr>
            <w:b/>
            <w:bCs/>
            <w:noProof/>
            <w:sz w:val="24"/>
            <w:szCs w:val="24"/>
          </w:rPr>
          <w:tab/>
        </w:r>
        <w:r w:rsidR="006F6883">
          <w:rPr>
            <w:b/>
            <w:bCs/>
            <w:noProof/>
            <w:sz w:val="24"/>
            <w:szCs w:val="24"/>
          </w:rPr>
          <w:fldChar w:fldCharType="begin"/>
        </w:r>
        <w:r w:rsidR="006F6883">
          <w:rPr>
            <w:b/>
            <w:bCs/>
            <w:noProof/>
            <w:sz w:val="24"/>
            <w:szCs w:val="24"/>
          </w:rPr>
          <w:instrText xml:space="preserve"> PAGEREF _Toc77268845 \h </w:instrText>
        </w:r>
        <w:r w:rsidR="006F6883">
          <w:rPr>
            <w:b/>
            <w:bCs/>
            <w:noProof/>
            <w:sz w:val="24"/>
            <w:szCs w:val="24"/>
          </w:rPr>
        </w:r>
        <w:r w:rsidR="006F6883">
          <w:rPr>
            <w:b/>
            <w:bCs/>
            <w:noProof/>
            <w:sz w:val="24"/>
            <w:szCs w:val="24"/>
          </w:rPr>
          <w:fldChar w:fldCharType="separate"/>
        </w:r>
        <w:r w:rsidR="00716E4A">
          <w:rPr>
            <w:b/>
            <w:bCs/>
            <w:noProof/>
            <w:sz w:val="24"/>
            <w:szCs w:val="24"/>
          </w:rPr>
          <w:t>6</w:t>
        </w:r>
        <w:r w:rsidR="006F6883">
          <w:rPr>
            <w:b/>
            <w:bCs/>
            <w:noProof/>
            <w:sz w:val="24"/>
            <w:szCs w:val="24"/>
          </w:rPr>
          <w:fldChar w:fldCharType="end"/>
        </w:r>
      </w:hyperlink>
    </w:p>
    <w:p w14:paraId="2D2EA90F" w14:textId="43550AE8" w:rsidR="00C25FF5" w:rsidRDefault="00D957A0">
      <w:pPr>
        <w:pStyle w:val="TOC1"/>
        <w:spacing w:line="600" w:lineRule="auto"/>
        <w:rPr>
          <w:rFonts w:asciiTheme="minorHAnsi" w:eastAsiaTheme="minorEastAsia" w:hAnsiTheme="minorHAnsi" w:cstheme="minorBidi"/>
          <w:b/>
          <w:bCs/>
          <w:noProof/>
          <w:kern w:val="2"/>
          <w:sz w:val="24"/>
          <w:szCs w:val="24"/>
          <w:lang w:val="en-US" w:bidi="ar-SA"/>
        </w:rPr>
      </w:pPr>
      <w:hyperlink w:anchor="_Toc77268846" w:history="1">
        <w:r w:rsidR="006F6883">
          <w:rPr>
            <w:rStyle w:val="af5"/>
            <w:b/>
            <w:bCs/>
            <w:noProof/>
            <w:sz w:val="24"/>
            <w:szCs w:val="24"/>
          </w:rPr>
          <w:t>第三章 评审办法和标准</w:t>
        </w:r>
        <w:r w:rsidR="006F6883">
          <w:rPr>
            <w:b/>
            <w:bCs/>
            <w:noProof/>
            <w:sz w:val="24"/>
            <w:szCs w:val="24"/>
          </w:rPr>
          <w:tab/>
        </w:r>
        <w:r w:rsidR="006F6883">
          <w:rPr>
            <w:b/>
            <w:bCs/>
            <w:noProof/>
            <w:sz w:val="24"/>
            <w:szCs w:val="24"/>
          </w:rPr>
          <w:fldChar w:fldCharType="begin"/>
        </w:r>
        <w:r w:rsidR="006F6883">
          <w:rPr>
            <w:b/>
            <w:bCs/>
            <w:noProof/>
            <w:sz w:val="24"/>
            <w:szCs w:val="24"/>
          </w:rPr>
          <w:instrText xml:space="preserve"> PAGEREF _Toc77268846 \h </w:instrText>
        </w:r>
        <w:r w:rsidR="006F6883">
          <w:rPr>
            <w:b/>
            <w:bCs/>
            <w:noProof/>
            <w:sz w:val="24"/>
            <w:szCs w:val="24"/>
          </w:rPr>
        </w:r>
        <w:r w:rsidR="006F6883">
          <w:rPr>
            <w:b/>
            <w:bCs/>
            <w:noProof/>
            <w:sz w:val="24"/>
            <w:szCs w:val="24"/>
          </w:rPr>
          <w:fldChar w:fldCharType="separate"/>
        </w:r>
        <w:r w:rsidR="00716E4A">
          <w:rPr>
            <w:b/>
            <w:bCs/>
            <w:noProof/>
            <w:sz w:val="24"/>
            <w:szCs w:val="24"/>
          </w:rPr>
          <w:t>19</w:t>
        </w:r>
        <w:r w:rsidR="006F6883">
          <w:rPr>
            <w:b/>
            <w:bCs/>
            <w:noProof/>
            <w:sz w:val="24"/>
            <w:szCs w:val="24"/>
          </w:rPr>
          <w:fldChar w:fldCharType="end"/>
        </w:r>
      </w:hyperlink>
    </w:p>
    <w:p w14:paraId="72188148" w14:textId="2A8B24D4" w:rsidR="00C25FF5" w:rsidRDefault="00D957A0">
      <w:pPr>
        <w:pStyle w:val="TOC1"/>
        <w:spacing w:line="600" w:lineRule="auto"/>
        <w:rPr>
          <w:rFonts w:asciiTheme="minorHAnsi" w:eastAsiaTheme="minorEastAsia" w:hAnsiTheme="minorHAnsi" w:cstheme="minorBidi"/>
          <w:b/>
          <w:bCs/>
          <w:noProof/>
          <w:kern w:val="2"/>
          <w:sz w:val="24"/>
          <w:szCs w:val="24"/>
          <w:lang w:val="en-US" w:bidi="ar-SA"/>
        </w:rPr>
      </w:pPr>
      <w:hyperlink w:anchor="_Toc77268847" w:history="1">
        <w:r w:rsidR="006F6883">
          <w:rPr>
            <w:rStyle w:val="af5"/>
            <w:b/>
            <w:bCs/>
            <w:noProof/>
            <w:sz w:val="24"/>
            <w:szCs w:val="24"/>
          </w:rPr>
          <w:t>第四章 合同条款</w:t>
        </w:r>
        <w:r w:rsidR="006F6883">
          <w:rPr>
            <w:b/>
            <w:bCs/>
            <w:noProof/>
            <w:sz w:val="24"/>
            <w:szCs w:val="24"/>
          </w:rPr>
          <w:tab/>
        </w:r>
        <w:r w:rsidR="006F6883">
          <w:rPr>
            <w:b/>
            <w:bCs/>
            <w:noProof/>
            <w:sz w:val="24"/>
            <w:szCs w:val="24"/>
          </w:rPr>
          <w:fldChar w:fldCharType="begin"/>
        </w:r>
        <w:r w:rsidR="006F6883">
          <w:rPr>
            <w:b/>
            <w:bCs/>
            <w:noProof/>
            <w:sz w:val="24"/>
            <w:szCs w:val="24"/>
          </w:rPr>
          <w:instrText xml:space="preserve"> PAGEREF _Toc77268847 \h </w:instrText>
        </w:r>
        <w:r w:rsidR="006F6883">
          <w:rPr>
            <w:b/>
            <w:bCs/>
            <w:noProof/>
            <w:sz w:val="24"/>
            <w:szCs w:val="24"/>
          </w:rPr>
        </w:r>
        <w:r w:rsidR="006F6883">
          <w:rPr>
            <w:b/>
            <w:bCs/>
            <w:noProof/>
            <w:sz w:val="24"/>
            <w:szCs w:val="24"/>
          </w:rPr>
          <w:fldChar w:fldCharType="separate"/>
        </w:r>
        <w:r w:rsidR="00716E4A">
          <w:rPr>
            <w:b/>
            <w:bCs/>
            <w:noProof/>
            <w:sz w:val="24"/>
            <w:szCs w:val="24"/>
          </w:rPr>
          <w:t>29</w:t>
        </w:r>
        <w:r w:rsidR="006F6883">
          <w:rPr>
            <w:b/>
            <w:bCs/>
            <w:noProof/>
            <w:sz w:val="24"/>
            <w:szCs w:val="24"/>
          </w:rPr>
          <w:fldChar w:fldCharType="end"/>
        </w:r>
      </w:hyperlink>
    </w:p>
    <w:p w14:paraId="3124A962" w14:textId="165F9099" w:rsidR="00C25FF5" w:rsidRDefault="00D957A0">
      <w:pPr>
        <w:pStyle w:val="TOC1"/>
        <w:spacing w:line="600" w:lineRule="auto"/>
        <w:rPr>
          <w:rFonts w:asciiTheme="minorHAnsi" w:eastAsiaTheme="minorEastAsia" w:hAnsiTheme="minorHAnsi" w:cstheme="minorBidi"/>
          <w:b/>
          <w:bCs/>
          <w:noProof/>
          <w:kern w:val="2"/>
          <w:sz w:val="24"/>
          <w:szCs w:val="24"/>
          <w:lang w:val="en-US" w:bidi="ar-SA"/>
        </w:rPr>
      </w:pPr>
      <w:hyperlink w:anchor="_Toc77268848" w:history="1">
        <w:r w:rsidR="006F6883">
          <w:rPr>
            <w:rStyle w:val="af5"/>
            <w:b/>
            <w:bCs/>
            <w:noProof/>
            <w:sz w:val="24"/>
            <w:szCs w:val="24"/>
          </w:rPr>
          <w:t>第五章 采购需求</w:t>
        </w:r>
        <w:r w:rsidR="006F6883">
          <w:rPr>
            <w:b/>
            <w:bCs/>
            <w:noProof/>
            <w:sz w:val="24"/>
            <w:szCs w:val="24"/>
          </w:rPr>
          <w:tab/>
        </w:r>
        <w:r w:rsidR="006F6883">
          <w:rPr>
            <w:b/>
            <w:bCs/>
            <w:noProof/>
            <w:sz w:val="24"/>
            <w:szCs w:val="24"/>
          </w:rPr>
          <w:fldChar w:fldCharType="begin"/>
        </w:r>
        <w:r w:rsidR="006F6883">
          <w:rPr>
            <w:b/>
            <w:bCs/>
            <w:noProof/>
            <w:sz w:val="24"/>
            <w:szCs w:val="24"/>
          </w:rPr>
          <w:instrText xml:space="preserve"> PAGEREF _Toc77268848 \h </w:instrText>
        </w:r>
        <w:r w:rsidR="006F6883">
          <w:rPr>
            <w:b/>
            <w:bCs/>
            <w:noProof/>
            <w:sz w:val="24"/>
            <w:szCs w:val="24"/>
          </w:rPr>
        </w:r>
        <w:r w:rsidR="006F6883">
          <w:rPr>
            <w:b/>
            <w:bCs/>
            <w:noProof/>
            <w:sz w:val="24"/>
            <w:szCs w:val="24"/>
          </w:rPr>
          <w:fldChar w:fldCharType="separate"/>
        </w:r>
        <w:r w:rsidR="00716E4A">
          <w:rPr>
            <w:b/>
            <w:bCs/>
            <w:noProof/>
            <w:sz w:val="24"/>
            <w:szCs w:val="24"/>
          </w:rPr>
          <w:t>45</w:t>
        </w:r>
        <w:r w:rsidR="006F6883">
          <w:rPr>
            <w:b/>
            <w:bCs/>
            <w:noProof/>
            <w:sz w:val="24"/>
            <w:szCs w:val="24"/>
          </w:rPr>
          <w:fldChar w:fldCharType="end"/>
        </w:r>
      </w:hyperlink>
    </w:p>
    <w:p w14:paraId="6682E2C0" w14:textId="4DFCAC9B" w:rsidR="00C25FF5" w:rsidRDefault="00D957A0">
      <w:pPr>
        <w:pStyle w:val="TOC1"/>
        <w:spacing w:line="600" w:lineRule="auto"/>
        <w:rPr>
          <w:rFonts w:asciiTheme="minorHAnsi" w:eastAsiaTheme="minorEastAsia" w:hAnsiTheme="minorHAnsi" w:cstheme="minorBidi"/>
          <w:b/>
          <w:bCs/>
          <w:noProof/>
          <w:kern w:val="2"/>
          <w:sz w:val="24"/>
          <w:szCs w:val="24"/>
          <w:lang w:val="en-US" w:bidi="ar-SA"/>
        </w:rPr>
      </w:pPr>
      <w:hyperlink w:anchor="_Toc77268849" w:history="1">
        <w:r w:rsidR="006F6883">
          <w:rPr>
            <w:rStyle w:val="af5"/>
            <w:b/>
            <w:bCs/>
            <w:noProof/>
            <w:sz w:val="24"/>
            <w:szCs w:val="24"/>
          </w:rPr>
          <w:t>第六章 响应文件格式</w:t>
        </w:r>
        <w:r w:rsidR="006F6883">
          <w:rPr>
            <w:b/>
            <w:bCs/>
            <w:noProof/>
            <w:sz w:val="24"/>
            <w:szCs w:val="24"/>
          </w:rPr>
          <w:tab/>
        </w:r>
        <w:r w:rsidR="006F6883">
          <w:rPr>
            <w:b/>
            <w:bCs/>
            <w:noProof/>
            <w:sz w:val="24"/>
            <w:szCs w:val="24"/>
          </w:rPr>
          <w:fldChar w:fldCharType="begin"/>
        </w:r>
        <w:r w:rsidR="006F6883">
          <w:rPr>
            <w:b/>
            <w:bCs/>
            <w:noProof/>
            <w:sz w:val="24"/>
            <w:szCs w:val="24"/>
          </w:rPr>
          <w:instrText xml:space="preserve"> PAGEREF _Toc77268849 \h </w:instrText>
        </w:r>
        <w:r w:rsidR="006F6883">
          <w:rPr>
            <w:b/>
            <w:bCs/>
            <w:noProof/>
            <w:sz w:val="24"/>
            <w:szCs w:val="24"/>
          </w:rPr>
        </w:r>
        <w:r w:rsidR="006F6883">
          <w:rPr>
            <w:b/>
            <w:bCs/>
            <w:noProof/>
            <w:sz w:val="24"/>
            <w:szCs w:val="24"/>
          </w:rPr>
          <w:fldChar w:fldCharType="separate"/>
        </w:r>
        <w:r w:rsidR="00716E4A">
          <w:rPr>
            <w:b/>
            <w:bCs/>
            <w:noProof/>
            <w:sz w:val="24"/>
            <w:szCs w:val="24"/>
          </w:rPr>
          <w:t>51</w:t>
        </w:r>
        <w:r w:rsidR="006F6883">
          <w:rPr>
            <w:b/>
            <w:bCs/>
            <w:noProof/>
            <w:sz w:val="24"/>
            <w:szCs w:val="24"/>
          </w:rPr>
          <w:fldChar w:fldCharType="end"/>
        </w:r>
      </w:hyperlink>
    </w:p>
    <w:p w14:paraId="4641CAE6" w14:textId="77777777" w:rsidR="00C25FF5" w:rsidRDefault="006F6883">
      <w:pPr>
        <w:spacing w:line="600" w:lineRule="auto"/>
        <w:ind w:rightChars="420" w:right="924"/>
        <w:rPr>
          <w:sz w:val="28"/>
        </w:rPr>
        <w:sectPr w:rsidR="00C25FF5">
          <w:pgSz w:w="11910" w:h="16840"/>
          <w:pgMar w:top="794" w:right="851" w:bottom="794" w:left="851" w:header="567" w:footer="567" w:gutter="284"/>
          <w:cols w:space="720"/>
          <w:docGrid w:linePitch="299"/>
        </w:sectPr>
      </w:pPr>
      <w:r>
        <w:rPr>
          <w:sz w:val="28"/>
        </w:rPr>
        <w:fldChar w:fldCharType="end"/>
      </w:r>
    </w:p>
    <w:p w14:paraId="6511A9A7" w14:textId="77777777" w:rsidR="00C25FF5" w:rsidRDefault="006F6883">
      <w:pPr>
        <w:pStyle w:val="1"/>
        <w:spacing w:before="55"/>
      </w:pPr>
      <w:bookmarkStart w:id="0" w:name="_bookmark0"/>
      <w:bookmarkStart w:id="1" w:name="_Toc77261974"/>
      <w:bookmarkStart w:id="2" w:name="_Toc77268844"/>
      <w:bookmarkEnd w:id="0"/>
      <w:r>
        <w:lastRenderedPageBreak/>
        <w:t>第一章</w:t>
      </w:r>
      <w:r>
        <w:rPr>
          <w:rFonts w:hint="eastAsia"/>
        </w:rPr>
        <w:t xml:space="preserve"> </w:t>
      </w:r>
      <w:r>
        <w:t>竞争性磋商公告</w:t>
      </w:r>
      <w:bookmarkEnd w:id="1"/>
      <w:bookmarkEnd w:id="2"/>
      <w:r>
        <w:t xml:space="preserve"> </w:t>
      </w:r>
    </w:p>
    <w:p w14:paraId="71A64C2C" w14:textId="77777777" w:rsidR="00C25FF5" w:rsidRDefault="006F6883">
      <w:pPr>
        <w:pStyle w:val="a7"/>
        <w:spacing w:before="162"/>
        <w:ind w:left="0" w:right="792"/>
        <w:jc w:val="center"/>
      </w:pPr>
      <w:r>
        <w:t xml:space="preserve"> </w:t>
      </w:r>
    </w:p>
    <w:p w14:paraId="13C53264" w14:textId="77777777" w:rsidR="00C25FF5" w:rsidRDefault="006F6883">
      <w:pPr>
        <w:pStyle w:val="a7"/>
        <w:spacing w:before="5" w:line="360" w:lineRule="auto"/>
        <w:ind w:left="1036" w:right="1" w:hanging="708"/>
        <w:jc w:val="both"/>
      </w:pPr>
      <w:r>
        <w:t>一、受</w:t>
      </w:r>
      <w:bookmarkStart w:id="3" w:name="_Hlk85648578"/>
      <w:r>
        <w:t>中国劳动关系学院</w:t>
      </w:r>
      <w:bookmarkEnd w:id="3"/>
      <w:r>
        <w:t>委托，中国机电工程招标有限公司对中国劳动关系学院两校区心理功能室建设采购项目（项目编号：</w:t>
      </w:r>
      <w:bookmarkStart w:id="4" w:name="_Hlk77323848"/>
      <w:r>
        <w:t>CMEETC-217XR163KK</w:t>
      </w:r>
      <w:bookmarkEnd w:id="4"/>
      <w:r>
        <w:t xml:space="preserve">286）以竞争性磋商采购方式组织采购，欢迎符合条件的供应商参加磋商。 </w:t>
      </w:r>
    </w:p>
    <w:p w14:paraId="0F2AEA4B" w14:textId="77777777" w:rsidR="00C25FF5" w:rsidRDefault="006F6883">
      <w:pPr>
        <w:pStyle w:val="a7"/>
        <w:spacing w:before="159" w:line="360" w:lineRule="auto"/>
        <w:ind w:left="328" w:right="1"/>
        <w:jc w:val="both"/>
      </w:pPr>
      <w:r>
        <w:t xml:space="preserve">二、采购项目的名称、预算金额及最高限价 </w:t>
      </w:r>
    </w:p>
    <w:p w14:paraId="7C6AE90D" w14:textId="77777777" w:rsidR="00C25FF5" w:rsidRDefault="006F6883">
      <w:pPr>
        <w:pStyle w:val="a7"/>
        <w:spacing w:before="0" w:line="360" w:lineRule="auto"/>
        <w:ind w:left="1036" w:right="1"/>
      </w:pPr>
      <w:r>
        <w:t>1</w:t>
      </w:r>
      <w:r>
        <w:rPr>
          <w:rFonts w:hint="eastAsia"/>
        </w:rPr>
        <w:t>、</w:t>
      </w:r>
      <w:r>
        <w:t>采购项目名称：中国劳动关系学院两校区心理功能室建设采购项目</w:t>
      </w:r>
    </w:p>
    <w:p w14:paraId="2C7BA590" w14:textId="77777777" w:rsidR="00C25FF5" w:rsidRDefault="006F6883">
      <w:pPr>
        <w:pStyle w:val="a7"/>
        <w:spacing w:before="0" w:line="360" w:lineRule="auto"/>
        <w:ind w:left="316" w:right="1" w:firstLine="720"/>
      </w:pPr>
      <w:r>
        <w:t>2</w:t>
      </w:r>
      <w:r>
        <w:rPr>
          <w:rFonts w:hint="eastAsia"/>
        </w:rPr>
        <w:t>、</w:t>
      </w:r>
      <w:r>
        <w:t>预算金额/最高限价</w:t>
      </w:r>
      <w:r>
        <w:rPr>
          <w:rFonts w:hint="eastAsia"/>
        </w:rPr>
        <w:t>：</w:t>
      </w:r>
      <w:r>
        <w:rPr>
          <w:rFonts w:hint="eastAsia"/>
          <w:lang w:val="en-US"/>
        </w:rPr>
        <w:t>38.71</w:t>
      </w:r>
      <w:r>
        <w:t xml:space="preserve">万元 </w:t>
      </w:r>
    </w:p>
    <w:p w14:paraId="1E8B594F" w14:textId="77777777" w:rsidR="00C25FF5" w:rsidRDefault="006F6883">
      <w:pPr>
        <w:pStyle w:val="a7"/>
        <w:spacing w:before="0" w:line="360" w:lineRule="auto"/>
        <w:ind w:left="328" w:right="1"/>
      </w:pPr>
      <w:r>
        <w:t xml:space="preserve">三、项目概况； </w:t>
      </w:r>
    </w:p>
    <w:p w14:paraId="62EDF6ED" w14:textId="77777777" w:rsidR="00C25FF5" w:rsidRDefault="006F6883">
      <w:pPr>
        <w:pStyle w:val="a7"/>
        <w:spacing w:before="0" w:line="360" w:lineRule="auto"/>
        <w:ind w:left="316" w:right="1" w:firstLine="720"/>
      </w:pPr>
      <w:r>
        <w:t>1</w:t>
      </w:r>
      <w:r>
        <w:rPr>
          <w:rFonts w:hint="eastAsia"/>
        </w:rPr>
        <w:t>、</w:t>
      </w:r>
      <w:r>
        <w:t>货物名称：中国劳动关系学院两校区心理功能室建设采购项目</w:t>
      </w:r>
    </w:p>
    <w:p w14:paraId="5E26CA06" w14:textId="77777777" w:rsidR="00C25FF5" w:rsidRDefault="006F6883">
      <w:pPr>
        <w:pStyle w:val="a7"/>
        <w:spacing w:line="360" w:lineRule="auto"/>
        <w:ind w:left="316" w:right="1" w:firstLine="720"/>
      </w:pPr>
      <w:r>
        <w:rPr>
          <w:rFonts w:hint="eastAsia"/>
        </w:rPr>
        <w:t>2、项目采购需求：中国劳动关系学院俩校区心理功能室专用设备一批</w:t>
      </w:r>
      <w:r>
        <w:t>，详见</w:t>
      </w:r>
      <w:r>
        <w:rPr>
          <w:rFonts w:hint="eastAsia"/>
        </w:rPr>
        <w:t>文件第五章-</w:t>
      </w:r>
      <w:r>
        <w:t>采购需求。</w:t>
      </w:r>
    </w:p>
    <w:p w14:paraId="11211F8D" w14:textId="77777777" w:rsidR="00C25FF5" w:rsidRDefault="006F6883">
      <w:pPr>
        <w:pStyle w:val="a7"/>
        <w:spacing w:before="0" w:line="360" w:lineRule="auto"/>
        <w:ind w:left="316" w:right="1" w:firstLine="720"/>
      </w:pPr>
      <w:r>
        <w:rPr>
          <w:rFonts w:hint="eastAsia"/>
        </w:rPr>
        <w:t>3、交货</w:t>
      </w:r>
      <w:r>
        <w:t>期：</w:t>
      </w:r>
      <w:r>
        <w:rPr>
          <w:rFonts w:hint="eastAsia"/>
        </w:rPr>
        <w:t>合同签订后</w:t>
      </w:r>
      <w:r>
        <w:rPr>
          <w:rFonts w:hint="eastAsia"/>
          <w:lang w:val="en-US"/>
        </w:rPr>
        <w:t>30</w:t>
      </w:r>
      <w:r>
        <w:t>天内，项目交付使用</w:t>
      </w:r>
      <w:r>
        <w:rPr>
          <w:rFonts w:hint="eastAsia"/>
        </w:rPr>
        <w:t xml:space="preserve">。 </w:t>
      </w:r>
    </w:p>
    <w:p w14:paraId="67AF7701" w14:textId="77777777" w:rsidR="00C25FF5" w:rsidRDefault="006F6883">
      <w:pPr>
        <w:pStyle w:val="a7"/>
        <w:spacing w:before="0" w:line="360" w:lineRule="auto"/>
        <w:ind w:left="316" w:right="1" w:firstLine="720"/>
      </w:pPr>
      <w:r>
        <w:rPr>
          <w:rFonts w:hint="eastAsia"/>
        </w:rPr>
        <w:t>4、</w:t>
      </w:r>
      <w:r>
        <w:rPr>
          <w:rFonts w:hint="eastAsia"/>
          <w:szCs w:val="21"/>
        </w:rPr>
        <w:t>交货地点</w:t>
      </w:r>
      <w:r>
        <w:rPr>
          <w:szCs w:val="21"/>
        </w:rPr>
        <w:t>：</w:t>
      </w:r>
      <w:r>
        <w:rPr>
          <w:rFonts w:hint="eastAsia"/>
          <w:szCs w:val="21"/>
        </w:rPr>
        <w:t>中国劳动关系学院指定地点</w:t>
      </w:r>
    </w:p>
    <w:p w14:paraId="5175549B" w14:textId="77777777" w:rsidR="00C25FF5" w:rsidRDefault="006F6883">
      <w:pPr>
        <w:pStyle w:val="a7"/>
        <w:spacing w:before="0" w:line="360" w:lineRule="auto"/>
        <w:ind w:left="316" w:right="1" w:firstLine="720"/>
      </w:pPr>
      <w:r>
        <w:t>5</w:t>
      </w:r>
      <w:r>
        <w:rPr>
          <w:rFonts w:hint="eastAsia"/>
        </w:rPr>
        <w:t>、质保期</w:t>
      </w:r>
      <w:r>
        <w:t>/免费维保期（软件系统）：3</w:t>
      </w:r>
      <w:r>
        <w:rPr>
          <w:rFonts w:hint="eastAsia"/>
        </w:rPr>
        <w:t>年</w:t>
      </w:r>
      <w:r>
        <w:t xml:space="preserve">。 </w:t>
      </w:r>
      <w:r>
        <w:rPr>
          <w:rFonts w:hint="eastAsia"/>
        </w:rPr>
        <w:t xml:space="preserve"> </w:t>
      </w:r>
    </w:p>
    <w:p w14:paraId="1D3B96BA" w14:textId="77777777" w:rsidR="00C25FF5" w:rsidRDefault="006F6883">
      <w:pPr>
        <w:pStyle w:val="a7"/>
        <w:spacing w:before="0" w:line="360" w:lineRule="auto"/>
        <w:ind w:left="1036" w:right="1"/>
      </w:pPr>
      <w:r>
        <w:t>6</w:t>
      </w:r>
      <w:r>
        <w:rPr>
          <w:rFonts w:hint="eastAsia"/>
        </w:rPr>
        <w:t>、质量：本项目所有货物必须是全新、未使用过的原装合格正品，完全符合招标规定的质量、规格和性能的要求，达到国家或行业规定的标准。</w:t>
      </w:r>
    </w:p>
    <w:p w14:paraId="12121DF0" w14:textId="77777777" w:rsidR="00C25FF5" w:rsidRDefault="006F6883">
      <w:pPr>
        <w:pStyle w:val="a7"/>
        <w:spacing w:before="0" w:line="360" w:lineRule="auto"/>
        <w:ind w:left="1036" w:right="1"/>
      </w:pPr>
      <w:r>
        <w:t>7</w:t>
      </w:r>
      <w:r>
        <w:rPr>
          <w:rFonts w:hint="eastAsia"/>
        </w:rPr>
        <w:t>、</w:t>
      </w:r>
      <w:r>
        <w:t>是否接受进口产品：否</w:t>
      </w:r>
    </w:p>
    <w:p w14:paraId="5C1334C9" w14:textId="77777777" w:rsidR="00C25FF5" w:rsidRDefault="006F6883">
      <w:pPr>
        <w:pStyle w:val="a7"/>
        <w:spacing w:before="0" w:line="360" w:lineRule="auto"/>
        <w:ind w:left="1036" w:right="1"/>
      </w:pPr>
      <w:r>
        <w:t>8</w:t>
      </w:r>
      <w:r>
        <w:rPr>
          <w:rFonts w:hint="eastAsia"/>
        </w:rPr>
        <w:t>、</w:t>
      </w:r>
      <w:r>
        <w:t xml:space="preserve">其他： </w:t>
      </w:r>
    </w:p>
    <w:p w14:paraId="67DCF07D" w14:textId="77777777" w:rsidR="00C25FF5" w:rsidRDefault="006F6883">
      <w:pPr>
        <w:pStyle w:val="a7"/>
        <w:spacing w:before="0" w:line="360" w:lineRule="auto"/>
        <w:ind w:left="1036" w:right="1"/>
      </w:pPr>
      <w:r>
        <w:rPr>
          <w:rFonts w:hint="eastAsia"/>
        </w:rPr>
        <w:t>（1）</w:t>
      </w:r>
      <w:r>
        <w:t xml:space="preserve">供应商必须对磋商文件要求的服务内所有服务进行响应，否则作为无效响应文件处理。 </w:t>
      </w:r>
    </w:p>
    <w:p w14:paraId="2202D3B6" w14:textId="77777777" w:rsidR="00C25FF5" w:rsidRDefault="006F6883">
      <w:pPr>
        <w:pStyle w:val="a7"/>
        <w:spacing w:before="0" w:line="360" w:lineRule="auto"/>
        <w:ind w:left="1036" w:right="1"/>
      </w:pPr>
      <w:r>
        <w:rPr>
          <w:rFonts w:hint="eastAsia"/>
        </w:rPr>
        <w:t>（2）</w:t>
      </w:r>
      <w:r>
        <w:rPr>
          <w:rFonts w:asciiTheme="minorEastAsia" w:hAnsiTheme="minorEastAsia" w:hint="eastAsia"/>
        </w:rPr>
        <w:t>质保期：供应商应在响应文件中对所投标的产品承诺不少于</w:t>
      </w:r>
      <w:r>
        <w:rPr>
          <w:rFonts w:asciiTheme="minorEastAsia" w:hAnsiTheme="minorEastAsia"/>
        </w:rPr>
        <w:t xml:space="preserve">3 </w:t>
      </w:r>
      <w:r>
        <w:rPr>
          <w:rFonts w:asciiTheme="minorEastAsia" w:hAnsiTheme="minorEastAsia" w:hint="eastAsia"/>
        </w:rPr>
        <w:t>年的原厂质保；在质保期内，供应商应负责免费上门更换损坏的部件，负责产品的日常维护保养。</w:t>
      </w:r>
      <w:r>
        <w:t xml:space="preserve">。 </w:t>
      </w:r>
    </w:p>
    <w:p w14:paraId="6180C0F6" w14:textId="77777777" w:rsidR="00C25FF5" w:rsidRDefault="006F6883">
      <w:pPr>
        <w:pStyle w:val="a7"/>
        <w:spacing w:before="0" w:line="360" w:lineRule="auto"/>
        <w:ind w:left="1036" w:right="1"/>
      </w:pPr>
      <w:r>
        <w:t>9</w:t>
      </w:r>
      <w:r>
        <w:rPr>
          <w:rFonts w:hint="eastAsia"/>
        </w:rPr>
        <w:t>、</w:t>
      </w:r>
      <w:r>
        <w:t>采购项目执行政府采购政策</w:t>
      </w:r>
      <w:r>
        <w:rPr>
          <w:rFonts w:hint="eastAsia"/>
        </w:rPr>
        <w:t>：</w:t>
      </w:r>
      <w:r>
        <w:t xml:space="preserve"> </w:t>
      </w:r>
    </w:p>
    <w:p w14:paraId="23778106" w14:textId="77777777" w:rsidR="00C25FF5" w:rsidRDefault="006F6883">
      <w:pPr>
        <w:pStyle w:val="af7"/>
        <w:numPr>
          <w:ilvl w:val="0"/>
          <w:numId w:val="1"/>
        </w:numPr>
        <w:tabs>
          <w:tab w:val="left" w:pos="1131"/>
        </w:tabs>
        <w:spacing w:before="50" w:line="360" w:lineRule="auto"/>
        <w:ind w:right="1"/>
        <w:rPr>
          <w:sz w:val="24"/>
        </w:rPr>
      </w:pPr>
      <w:r>
        <w:rPr>
          <w:spacing w:val="-6"/>
          <w:sz w:val="24"/>
        </w:rPr>
        <w:t>对中小企业的产品给予价格扣除</w:t>
      </w:r>
      <w:r>
        <w:rPr>
          <w:sz w:val="24"/>
        </w:rPr>
        <w:t>（</w:t>
      </w:r>
      <w:r>
        <w:rPr>
          <w:spacing w:val="-10"/>
          <w:sz w:val="24"/>
        </w:rPr>
        <w:t xml:space="preserve">监狱企业、残疾人福利性单位视同小微企业； </w:t>
      </w:r>
      <w:r>
        <w:rPr>
          <w:sz w:val="24"/>
        </w:rPr>
        <w:t xml:space="preserve">残疾人福利性单位属于小型、微型企业的，不重复享受政策）； </w:t>
      </w:r>
    </w:p>
    <w:p w14:paraId="3A9D8CFC" w14:textId="77777777" w:rsidR="00C25FF5" w:rsidRDefault="006F6883">
      <w:pPr>
        <w:pStyle w:val="af7"/>
        <w:numPr>
          <w:ilvl w:val="0"/>
          <w:numId w:val="1"/>
        </w:numPr>
        <w:tabs>
          <w:tab w:val="left" w:pos="1131"/>
        </w:tabs>
        <w:spacing w:before="50" w:line="360" w:lineRule="auto"/>
        <w:ind w:right="1"/>
        <w:rPr>
          <w:sz w:val="24"/>
        </w:rPr>
      </w:pPr>
      <w:r>
        <w:rPr>
          <w:spacing w:val="-2"/>
          <w:sz w:val="24"/>
        </w:rPr>
        <w:t>强制采购节能产品、优先采购环境标志产品</w:t>
      </w:r>
      <w:r>
        <w:rPr>
          <w:sz w:val="24"/>
        </w:rPr>
        <w:t>（</w:t>
      </w:r>
      <w:r>
        <w:rPr>
          <w:spacing w:val="-3"/>
          <w:sz w:val="24"/>
        </w:rPr>
        <w:t>注：所采购的货物在采购期间内</w:t>
      </w:r>
      <w:r>
        <w:rPr>
          <w:spacing w:val="-16"/>
          <w:sz w:val="24"/>
        </w:rPr>
        <w:t>属于有效的“节能产品政府采购清单”</w:t>
      </w:r>
      <w:r>
        <w:rPr>
          <w:spacing w:val="-17"/>
          <w:sz w:val="24"/>
        </w:rPr>
        <w:t>、“环境标志产品政府采购清单”范围</w:t>
      </w:r>
      <w:r>
        <w:rPr>
          <w:spacing w:val="-84"/>
          <w:sz w:val="24"/>
        </w:rPr>
        <w:t>）</w:t>
      </w:r>
      <w:r>
        <w:rPr>
          <w:sz w:val="24"/>
        </w:rPr>
        <w:t xml:space="preserve">。 </w:t>
      </w:r>
    </w:p>
    <w:p w14:paraId="4936762A" w14:textId="77777777" w:rsidR="00C25FF5" w:rsidRDefault="006F6883">
      <w:pPr>
        <w:pStyle w:val="a7"/>
        <w:spacing w:before="159" w:line="360" w:lineRule="auto"/>
        <w:ind w:left="328" w:right="1"/>
        <w:jc w:val="both"/>
      </w:pPr>
      <w:r>
        <w:t xml:space="preserve">四、供应商资格要求 </w:t>
      </w:r>
    </w:p>
    <w:p w14:paraId="49600233" w14:textId="77777777" w:rsidR="00C25FF5" w:rsidRDefault="006F6883">
      <w:pPr>
        <w:spacing w:line="360" w:lineRule="auto"/>
        <w:ind w:right="1" w:firstLine="720"/>
        <w:rPr>
          <w:sz w:val="24"/>
          <w:szCs w:val="24"/>
        </w:rPr>
      </w:pPr>
      <w:r>
        <w:rPr>
          <w:sz w:val="24"/>
          <w:szCs w:val="24"/>
        </w:rPr>
        <w:t>一般资格要求</w:t>
      </w:r>
      <w:r>
        <w:rPr>
          <w:rFonts w:hint="eastAsia"/>
          <w:sz w:val="24"/>
          <w:szCs w:val="24"/>
        </w:rPr>
        <w:t>：</w:t>
      </w:r>
      <w:r>
        <w:rPr>
          <w:w w:val="99"/>
          <w:sz w:val="24"/>
          <w:szCs w:val="24"/>
        </w:rPr>
        <w:t xml:space="preserve"> </w:t>
      </w:r>
    </w:p>
    <w:p w14:paraId="0341294F" w14:textId="77777777" w:rsidR="00C25FF5" w:rsidRDefault="006F6883">
      <w:pPr>
        <w:pStyle w:val="a7"/>
        <w:spacing w:before="206" w:line="360" w:lineRule="auto"/>
        <w:ind w:left="808" w:right="1"/>
        <w:rPr>
          <w:szCs w:val="22"/>
        </w:rPr>
      </w:pPr>
      <w:r>
        <w:rPr>
          <w:szCs w:val="22"/>
        </w:rPr>
        <w:lastRenderedPageBreak/>
        <w:t>1</w:t>
      </w:r>
      <w:r>
        <w:rPr>
          <w:rFonts w:hint="eastAsia"/>
          <w:szCs w:val="22"/>
        </w:rPr>
        <w:t>、</w:t>
      </w:r>
      <w:r>
        <w:rPr>
          <w:szCs w:val="22"/>
        </w:rPr>
        <w:t xml:space="preserve">符合《中华人民共和国政府采购法》第二十二条（一）至（六）的规定，即： </w:t>
      </w:r>
    </w:p>
    <w:p w14:paraId="75DA79D0" w14:textId="77777777" w:rsidR="00C25FF5" w:rsidRDefault="006F6883">
      <w:pPr>
        <w:pStyle w:val="af7"/>
        <w:numPr>
          <w:ilvl w:val="0"/>
          <w:numId w:val="2"/>
        </w:numPr>
        <w:tabs>
          <w:tab w:val="left" w:pos="1410"/>
        </w:tabs>
        <w:spacing w:before="0" w:line="360" w:lineRule="auto"/>
        <w:ind w:left="328" w:right="1" w:firstLine="480"/>
        <w:jc w:val="both"/>
        <w:rPr>
          <w:sz w:val="24"/>
        </w:rPr>
      </w:pPr>
      <w:r>
        <w:rPr>
          <w:sz w:val="24"/>
        </w:rPr>
        <w:t xml:space="preserve">具有独立承担民事责任的能力；  </w:t>
      </w:r>
    </w:p>
    <w:p w14:paraId="598010A8" w14:textId="77777777" w:rsidR="00C25FF5" w:rsidRDefault="006F6883">
      <w:pPr>
        <w:pStyle w:val="af7"/>
        <w:numPr>
          <w:ilvl w:val="0"/>
          <w:numId w:val="2"/>
        </w:numPr>
        <w:tabs>
          <w:tab w:val="left" w:pos="1410"/>
        </w:tabs>
        <w:spacing w:before="0" w:line="360" w:lineRule="auto"/>
        <w:ind w:left="328" w:right="1" w:firstLine="480"/>
        <w:jc w:val="both"/>
        <w:rPr>
          <w:sz w:val="24"/>
        </w:rPr>
      </w:pPr>
      <w:r>
        <w:rPr>
          <w:sz w:val="24"/>
        </w:rPr>
        <w:t xml:space="preserve">具有良好的商业信誉和健全的财务会计制度；  </w:t>
      </w:r>
    </w:p>
    <w:p w14:paraId="210BE3C3" w14:textId="77777777" w:rsidR="00C25FF5" w:rsidRDefault="006F6883">
      <w:pPr>
        <w:pStyle w:val="af7"/>
        <w:numPr>
          <w:ilvl w:val="0"/>
          <w:numId w:val="2"/>
        </w:numPr>
        <w:tabs>
          <w:tab w:val="left" w:pos="1410"/>
        </w:tabs>
        <w:spacing w:before="0" w:line="360" w:lineRule="auto"/>
        <w:ind w:left="328" w:right="1" w:firstLine="480"/>
        <w:jc w:val="both"/>
        <w:rPr>
          <w:sz w:val="24"/>
        </w:rPr>
      </w:pPr>
      <w:r>
        <w:rPr>
          <w:sz w:val="24"/>
        </w:rPr>
        <w:t xml:space="preserve">具有履行合同所必需的设备和专业技术能力；  </w:t>
      </w:r>
    </w:p>
    <w:p w14:paraId="602D6470" w14:textId="77777777" w:rsidR="00C25FF5" w:rsidRDefault="006F6883">
      <w:pPr>
        <w:pStyle w:val="af7"/>
        <w:numPr>
          <w:ilvl w:val="0"/>
          <w:numId w:val="2"/>
        </w:numPr>
        <w:tabs>
          <w:tab w:val="left" w:pos="1410"/>
        </w:tabs>
        <w:spacing w:before="0" w:line="360" w:lineRule="auto"/>
        <w:ind w:left="328" w:right="1" w:firstLine="480"/>
        <w:jc w:val="both"/>
        <w:rPr>
          <w:sz w:val="24"/>
        </w:rPr>
      </w:pPr>
      <w:r>
        <w:rPr>
          <w:sz w:val="24"/>
        </w:rPr>
        <w:t xml:space="preserve">有依法缴纳税收和社会保障资金的良好记录；  </w:t>
      </w:r>
    </w:p>
    <w:p w14:paraId="48730A28" w14:textId="77777777" w:rsidR="00C25FF5" w:rsidRDefault="006F6883">
      <w:pPr>
        <w:pStyle w:val="af7"/>
        <w:numPr>
          <w:ilvl w:val="0"/>
          <w:numId w:val="2"/>
        </w:numPr>
        <w:tabs>
          <w:tab w:val="left" w:pos="1410"/>
        </w:tabs>
        <w:spacing w:before="0" w:line="360" w:lineRule="auto"/>
        <w:ind w:left="328" w:right="1" w:firstLine="480"/>
        <w:jc w:val="both"/>
        <w:rPr>
          <w:sz w:val="24"/>
        </w:rPr>
      </w:pPr>
      <w:r>
        <w:rPr>
          <w:sz w:val="24"/>
        </w:rPr>
        <w:t xml:space="preserve">参加政府采购活动前三年内，在经营活动中没有重大违法记录（重大违法记录是指供应商因违法经营受到刑事处罚或者责令停产停业、吊销许可证或者执照、较大数额罚款等行政处罚）；  </w:t>
      </w:r>
    </w:p>
    <w:p w14:paraId="005988D6" w14:textId="77777777" w:rsidR="00C25FF5" w:rsidRDefault="006F6883">
      <w:pPr>
        <w:pStyle w:val="af7"/>
        <w:numPr>
          <w:ilvl w:val="0"/>
          <w:numId w:val="2"/>
        </w:numPr>
        <w:tabs>
          <w:tab w:val="left" w:pos="1410"/>
        </w:tabs>
        <w:spacing w:before="0" w:line="360" w:lineRule="auto"/>
        <w:ind w:left="810" w:right="1" w:hanging="3"/>
        <w:rPr>
          <w:b/>
          <w:sz w:val="24"/>
        </w:rPr>
      </w:pPr>
      <w:r>
        <w:rPr>
          <w:sz w:val="24"/>
        </w:rPr>
        <w:t>法律、行政法规规定的其他条件。</w:t>
      </w:r>
    </w:p>
    <w:p w14:paraId="05E3273A" w14:textId="77777777" w:rsidR="00C25FF5" w:rsidRDefault="006F6883">
      <w:pPr>
        <w:tabs>
          <w:tab w:val="left" w:pos="689"/>
        </w:tabs>
        <w:spacing w:line="360" w:lineRule="auto"/>
        <w:ind w:right="1" w:firstLineChars="176" w:firstLine="422"/>
        <w:rPr>
          <w:bCs/>
          <w:sz w:val="24"/>
        </w:rPr>
      </w:pPr>
      <w:r>
        <w:rPr>
          <w:bCs/>
          <w:sz w:val="24"/>
        </w:rPr>
        <w:tab/>
        <w:t>特定资格要求</w:t>
      </w:r>
      <w:r>
        <w:rPr>
          <w:rFonts w:hint="eastAsia"/>
          <w:bCs/>
          <w:sz w:val="24"/>
        </w:rPr>
        <w:t>：</w:t>
      </w:r>
      <w:r>
        <w:rPr>
          <w:bCs/>
          <w:w w:val="99"/>
          <w:sz w:val="24"/>
        </w:rPr>
        <w:t xml:space="preserve"> </w:t>
      </w:r>
    </w:p>
    <w:p w14:paraId="7664995C" w14:textId="77777777" w:rsidR="00C25FF5" w:rsidRDefault="006F6883">
      <w:pPr>
        <w:pStyle w:val="af7"/>
        <w:numPr>
          <w:ilvl w:val="0"/>
          <w:numId w:val="3"/>
        </w:numPr>
        <w:tabs>
          <w:tab w:val="left" w:pos="851"/>
        </w:tabs>
        <w:spacing w:before="4" w:line="360" w:lineRule="auto"/>
        <w:ind w:left="426" w:right="1" w:firstLine="425"/>
        <w:jc w:val="both"/>
        <w:rPr>
          <w:sz w:val="24"/>
        </w:rPr>
      </w:pPr>
      <w:r>
        <w:rPr>
          <w:spacing w:val="-9"/>
          <w:sz w:val="24"/>
        </w:rPr>
        <w:t>被“信用中国”网站</w:t>
      </w:r>
      <w:hyperlink r:id="rId12">
        <w:r>
          <w:rPr>
            <w:sz w:val="24"/>
          </w:rPr>
          <w:t>（www.creditchina.gov.cn</w:t>
        </w:r>
      </w:hyperlink>
      <w:r>
        <w:rPr>
          <w:sz w:val="24"/>
        </w:rPr>
        <w:t>）中列入失信被执行人和/</w:t>
      </w:r>
      <w:r>
        <w:rPr>
          <w:spacing w:val="-4"/>
          <w:sz w:val="24"/>
        </w:rPr>
        <w:t>或重大税收违法案件当事人名单的供应商、被中国政府采购网</w:t>
      </w:r>
      <w:r>
        <w:rPr>
          <w:sz w:val="24"/>
        </w:rPr>
        <w:t>（</w:t>
      </w:r>
      <w:hyperlink r:id="rId13">
        <w:r>
          <w:rPr>
            <w:sz w:val="24"/>
          </w:rPr>
          <w:t>www.ccgp.gov.cn</w:t>
        </w:r>
      </w:hyperlink>
      <w:r>
        <w:rPr>
          <w:sz w:val="24"/>
        </w:rPr>
        <w:t>）</w:t>
      </w:r>
      <w:r>
        <w:rPr>
          <w:spacing w:val="-3"/>
          <w:sz w:val="24"/>
        </w:rPr>
        <w:t>列入政府采购严</w:t>
      </w:r>
      <w:r>
        <w:rPr>
          <w:sz w:val="24"/>
        </w:rPr>
        <w:t xml:space="preserve">重违法失信行为记录名单中被财政部门禁止参加政府采购活动的供应商（处罚决定规定的时间和地域范围内），无资格参加本项目的采购活动。 </w:t>
      </w:r>
    </w:p>
    <w:p w14:paraId="0C5C5CF7" w14:textId="77777777" w:rsidR="00C25FF5" w:rsidRDefault="006F6883">
      <w:pPr>
        <w:pStyle w:val="af7"/>
        <w:numPr>
          <w:ilvl w:val="0"/>
          <w:numId w:val="3"/>
        </w:numPr>
        <w:tabs>
          <w:tab w:val="left" w:pos="851"/>
        </w:tabs>
        <w:spacing w:before="4" w:line="360" w:lineRule="auto"/>
        <w:ind w:left="426" w:right="1" w:firstLine="425"/>
        <w:jc w:val="both"/>
        <w:rPr>
          <w:sz w:val="24"/>
        </w:rPr>
      </w:pPr>
      <w:r>
        <w:rPr>
          <w:spacing w:val="-1"/>
          <w:sz w:val="24"/>
        </w:rPr>
        <w:t>单位负责人为同一人或者存在控股、管理关系的不同单位，不得同时参加本项目的比选。为本项目提供整体设计、规范编制或者项目管理、监理、检测等服务的供应商，不</w:t>
      </w:r>
      <w:r>
        <w:rPr>
          <w:sz w:val="24"/>
        </w:rPr>
        <w:t>得再参加本项目</w:t>
      </w:r>
      <w:r>
        <w:rPr>
          <w:rFonts w:hint="eastAsia"/>
          <w:sz w:val="24"/>
        </w:rPr>
        <w:t>磋商</w:t>
      </w:r>
      <w:r>
        <w:rPr>
          <w:sz w:val="24"/>
        </w:rPr>
        <w:t xml:space="preserve">。 </w:t>
      </w:r>
    </w:p>
    <w:p w14:paraId="4E672AB3" w14:textId="77777777" w:rsidR="00C25FF5" w:rsidRDefault="006F6883">
      <w:pPr>
        <w:pStyle w:val="af7"/>
        <w:numPr>
          <w:ilvl w:val="0"/>
          <w:numId w:val="3"/>
        </w:numPr>
        <w:tabs>
          <w:tab w:val="left" w:pos="851"/>
        </w:tabs>
        <w:spacing w:before="4" w:line="360" w:lineRule="auto"/>
        <w:ind w:left="426" w:right="1" w:firstLine="425"/>
        <w:jc w:val="both"/>
        <w:rPr>
          <w:spacing w:val="-1"/>
          <w:sz w:val="24"/>
        </w:rPr>
      </w:pPr>
      <w:r>
        <w:rPr>
          <w:spacing w:val="-1"/>
          <w:sz w:val="24"/>
        </w:rPr>
        <w:t xml:space="preserve">本项目不得转包、分包。 </w:t>
      </w:r>
    </w:p>
    <w:p w14:paraId="66DDECFE" w14:textId="77777777" w:rsidR="00C25FF5" w:rsidRDefault="006F6883">
      <w:pPr>
        <w:pStyle w:val="af7"/>
        <w:numPr>
          <w:ilvl w:val="0"/>
          <w:numId w:val="3"/>
        </w:numPr>
        <w:tabs>
          <w:tab w:val="left" w:pos="851"/>
        </w:tabs>
        <w:spacing w:before="4" w:line="360" w:lineRule="auto"/>
        <w:ind w:left="426" w:right="1" w:firstLine="425"/>
        <w:jc w:val="both"/>
        <w:rPr>
          <w:spacing w:val="-1"/>
          <w:sz w:val="24"/>
        </w:rPr>
      </w:pPr>
      <w:r>
        <w:rPr>
          <w:spacing w:val="-1"/>
          <w:sz w:val="24"/>
        </w:rPr>
        <w:t xml:space="preserve">本项目不接受联合体。 </w:t>
      </w:r>
    </w:p>
    <w:p w14:paraId="6AD9AF8D" w14:textId="77777777" w:rsidR="00C25FF5" w:rsidRDefault="006F6883">
      <w:pPr>
        <w:pStyle w:val="a7"/>
        <w:spacing w:before="159" w:line="360" w:lineRule="auto"/>
        <w:ind w:left="328" w:right="1"/>
        <w:jc w:val="both"/>
      </w:pPr>
      <w:r>
        <w:t xml:space="preserve">五、获取磋商文件的时间期限、地点、方式及售价 </w:t>
      </w:r>
    </w:p>
    <w:p w14:paraId="3C30A7EA" w14:textId="36334ADE" w:rsidR="00C25FF5" w:rsidRPr="002266BD" w:rsidRDefault="006F6883">
      <w:pPr>
        <w:pStyle w:val="a7"/>
        <w:spacing w:before="207" w:line="360" w:lineRule="auto"/>
        <w:ind w:leftChars="193" w:left="425" w:right="1" w:firstLine="425"/>
      </w:pPr>
      <w:r>
        <w:t>1</w:t>
      </w:r>
      <w:r>
        <w:rPr>
          <w:rFonts w:hint="eastAsia"/>
        </w:rPr>
        <w:t>、</w:t>
      </w:r>
      <w:r>
        <w:rPr>
          <w:spacing w:val="-16"/>
        </w:rPr>
        <w:t>时间：凡有意参加磋</w:t>
      </w:r>
      <w:r w:rsidRPr="002266BD">
        <w:rPr>
          <w:spacing w:val="-16"/>
        </w:rPr>
        <w:t>商者，请于</w:t>
      </w:r>
      <w:r w:rsidRPr="002266BD">
        <w:t>2021年11月</w:t>
      </w:r>
      <w:r w:rsidR="000F5AAB" w:rsidRPr="002266BD">
        <w:t>1</w:t>
      </w:r>
      <w:r w:rsidR="00BA0F3C" w:rsidRPr="002266BD">
        <w:t>8</w:t>
      </w:r>
      <w:r w:rsidRPr="002266BD">
        <w:t>日至2021年11月</w:t>
      </w:r>
      <w:r w:rsidR="000F5AAB" w:rsidRPr="002266BD">
        <w:t>2</w:t>
      </w:r>
      <w:r w:rsidR="00BA0F3C" w:rsidRPr="002266BD">
        <w:t>5</w:t>
      </w:r>
      <w:r w:rsidRPr="002266BD">
        <w:rPr>
          <w:spacing w:val="-99"/>
        </w:rPr>
        <w:t>日</w:t>
      </w:r>
      <w:r w:rsidRPr="002266BD">
        <w:t xml:space="preserve">（每日9:00-11:30，13:30-17:00，周六、周日及法定节假日除外）以以下方式获取竞争性磋商文件。 </w:t>
      </w:r>
    </w:p>
    <w:p w14:paraId="31A680DE" w14:textId="77777777" w:rsidR="00C25FF5" w:rsidRPr="002266BD" w:rsidRDefault="006F6883">
      <w:pPr>
        <w:pStyle w:val="a7"/>
        <w:spacing w:before="0" w:line="360" w:lineRule="auto"/>
        <w:ind w:leftChars="193" w:left="425" w:right="1" w:firstLine="426"/>
        <w:jc w:val="both"/>
      </w:pPr>
      <w:r w:rsidRPr="002266BD">
        <w:t>2</w:t>
      </w:r>
      <w:r w:rsidRPr="002266BD">
        <w:rPr>
          <w:rFonts w:hint="eastAsia"/>
        </w:rPr>
        <w:t>、</w:t>
      </w:r>
      <w:r w:rsidRPr="002266BD">
        <w:rPr>
          <w:spacing w:val="-1"/>
        </w:rPr>
        <w:t>方式：持法人代表授权及被授权人的有效身份证明原件及复印</w:t>
      </w:r>
      <w:r w:rsidRPr="002266BD">
        <w:rPr>
          <w:spacing w:val="-20"/>
        </w:rPr>
        <w:t>件</w:t>
      </w:r>
      <w:r w:rsidRPr="002266BD">
        <w:t>（加盖公章</w:t>
      </w:r>
      <w:r w:rsidRPr="002266BD">
        <w:rPr>
          <w:spacing w:val="-20"/>
        </w:rPr>
        <w:t>）</w:t>
      </w:r>
      <w:r w:rsidRPr="002266BD">
        <w:rPr>
          <w:spacing w:val="-5"/>
        </w:rPr>
        <w:t>，至北京市海淀区车公庄西路乙19号华通大厦B座南塔14层</w:t>
      </w:r>
      <w:r w:rsidRPr="002266BD">
        <w:rPr>
          <w:spacing w:val="-2"/>
        </w:rPr>
        <w:t>获取磋商文</w:t>
      </w:r>
      <w:r w:rsidRPr="002266BD">
        <w:t xml:space="preserve">件。 </w:t>
      </w:r>
    </w:p>
    <w:p w14:paraId="5BAA9BB7" w14:textId="6BCFBD0F" w:rsidR="00C25FF5" w:rsidRPr="002266BD" w:rsidRDefault="006F6883">
      <w:pPr>
        <w:pStyle w:val="a7"/>
        <w:tabs>
          <w:tab w:val="left" w:pos="1036"/>
        </w:tabs>
        <w:spacing w:before="0" w:line="360" w:lineRule="auto"/>
        <w:ind w:left="328" w:right="1" w:firstLine="708"/>
      </w:pPr>
      <w:r w:rsidRPr="002266BD">
        <w:t>磋商文件售价：人民币</w:t>
      </w:r>
      <w:r w:rsidR="00691DA5" w:rsidRPr="002266BD">
        <w:t>3</w:t>
      </w:r>
      <w:r w:rsidRPr="002266BD">
        <w:t>00元，售后不退。</w:t>
      </w:r>
    </w:p>
    <w:p w14:paraId="3B2497DE" w14:textId="77777777" w:rsidR="00C25FF5" w:rsidRPr="002266BD" w:rsidRDefault="006F6883">
      <w:pPr>
        <w:pStyle w:val="a7"/>
        <w:spacing w:before="159" w:line="360" w:lineRule="auto"/>
        <w:ind w:left="328" w:right="1"/>
        <w:jc w:val="both"/>
      </w:pPr>
      <w:r w:rsidRPr="002266BD">
        <w:t xml:space="preserve">六、公告发布媒介及公告期限 </w:t>
      </w:r>
    </w:p>
    <w:p w14:paraId="05E2F811" w14:textId="77777777" w:rsidR="00C25FF5" w:rsidRPr="002266BD" w:rsidRDefault="006F6883">
      <w:pPr>
        <w:pStyle w:val="a7"/>
        <w:spacing w:before="0" w:line="360" w:lineRule="auto"/>
        <w:ind w:left="1036" w:right="1"/>
      </w:pPr>
      <w:r w:rsidRPr="002266BD">
        <w:t>本竞争性磋商公告在中国政府采购网（</w:t>
      </w:r>
      <w:hyperlink r:id="rId14">
        <w:r w:rsidRPr="002266BD">
          <w:rPr>
            <w:u w:val="single"/>
          </w:rPr>
          <w:t>www.ccgp.gov.cn</w:t>
        </w:r>
      </w:hyperlink>
      <w:r w:rsidRPr="002266BD">
        <w:rPr>
          <w:u w:val="single"/>
        </w:rPr>
        <w:t>）</w:t>
      </w:r>
      <w:r w:rsidRPr="002266BD">
        <w:t xml:space="preserve">上发布。 </w:t>
      </w:r>
    </w:p>
    <w:p w14:paraId="6F536489" w14:textId="77777777" w:rsidR="00C25FF5" w:rsidRPr="002266BD" w:rsidRDefault="006F6883">
      <w:pPr>
        <w:pStyle w:val="a7"/>
        <w:tabs>
          <w:tab w:val="left" w:pos="1036"/>
        </w:tabs>
        <w:spacing w:before="66" w:line="360" w:lineRule="auto"/>
        <w:ind w:left="328" w:right="1" w:firstLine="708"/>
      </w:pPr>
      <w:r w:rsidRPr="002266BD">
        <w:t>公告期限：自公告发布</w:t>
      </w:r>
      <w:r w:rsidRPr="002266BD">
        <w:rPr>
          <w:rFonts w:hint="eastAsia"/>
        </w:rPr>
        <w:t>之日</w:t>
      </w:r>
      <w:r w:rsidRPr="002266BD">
        <w:t>起5个工作日。</w:t>
      </w:r>
    </w:p>
    <w:p w14:paraId="6D44DD18" w14:textId="77777777" w:rsidR="00C25FF5" w:rsidRPr="002266BD" w:rsidRDefault="006F6883">
      <w:pPr>
        <w:pStyle w:val="a7"/>
        <w:spacing w:before="159" w:line="360" w:lineRule="auto"/>
        <w:ind w:left="328" w:right="1"/>
        <w:jc w:val="both"/>
      </w:pPr>
      <w:r w:rsidRPr="002266BD">
        <w:t xml:space="preserve">七、响应文件首次递交截止时间、磋商时间及地点 </w:t>
      </w:r>
    </w:p>
    <w:p w14:paraId="05E2CF58" w14:textId="4E969895" w:rsidR="00C25FF5" w:rsidRPr="002266BD" w:rsidRDefault="006F6883">
      <w:pPr>
        <w:pStyle w:val="a7"/>
        <w:spacing w:before="27" w:line="360" w:lineRule="auto"/>
        <w:ind w:left="1036" w:right="1"/>
      </w:pPr>
      <w:r w:rsidRPr="002266BD">
        <w:t>响应文件首次递交截止时间：2021年1</w:t>
      </w:r>
      <w:r w:rsidR="00E076E3" w:rsidRPr="002266BD">
        <w:t>2</w:t>
      </w:r>
      <w:r w:rsidRPr="002266BD">
        <w:t>月</w:t>
      </w:r>
      <w:r w:rsidR="00E076E3" w:rsidRPr="002266BD">
        <w:t>1</w:t>
      </w:r>
      <w:r w:rsidRPr="002266BD">
        <w:t>日</w:t>
      </w:r>
      <w:r w:rsidR="00F63219" w:rsidRPr="002266BD">
        <w:t>9</w:t>
      </w:r>
      <w:r w:rsidRPr="002266BD">
        <w:t xml:space="preserve">时30分 </w:t>
      </w:r>
    </w:p>
    <w:p w14:paraId="69390C8D" w14:textId="7AF44310" w:rsidR="00C25FF5" w:rsidRDefault="006F6883">
      <w:pPr>
        <w:pStyle w:val="a7"/>
        <w:spacing w:before="48" w:line="360" w:lineRule="auto"/>
        <w:ind w:left="1036" w:right="1"/>
      </w:pPr>
      <w:r w:rsidRPr="002266BD">
        <w:lastRenderedPageBreak/>
        <w:t>磋商时间：2021年1</w:t>
      </w:r>
      <w:r w:rsidR="00E076E3" w:rsidRPr="002266BD">
        <w:t>2</w:t>
      </w:r>
      <w:r w:rsidRPr="002266BD">
        <w:t>月</w:t>
      </w:r>
      <w:r w:rsidR="00E076E3" w:rsidRPr="002266BD">
        <w:t>1</w:t>
      </w:r>
      <w:r w:rsidRPr="002266BD">
        <w:t>日</w:t>
      </w:r>
      <w:r w:rsidR="00F63219" w:rsidRPr="002266BD">
        <w:t>9</w:t>
      </w:r>
      <w:r w:rsidRPr="002266BD">
        <w:t>时30分</w:t>
      </w:r>
      <w:r w:rsidRPr="002266BD">
        <w:rPr>
          <w:rFonts w:hint="eastAsia"/>
        </w:rPr>
        <w:t>。</w:t>
      </w:r>
      <w:r>
        <w:t xml:space="preserve"> </w:t>
      </w:r>
    </w:p>
    <w:p w14:paraId="4CA37628" w14:textId="77777777" w:rsidR="00C25FF5" w:rsidRDefault="006F6883">
      <w:pPr>
        <w:pStyle w:val="a7"/>
        <w:spacing w:before="50" w:line="360" w:lineRule="auto"/>
        <w:ind w:left="1036" w:right="1"/>
      </w:pPr>
      <w:r>
        <w:t xml:space="preserve">响应文件首次递交和磋商地点：北京市海淀区车公庄西路乙19号华通大厦B座南塔14层 </w:t>
      </w:r>
    </w:p>
    <w:p w14:paraId="35F8BCD1" w14:textId="77777777" w:rsidR="00C25FF5" w:rsidRDefault="006F6883">
      <w:pPr>
        <w:pStyle w:val="a7"/>
        <w:spacing w:before="159" w:line="360" w:lineRule="auto"/>
        <w:ind w:left="328" w:right="1"/>
        <w:jc w:val="both"/>
      </w:pPr>
      <w:r>
        <w:t xml:space="preserve">八、采购人及其委托的采购代理机构的名称、地址和联系方法 </w:t>
      </w:r>
    </w:p>
    <w:p w14:paraId="22706110" w14:textId="77777777" w:rsidR="00C25FF5" w:rsidRDefault="006F6883">
      <w:pPr>
        <w:pStyle w:val="a7"/>
        <w:spacing w:before="0" w:line="360" w:lineRule="auto"/>
        <w:ind w:left="993" w:right="1"/>
      </w:pPr>
      <w:r>
        <w:t xml:space="preserve">采 购 人：中国劳动关系学院  </w:t>
      </w:r>
    </w:p>
    <w:p w14:paraId="4C48730F" w14:textId="77777777" w:rsidR="00C25FF5" w:rsidRDefault="006F6883">
      <w:pPr>
        <w:pStyle w:val="a7"/>
        <w:spacing w:before="0" w:line="360" w:lineRule="auto"/>
        <w:ind w:left="993" w:right="1"/>
      </w:pPr>
      <w:r>
        <w:t>地    址：</w:t>
      </w:r>
      <w:bookmarkStart w:id="5" w:name="_Hlk85648600"/>
      <w:r>
        <w:t>北京市海淀区增光路45号</w:t>
      </w:r>
      <w:bookmarkEnd w:id="5"/>
    </w:p>
    <w:p w14:paraId="1272F4E6" w14:textId="77777777" w:rsidR="00C25FF5" w:rsidRDefault="006F6883">
      <w:pPr>
        <w:pStyle w:val="a7"/>
        <w:spacing w:before="0" w:line="360" w:lineRule="auto"/>
        <w:ind w:left="993" w:right="1"/>
      </w:pPr>
      <w:r>
        <w:t xml:space="preserve">联 系 人：刘老师 </w:t>
      </w:r>
    </w:p>
    <w:p w14:paraId="5F29C4FD" w14:textId="77777777" w:rsidR="00C25FF5" w:rsidRDefault="006F6883">
      <w:pPr>
        <w:pStyle w:val="a7"/>
        <w:spacing w:before="0" w:line="360" w:lineRule="auto"/>
        <w:ind w:left="993" w:right="1"/>
      </w:pPr>
      <w:r>
        <w:t xml:space="preserve">电 话 ：010-88561791 </w:t>
      </w:r>
    </w:p>
    <w:p w14:paraId="607708E8" w14:textId="77777777" w:rsidR="00C25FF5" w:rsidRDefault="006F6883">
      <w:pPr>
        <w:pStyle w:val="a7"/>
        <w:spacing w:before="50" w:line="360" w:lineRule="auto"/>
        <w:ind w:left="993" w:right="1"/>
      </w:pPr>
      <w:r>
        <w:t>采购代理机构：中国机电工程招标有限公司</w:t>
      </w:r>
    </w:p>
    <w:p w14:paraId="519D94CE" w14:textId="77777777" w:rsidR="00C25FF5" w:rsidRDefault="006F6883">
      <w:pPr>
        <w:pStyle w:val="a7"/>
        <w:spacing w:before="50" w:line="360" w:lineRule="auto"/>
        <w:ind w:left="993" w:right="1"/>
      </w:pPr>
      <w:r>
        <w:t>地址：北京市海淀区车公庄西路乙19号华通大厦B座南塔14层</w:t>
      </w:r>
    </w:p>
    <w:p w14:paraId="25628B96" w14:textId="77777777" w:rsidR="00C25FF5" w:rsidRDefault="006F6883">
      <w:pPr>
        <w:pStyle w:val="a7"/>
        <w:spacing w:before="0" w:line="360" w:lineRule="auto"/>
        <w:ind w:left="993" w:right="1"/>
      </w:pPr>
      <w:r>
        <w:t>联系人：</w:t>
      </w:r>
      <w:r>
        <w:rPr>
          <w:rFonts w:hint="eastAsia"/>
        </w:rPr>
        <w:t>付颖</w:t>
      </w:r>
    </w:p>
    <w:p w14:paraId="5091D0C8" w14:textId="77777777" w:rsidR="00C25FF5" w:rsidRDefault="006F6883">
      <w:pPr>
        <w:pStyle w:val="a7"/>
        <w:spacing w:before="53" w:line="360" w:lineRule="auto"/>
        <w:ind w:left="993" w:right="1"/>
      </w:pPr>
      <w:r>
        <w:t>电话：15110095604</w:t>
      </w:r>
    </w:p>
    <w:p w14:paraId="050379F4" w14:textId="77777777" w:rsidR="00C25FF5" w:rsidRDefault="006F6883">
      <w:pPr>
        <w:pStyle w:val="a7"/>
        <w:spacing w:before="50" w:line="360" w:lineRule="auto"/>
        <w:ind w:left="993" w:right="1"/>
      </w:pPr>
      <w:r>
        <w:t xml:space="preserve">电子信箱：15110095604@139.com </w:t>
      </w:r>
    </w:p>
    <w:p w14:paraId="716A2B54" w14:textId="77777777" w:rsidR="00C25FF5" w:rsidRDefault="006F6883">
      <w:pPr>
        <w:pStyle w:val="a7"/>
        <w:spacing w:after="240"/>
        <w:ind w:left="174" w:right="1" w:firstLine="720"/>
        <w:jc w:val="both"/>
      </w:pPr>
      <w:r>
        <w:t>标书款、</w:t>
      </w:r>
      <w:r>
        <w:rPr>
          <w:rFonts w:hint="eastAsia"/>
        </w:rPr>
        <w:t>保证金、</w:t>
      </w:r>
      <w:r>
        <w:t>服务费收款银行账户信息如下：</w:t>
      </w:r>
      <w:r>
        <w:rPr>
          <w:w w:val="99"/>
        </w:rPr>
        <w:t xml:space="preserve">  </w:t>
      </w:r>
    </w:p>
    <w:p w14:paraId="110D1D5F" w14:textId="77777777" w:rsidR="00C25FF5" w:rsidRDefault="006F6883">
      <w:pPr>
        <w:pStyle w:val="a7"/>
        <w:spacing w:before="53" w:line="360" w:lineRule="auto"/>
        <w:ind w:left="993" w:right="1"/>
      </w:pPr>
      <w:r>
        <w:rPr>
          <w:rFonts w:hint="eastAsia"/>
        </w:rPr>
        <w:t>账户名称：中国机电工程招标有限公司</w:t>
      </w:r>
    </w:p>
    <w:p w14:paraId="3F2C6FB2" w14:textId="77777777" w:rsidR="00C25FF5" w:rsidRDefault="006F6883">
      <w:pPr>
        <w:pStyle w:val="a7"/>
        <w:spacing w:before="53" w:line="360" w:lineRule="auto"/>
        <w:ind w:left="993" w:right="1"/>
      </w:pPr>
      <w:r>
        <w:rPr>
          <w:rFonts w:hint="eastAsia"/>
        </w:rPr>
        <w:t>账  号：9558 8502 0000 0599 881</w:t>
      </w:r>
    </w:p>
    <w:p w14:paraId="26C5E39F" w14:textId="77777777" w:rsidR="00C25FF5" w:rsidRDefault="006F6883">
      <w:pPr>
        <w:pStyle w:val="a7"/>
        <w:spacing w:before="53" w:line="360" w:lineRule="auto"/>
        <w:ind w:left="993" w:right="1"/>
      </w:pPr>
      <w:r>
        <w:rPr>
          <w:rFonts w:hint="eastAsia"/>
        </w:rPr>
        <w:t>开 户 行：中国工商银行股份有限公司北京海淀支行营业部</w:t>
      </w:r>
    </w:p>
    <w:p w14:paraId="10BA0A14" w14:textId="77777777" w:rsidR="00C25FF5" w:rsidRDefault="006F6883">
      <w:pPr>
        <w:pStyle w:val="a7"/>
        <w:spacing w:before="158"/>
        <w:ind w:left="3209"/>
      </w:pPr>
      <w:r>
        <w:t xml:space="preserve"> </w:t>
      </w:r>
    </w:p>
    <w:p w14:paraId="52DC55CD" w14:textId="77777777" w:rsidR="00C25FF5" w:rsidRDefault="00C25FF5">
      <w:pPr>
        <w:sectPr w:rsidR="00C25FF5">
          <w:footerReference w:type="default" r:id="rId15"/>
          <w:pgSz w:w="11910" w:h="16840"/>
          <w:pgMar w:top="794" w:right="851" w:bottom="794" w:left="851" w:header="567" w:footer="624" w:gutter="284"/>
          <w:cols w:space="720"/>
          <w:docGrid w:linePitch="299"/>
        </w:sectPr>
      </w:pPr>
    </w:p>
    <w:p w14:paraId="69D46AB1" w14:textId="77777777" w:rsidR="00C25FF5" w:rsidRDefault="00C25FF5">
      <w:pPr>
        <w:pStyle w:val="a7"/>
        <w:spacing w:before="6"/>
        <w:ind w:left="0" w:rightChars="485" w:right="1067"/>
        <w:rPr>
          <w:sz w:val="25"/>
        </w:rPr>
      </w:pPr>
    </w:p>
    <w:p w14:paraId="150E049C" w14:textId="77777777" w:rsidR="00C25FF5" w:rsidRDefault="006F6883">
      <w:pPr>
        <w:pStyle w:val="1"/>
        <w:spacing w:before="55"/>
      </w:pPr>
      <w:bookmarkStart w:id="6" w:name="_bookmark1"/>
      <w:bookmarkStart w:id="7" w:name="_Toc77261975"/>
      <w:bookmarkStart w:id="8" w:name="_Toc77268845"/>
      <w:bookmarkEnd w:id="6"/>
      <w:r>
        <w:t>第二章</w:t>
      </w:r>
      <w:r>
        <w:rPr>
          <w:rFonts w:hint="eastAsia"/>
        </w:rPr>
        <w:t xml:space="preserve"> </w:t>
      </w:r>
      <w:r>
        <w:t>供应商须知</w:t>
      </w:r>
      <w:bookmarkEnd w:id="7"/>
      <w:bookmarkEnd w:id="8"/>
      <w:r>
        <w:rPr>
          <w:w w:val="98"/>
        </w:rPr>
        <w:t xml:space="preserve"> </w:t>
      </w:r>
    </w:p>
    <w:p w14:paraId="55D39542" w14:textId="77777777" w:rsidR="00C25FF5" w:rsidRDefault="006F6883">
      <w:pPr>
        <w:pStyle w:val="2"/>
        <w:rPr>
          <w:b/>
          <w:bCs/>
          <w:sz w:val="30"/>
          <w:szCs w:val="30"/>
        </w:rPr>
      </w:pPr>
      <w:r>
        <w:rPr>
          <w:b/>
          <w:bCs/>
          <w:sz w:val="30"/>
          <w:szCs w:val="30"/>
        </w:rPr>
        <w:t xml:space="preserve">（一）供应商须知前附表 </w:t>
      </w:r>
    </w:p>
    <w:p w14:paraId="3111F4D9" w14:textId="77777777" w:rsidR="00C25FF5" w:rsidRDefault="00C25FF5">
      <w:pPr>
        <w:pStyle w:val="a7"/>
        <w:spacing w:before="5"/>
        <w:ind w:left="0"/>
        <w:rPr>
          <w:sz w:val="12"/>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2"/>
        <w:gridCol w:w="1951"/>
        <w:gridCol w:w="6544"/>
      </w:tblGrid>
      <w:tr w:rsidR="00C25FF5" w14:paraId="57E8A4CF" w14:textId="77777777">
        <w:trPr>
          <w:trHeight w:val="566"/>
          <w:jc w:val="center"/>
        </w:trPr>
        <w:tc>
          <w:tcPr>
            <w:tcW w:w="1192" w:type="dxa"/>
            <w:vAlign w:val="center"/>
          </w:tcPr>
          <w:p w14:paraId="18EAE394" w14:textId="77777777" w:rsidR="00C25FF5" w:rsidRDefault="006F6883">
            <w:pPr>
              <w:pStyle w:val="TableParagraph"/>
              <w:spacing w:before="129" w:line="360" w:lineRule="auto"/>
              <w:ind w:left="232"/>
              <w:rPr>
                <w:rFonts w:asciiTheme="minorEastAsia" w:eastAsiaTheme="minorEastAsia" w:hAnsiTheme="minorEastAsia"/>
                <w:sz w:val="21"/>
                <w:szCs w:val="21"/>
              </w:rPr>
            </w:pPr>
            <w:r>
              <w:rPr>
                <w:rFonts w:asciiTheme="minorEastAsia" w:eastAsiaTheme="minorEastAsia" w:hAnsiTheme="minorEastAsia"/>
                <w:sz w:val="21"/>
                <w:szCs w:val="21"/>
              </w:rPr>
              <w:t xml:space="preserve">条款号 </w:t>
            </w:r>
          </w:p>
        </w:tc>
        <w:tc>
          <w:tcPr>
            <w:tcW w:w="1951" w:type="dxa"/>
            <w:vAlign w:val="center"/>
          </w:tcPr>
          <w:p w14:paraId="062967D5" w14:textId="77777777" w:rsidR="00C25FF5" w:rsidRDefault="006F6883">
            <w:pPr>
              <w:pStyle w:val="TableParagraph"/>
              <w:spacing w:before="129"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条款名称 </w:t>
            </w:r>
          </w:p>
        </w:tc>
        <w:tc>
          <w:tcPr>
            <w:tcW w:w="6544" w:type="dxa"/>
            <w:vAlign w:val="center"/>
          </w:tcPr>
          <w:p w14:paraId="7D80F94B" w14:textId="77777777" w:rsidR="00C25FF5" w:rsidRDefault="006F6883">
            <w:pPr>
              <w:pStyle w:val="TableParagraph"/>
              <w:spacing w:before="129" w:line="360" w:lineRule="auto"/>
              <w:ind w:left="107" w:rightChars="610" w:right="1342"/>
              <w:rPr>
                <w:rFonts w:asciiTheme="minorEastAsia" w:eastAsiaTheme="minorEastAsia" w:hAnsiTheme="minorEastAsia"/>
                <w:sz w:val="21"/>
                <w:szCs w:val="21"/>
              </w:rPr>
            </w:pPr>
            <w:r>
              <w:rPr>
                <w:rFonts w:asciiTheme="minorEastAsia" w:eastAsiaTheme="minorEastAsia" w:hAnsiTheme="minorEastAsia"/>
                <w:sz w:val="21"/>
                <w:szCs w:val="21"/>
              </w:rPr>
              <w:t>编列内容</w:t>
            </w:r>
          </w:p>
        </w:tc>
      </w:tr>
      <w:tr w:rsidR="00C25FF5" w14:paraId="29609468" w14:textId="77777777">
        <w:trPr>
          <w:trHeight w:val="1245"/>
          <w:jc w:val="center"/>
        </w:trPr>
        <w:tc>
          <w:tcPr>
            <w:tcW w:w="1192" w:type="dxa"/>
            <w:vAlign w:val="center"/>
          </w:tcPr>
          <w:p w14:paraId="13078F11" w14:textId="77777777" w:rsidR="00C25FF5" w:rsidRDefault="00C25FF5">
            <w:pPr>
              <w:pStyle w:val="TableParagraph"/>
              <w:spacing w:line="360" w:lineRule="auto"/>
              <w:rPr>
                <w:rFonts w:asciiTheme="minorEastAsia" w:eastAsiaTheme="minorEastAsia" w:hAnsiTheme="minorEastAsia"/>
                <w:sz w:val="21"/>
                <w:szCs w:val="21"/>
              </w:rPr>
            </w:pPr>
          </w:p>
          <w:p w14:paraId="240827F0" w14:textId="77777777" w:rsidR="00C25FF5" w:rsidRDefault="00C25FF5">
            <w:pPr>
              <w:pStyle w:val="TableParagraph"/>
              <w:spacing w:before="8" w:line="360" w:lineRule="auto"/>
              <w:rPr>
                <w:rFonts w:asciiTheme="minorEastAsia" w:eastAsiaTheme="minorEastAsia" w:hAnsiTheme="minorEastAsia"/>
                <w:sz w:val="21"/>
                <w:szCs w:val="21"/>
              </w:rPr>
            </w:pPr>
          </w:p>
          <w:p w14:paraId="67F0F4D5" w14:textId="77777777" w:rsidR="00C25FF5" w:rsidRDefault="00D957A0">
            <w:pPr>
              <w:pStyle w:val="TableParagraph"/>
              <w:spacing w:before="1" w:line="360" w:lineRule="auto"/>
              <w:ind w:left="443"/>
              <w:rPr>
                <w:rFonts w:asciiTheme="minorEastAsia" w:eastAsiaTheme="minorEastAsia" w:hAnsiTheme="minorEastAsia"/>
                <w:sz w:val="21"/>
                <w:szCs w:val="21"/>
              </w:rPr>
            </w:pPr>
            <w:hyperlink w:anchor="_bookmark2" w:history="1">
              <w:r w:rsidR="006F6883">
                <w:rPr>
                  <w:rFonts w:asciiTheme="minorEastAsia" w:eastAsiaTheme="minorEastAsia" w:hAnsiTheme="minorEastAsia"/>
                  <w:sz w:val="21"/>
                  <w:szCs w:val="21"/>
                </w:rPr>
                <w:t>1.7</w:t>
              </w:r>
            </w:hyperlink>
            <w:r w:rsidR="006F6883">
              <w:rPr>
                <w:rFonts w:asciiTheme="minorEastAsia" w:eastAsiaTheme="minorEastAsia" w:hAnsiTheme="minorEastAsia"/>
                <w:sz w:val="21"/>
                <w:szCs w:val="21"/>
              </w:rPr>
              <w:t xml:space="preserve"> </w:t>
            </w:r>
          </w:p>
        </w:tc>
        <w:tc>
          <w:tcPr>
            <w:tcW w:w="1951" w:type="dxa"/>
            <w:vAlign w:val="center"/>
          </w:tcPr>
          <w:p w14:paraId="21ED76A2" w14:textId="77777777" w:rsidR="00C25FF5" w:rsidRDefault="00C25FF5">
            <w:pPr>
              <w:pStyle w:val="TableParagraph"/>
              <w:spacing w:line="360" w:lineRule="auto"/>
              <w:rPr>
                <w:rFonts w:asciiTheme="minorEastAsia" w:eastAsiaTheme="minorEastAsia" w:hAnsiTheme="minorEastAsia"/>
                <w:sz w:val="21"/>
                <w:szCs w:val="21"/>
              </w:rPr>
            </w:pPr>
          </w:p>
          <w:p w14:paraId="2DECE3DE" w14:textId="77777777" w:rsidR="00C25FF5" w:rsidRDefault="006F6883">
            <w:pPr>
              <w:pStyle w:val="TableParagraph"/>
              <w:spacing w:before="162"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分包 </w:t>
            </w:r>
          </w:p>
        </w:tc>
        <w:tc>
          <w:tcPr>
            <w:tcW w:w="6544" w:type="dxa"/>
            <w:vAlign w:val="center"/>
          </w:tcPr>
          <w:p w14:paraId="73EE8C45" w14:textId="77777777" w:rsidR="00C25FF5" w:rsidRDefault="006F6883">
            <w:pPr>
              <w:pStyle w:val="TableParagraph"/>
              <w:spacing w:before="2" w:line="360" w:lineRule="auto"/>
              <w:ind w:left="107"/>
              <w:rPr>
                <w:rFonts w:asciiTheme="minorEastAsia" w:eastAsiaTheme="minorEastAsia" w:hAnsiTheme="minorEastAsia"/>
                <w:sz w:val="21"/>
                <w:szCs w:val="21"/>
              </w:rPr>
            </w:pPr>
            <w:r>
              <w:rPr>
                <w:rFonts w:asciiTheme="minorEastAsia" w:eastAsiaTheme="minorEastAsia" w:hAnsiTheme="minorEastAsia"/>
                <w:sz w:val="21"/>
                <w:szCs w:val="21"/>
              </w:rPr>
              <w:t xml:space="preserve">█不允许 </w:t>
            </w:r>
          </w:p>
          <w:p w14:paraId="21881DFE" w14:textId="77777777" w:rsidR="00C25FF5" w:rsidRDefault="006F6883">
            <w:pPr>
              <w:pStyle w:val="TableParagraph"/>
              <w:spacing w:before="4" w:line="360" w:lineRule="auto"/>
              <w:ind w:left="107"/>
              <w:rPr>
                <w:rFonts w:asciiTheme="minorEastAsia" w:eastAsiaTheme="minorEastAsia" w:hAnsiTheme="minorEastAsia"/>
                <w:sz w:val="21"/>
                <w:szCs w:val="21"/>
              </w:rPr>
            </w:pPr>
            <w:r>
              <w:rPr>
                <w:rFonts w:asciiTheme="minorEastAsia" w:eastAsiaTheme="minorEastAsia" w:hAnsiTheme="minorEastAsia"/>
                <w:sz w:val="21"/>
                <w:szCs w:val="21"/>
              </w:rPr>
              <w:t>□允许</w:t>
            </w:r>
          </w:p>
          <w:p w14:paraId="7DF3548A" w14:textId="77777777" w:rsidR="00C25FF5" w:rsidRDefault="006F6883">
            <w:pPr>
              <w:pStyle w:val="TableParagraph"/>
              <w:spacing w:before="2" w:line="360" w:lineRule="auto"/>
              <w:rPr>
                <w:rFonts w:asciiTheme="minorEastAsia" w:eastAsiaTheme="minorEastAsia" w:hAnsiTheme="minorEastAsia"/>
                <w:sz w:val="21"/>
                <w:szCs w:val="21"/>
              </w:rPr>
            </w:pPr>
            <w:r>
              <w:rPr>
                <w:rFonts w:asciiTheme="minorEastAsia" w:eastAsiaTheme="minorEastAsia" w:hAnsiTheme="minorEastAsia"/>
                <w:sz w:val="21"/>
                <w:szCs w:val="21"/>
              </w:rPr>
              <w:t>分包内容要求：</w:t>
            </w:r>
            <w:r>
              <w:rPr>
                <w:rFonts w:asciiTheme="minorEastAsia" w:eastAsiaTheme="minorEastAsia" w:hAnsiTheme="minorEastAsia"/>
                <w:sz w:val="21"/>
                <w:szCs w:val="21"/>
                <w:u w:val="single"/>
              </w:rPr>
              <w:t>/</w:t>
            </w:r>
            <w:r>
              <w:rPr>
                <w:rFonts w:asciiTheme="minorEastAsia" w:eastAsiaTheme="minorEastAsia" w:hAnsiTheme="minorEastAsia"/>
                <w:sz w:val="21"/>
                <w:szCs w:val="21"/>
              </w:rPr>
              <w:t xml:space="preserve"> </w:t>
            </w:r>
          </w:p>
          <w:p w14:paraId="7AFF25F8" w14:textId="77777777" w:rsidR="00C25FF5" w:rsidRDefault="006F6883">
            <w:pPr>
              <w:pStyle w:val="TableParagraph"/>
              <w:spacing w:before="5" w:line="360" w:lineRule="auto"/>
              <w:rPr>
                <w:rFonts w:asciiTheme="minorEastAsia" w:eastAsiaTheme="minorEastAsia" w:hAnsiTheme="minorEastAsia"/>
                <w:sz w:val="21"/>
                <w:szCs w:val="21"/>
              </w:rPr>
            </w:pPr>
            <w:r>
              <w:rPr>
                <w:rFonts w:asciiTheme="minorEastAsia" w:eastAsiaTheme="minorEastAsia" w:hAnsiTheme="minorEastAsia"/>
                <w:sz w:val="21"/>
                <w:szCs w:val="21"/>
              </w:rPr>
              <w:t>分包金额要求：</w:t>
            </w:r>
            <w:r>
              <w:rPr>
                <w:rFonts w:asciiTheme="minorEastAsia" w:eastAsiaTheme="minorEastAsia" w:hAnsiTheme="minorEastAsia"/>
                <w:sz w:val="21"/>
                <w:szCs w:val="21"/>
                <w:u w:val="single"/>
              </w:rPr>
              <w:t>/</w:t>
            </w:r>
            <w:r>
              <w:rPr>
                <w:rFonts w:asciiTheme="minorEastAsia" w:eastAsiaTheme="minorEastAsia" w:hAnsiTheme="minorEastAsia"/>
                <w:sz w:val="21"/>
                <w:szCs w:val="21"/>
              </w:rPr>
              <w:t xml:space="preserve"> </w:t>
            </w:r>
          </w:p>
        </w:tc>
      </w:tr>
      <w:tr w:rsidR="00C25FF5" w14:paraId="461FD094" w14:textId="77777777">
        <w:trPr>
          <w:trHeight w:val="1245"/>
          <w:jc w:val="center"/>
        </w:trPr>
        <w:tc>
          <w:tcPr>
            <w:tcW w:w="1192" w:type="dxa"/>
            <w:vAlign w:val="center"/>
          </w:tcPr>
          <w:p w14:paraId="792A1040" w14:textId="77777777" w:rsidR="00C25FF5" w:rsidRDefault="00C25FF5">
            <w:pPr>
              <w:pStyle w:val="TableParagraph"/>
              <w:spacing w:line="360" w:lineRule="auto"/>
              <w:rPr>
                <w:rFonts w:asciiTheme="minorEastAsia" w:eastAsiaTheme="minorEastAsia" w:hAnsiTheme="minorEastAsia"/>
                <w:sz w:val="21"/>
                <w:szCs w:val="21"/>
              </w:rPr>
            </w:pPr>
          </w:p>
          <w:p w14:paraId="5DBE6979" w14:textId="77777777" w:rsidR="00C25FF5" w:rsidRDefault="00C25FF5">
            <w:pPr>
              <w:pStyle w:val="TableParagraph"/>
              <w:spacing w:before="9" w:line="360" w:lineRule="auto"/>
              <w:rPr>
                <w:rFonts w:asciiTheme="minorEastAsia" w:eastAsiaTheme="minorEastAsia" w:hAnsiTheme="minorEastAsia"/>
                <w:sz w:val="21"/>
                <w:szCs w:val="21"/>
              </w:rPr>
            </w:pPr>
          </w:p>
          <w:p w14:paraId="6CE13B78" w14:textId="77777777" w:rsidR="00C25FF5" w:rsidRDefault="00D957A0">
            <w:pPr>
              <w:pStyle w:val="TableParagraph"/>
              <w:spacing w:line="360" w:lineRule="auto"/>
              <w:ind w:left="292"/>
              <w:rPr>
                <w:rFonts w:asciiTheme="minorEastAsia" w:eastAsiaTheme="minorEastAsia" w:hAnsiTheme="minorEastAsia"/>
                <w:sz w:val="21"/>
                <w:szCs w:val="21"/>
              </w:rPr>
            </w:pPr>
            <w:hyperlink w:anchor="_bookmark3" w:history="1">
              <w:r w:rsidR="006F6883">
                <w:rPr>
                  <w:rFonts w:asciiTheme="minorEastAsia" w:eastAsiaTheme="minorEastAsia" w:hAnsiTheme="minorEastAsia"/>
                  <w:sz w:val="21"/>
                  <w:szCs w:val="21"/>
                </w:rPr>
                <w:t>1.12.1</w:t>
              </w:r>
            </w:hyperlink>
            <w:r w:rsidR="006F6883">
              <w:rPr>
                <w:rFonts w:asciiTheme="minorEastAsia" w:eastAsiaTheme="minorEastAsia" w:hAnsiTheme="minorEastAsia"/>
                <w:sz w:val="21"/>
                <w:szCs w:val="21"/>
              </w:rPr>
              <w:t xml:space="preserve"> </w:t>
            </w:r>
          </w:p>
        </w:tc>
        <w:tc>
          <w:tcPr>
            <w:tcW w:w="1951" w:type="dxa"/>
            <w:vAlign w:val="center"/>
          </w:tcPr>
          <w:p w14:paraId="17B355BE" w14:textId="77777777" w:rsidR="00C25FF5" w:rsidRDefault="00C25FF5">
            <w:pPr>
              <w:pStyle w:val="TableParagraph"/>
              <w:spacing w:line="360" w:lineRule="auto"/>
              <w:rPr>
                <w:rFonts w:asciiTheme="minorEastAsia" w:eastAsiaTheme="minorEastAsia" w:hAnsiTheme="minorEastAsia"/>
                <w:sz w:val="21"/>
                <w:szCs w:val="21"/>
              </w:rPr>
            </w:pPr>
          </w:p>
          <w:p w14:paraId="55ED2A45" w14:textId="77777777" w:rsidR="00C25FF5" w:rsidRDefault="006F6883">
            <w:pPr>
              <w:pStyle w:val="TableParagraph"/>
              <w:spacing w:before="161"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现场踏勘 </w:t>
            </w:r>
          </w:p>
        </w:tc>
        <w:tc>
          <w:tcPr>
            <w:tcW w:w="6544" w:type="dxa"/>
            <w:vAlign w:val="center"/>
          </w:tcPr>
          <w:p w14:paraId="067B8784" w14:textId="77777777" w:rsidR="00C25FF5" w:rsidRDefault="006F6883">
            <w:pPr>
              <w:pStyle w:val="TableParagraph"/>
              <w:spacing w:before="3" w:line="360" w:lineRule="auto"/>
              <w:ind w:left="107"/>
              <w:rPr>
                <w:rFonts w:asciiTheme="minorEastAsia" w:eastAsiaTheme="minorEastAsia" w:hAnsiTheme="minorEastAsia"/>
                <w:sz w:val="21"/>
                <w:szCs w:val="21"/>
              </w:rPr>
            </w:pPr>
            <w:r>
              <w:rPr>
                <w:rFonts w:asciiTheme="minorEastAsia" w:eastAsiaTheme="minorEastAsia" w:hAnsiTheme="minorEastAsia"/>
                <w:sz w:val="21"/>
                <w:szCs w:val="21"/>
              </w:rPr>
              <w:t xml:space="preserve">█不组织 </w:t>
            </w:r>
          </w:p>
          <w:p w14:paraId="4C0A7C63" w14:textId="77777777" w:rsidR="00C25FF5" w:rsidRDefault="006F6883">
            <w:pPr>
              <w:pStyle w:val="TableParagraph"/>
              <w:spacing w:before="4" w:line="360" w:lineRule="auto"/>
              <w:ind w:left="107"/>
              <w:rPr>
                <w:rFonts w:asciiTheme="minorEastAsia" w:eastAsiaTheme="minorEastAsia" w:hAnsiTheme="minorEastAsia"/>
                <w:sz w:val="21"/>
                <w:szCs w:val="21"/>
              </w:rPr>
            </w:pPr>
            <w:r>
              <w:rPr>
                <w:rFonts w:asciiTheme="minorEastAsia" w:eastAsiaTheme="minorEastAsia" w:hAnsiTheme="minorEastAsia"/>
                <w:sz w:val="21"/>
                <w:szCs w:val="21"/>
              </w:rPr>
              <w:t>□组织</w:t>
            </w:r>
          </w:p>
          <w:p w14:paraId="4952CCF6" w14:textId="77777777" w:rsidR="00C25FF5" w:rsidRDefault="006F6883">
            <w:pPr>
              <w:pStyle w:val="TableParagraph"/>
              <w:spacing w:before="2" w:line="360" w:lineRule="auto"/>
              <w:rPr>
                <w:rFonts w:asciiTheme="minorEastAsia" w:eastAsiaTheme="minorEastAsia" w:hAnsiTheme="minorEastAsia"/>
                <w:sz w:val="21"/>
                <w:szCs w:val="21"/>
              </w:rPr>
            </w:pPr>
            <w:r>
              <w:rPr>
                <w:rFonts w:asciiTheme="minorEastAsia" w:eastAsiaTheme="minorEastAsia" w:hAnsiTheme="minorEastAsia"/>
                <w:sz w:val="21"/>
                <w:szCs w:val="21"/>
              </w:rPr>
              <w:t>踏勘时间：</w:t>
            </w:r>
            <w:r>
              <w:rPr>
                <w:rFonts w:asciiTheme="minorEastAsia" w:eastAsiaTheme="minorEastAsia" w:hAnsiTheme="minorEastAsia"/>
                <w:sz w:val="21"/>
                <w:szCs w:val="21"/>
                <w:u w:val="single"/>
              </w:rPr>
              <w:t>/</w:t>
            </w:r>
            <w:r>
              <w:rPr>
                <w:rFonts w:asciiTheme="minorEastAsia" w:eastAsiaTheme="minorEastAsia" w:hAnsiTheme="minorEastAsia"/>
                <w:sz w:val="21"/>
                <w:szCs w:val="21"/>
              </w:rPr>
              <w:t xml:space="preserve"> </w:t>
            </w:r>
          </w:p>
          <w:p w14:paraId="088DE1E5" w14:textId="77777777" w:rsidR="00C25FF5" w:rsidRDefault="006F6883">
            <w:pPr>
              <w:pStyle w:val="TableParagraph"/>
              <w:spacing w:before="5" w:line="360" w:lineRule="auto"/>
              <w:rPr>
                <w:rFonts w:asciiTheme="minorEastAsia" w:eastAsiaTheme="minorEastAsia" w:hAnsiTheme="minorEastAsia"/>
                <w:sz w:val="21"/>
                <w:szCs w:val="21"/>
              </w:rPr>
            </w:pPr>
            <w:r>
              <w:rPr>
                <w:rFonts w:asciiTheme="minorEastAsia" w:eastAsiaTheme="minorEastAsia" w:hAnsiTheme="minorEastAsia"/>
                <w:sz w:val="21"/>
                <w:szCs w:val="21"/>
              </w:rPr>
              <w:t>集合地点：</w:t>
            </w:r>
            <w:r>
              <w:rPr>
                <w:rFonts w:asciiTheme="minorEastAsia" w:eastAsiaTheme="minorEastAsia" w:hAnsiTheme="minorEastAsia"/>
                <w:sz w:val="21"/>
                <w:szCs w:val="21"/>
                <w:u w:val="single"/>
              </w:rPr>
              <w:t>/</w:t>
            </w:r>
            <w:r>
              <w:rPr>
                <w:rFonts w:asciiTheme="minorEastAsia" w:eastAsiaTheme="minorEastAsia" w:hAnsiTheme="minorEastAsia"/>
                <w:sz w:val="21"/>
                <w:szCs w:val="21"/>
              </w:rPr>
              <w:t xml:space="preserve"> </w:t>
            </w:r>
          </w:p>
        </w:tc>
      </w:tr>
      <w:tr w:rsidR="00C25FF5" w14:paraId="6FB3D6B1" w14:textId="77777777">
        <w:trPr>
          <w:trHeight w:val="623"/>
          <w:jc w:val="center"/>
        </w:trPr>
        <w:tc>
          <w:tcPr>
            <w:tcW w:w="1192" w:type="dxa"/>
            <w:vAlign w:val="center"/>
          </w:tcPr>
          <w:p w14:paraId="4D91950E" w14:textId="77777777" w:rsidR="00C25FF5" w:rsidRDefault="00C25FF5">
            <w:pPr>
              <w:pStyle w:val="TableParagraph"/>
              <w:spacing w:before="4" w:line="360" w:lineRule="auto"/>
              <w:rPr>
                <w:rFonts w:asciiTheme="minorEastAsia" w:eastAsiaTheme="minorEastAsia" w:hAnsiTheme="minorEastAsia"/>
                <w:sz w:val="21"/>
                <w:szCs w:val="21"/>
              </w:rPr>
            </w:pPr>
          </w:p>
          <w:p w14:paraId="65102B60" w14:textId="77777777" w:rsidR="00C25FF5" w:rsidRDefault="00D957A0">
            <w:pPr>
              <w:pStyle w:val="TableParagraph"/>
              <w:spacing w:line="360" w:lineRule="auto"/>
              <w:ind w:left="343"/>
              <w:rPr>
                <w:rFonts w:asciiTheme="minorEastAsia" w:eastAsiaTheme="minorEastAsia" w:hAnsiTheme="minorEastAsia"/>
                <w:sz w:val="21"/>
                <w:szCs w:val="21"/>
              </w:rPr>
            </w:pPr>
            <w:hyperlink w:anchor="_bookmark5" w:history="1">
              <w:r w:rsidR="006F6883">
                <w:rPr>
                  <w:rFonts w:asciiTheme="minorEastAsia" w:eastAsiaTheme="minorEastAsia" w:hAnsiTheme="minorEastAsia"/>
                  <w:sz w:val="21"/>
                  <w:szCs w:val="21"/>
                </w:rPr>
                <w:t>2.2.2</w:t>
              </w:r>
            </w:hyperlink>
            <w:r w:rsidR="006F6883">
              <w:rPr>
                <w:rFonts w:asciiTheme="minorEastAsia" w:eastAsiaTheme="minorEastAsia" w:hAnsiTheme="minorEastAsia"/>
                <w:sz w:val="21"/>
                <w:szCs w:val="21"/>
              </w:rPr>
              <w:t xml:space="preserve"> </w:t>
            </w:r>
          </w:p>
        </w:tc>
        <w:tc>
          <w:tcPr>
            <w:tcW w:w="1951" w:type="dxa"/>
            <w:vAlign w:val="center"/>
          </w:tcPr>
          <w:p w14:paraId="385CF44B" w14:textId="77777777" w:rsidR="00C25FF5" w:rsidRDefault="006F6883">
            <w:pPr>
              <w:pStyle w:val="TableParagraph"/>
              <w:spacing w:before="2"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供应商询问或要求澄清的截止时间 </w:t>
            </w:r>
          </w:p>
        </w:tc>
        <w:tc>
          <w:tcPr>
            <w:tcW w:w="6544" w:type="dxa"/>
            <w:vAlign w:val="center"/>
          </w:tcPr>
          <w:p w14:paraId="6114A2BB" w14:textId="77777777" w:rsidR="00C25FF5" w:rsidRDefault="006F6883">
            <w:pPr>
              <w:pStyle w:val="TableParagraph"/>
              <w:spacing w:before="158"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提交首次响应文件截止时间5日前 </w:t>
            </w:r>
          </w:p>
        </w:tc>
      </w:tr>
      <w:tr w:rsidR="00C25FF5" w14:paraId="7288F75C" w14:textId="77777777">
        <w:trPr>
          <w:trHeight w:val="933"/>
          <w:jc w:val="center"/>
        </w:trPr>
        <w:tc>
          <w:tcPr>
            <w:tcW w:w="1192" w:type="dxa"/>
            <w:vAlign w:val="center"/>
          </w:tcPr>
          <w:p w14:paraId="614040AE" w14:textId="77777777" w:rsidR="00C25FF5" w:rsidRDefault="00C25FF5">
            <w:pPr>
              <w:pStyle w:val="TableParagraph"/>
              <w:spacing w:before="4" w:line="360" w:lineRule="auto"/>
              <w:rPr>
                <w:rFonts w:asciiTheme="minorEastAsia" w:eastAsiaTheme="minorEastAsia" w:hAnsiTheme="minorEastAsia"/>
                <w:sz w:val="21"/>
                <w:szCs w:val="21"/>
              </w:rPr>
            </w:pPr>
          </w:p>
          <w:p w14:paraId="78FE4121" w14:textId="77777777" w:rsidR="00C25FF5" w:rsidRDefault="00D957A0">
            <w:pPr>
              <w:pStyle w:val="TableParagraph"/>
              <w:spacing w:line="360" w:lineRule="auto"/>
              <w:ind w:left="443"/>
              <w:rPr>
                <w:rFonts w:asciiTheme="minorEastAsia" w:eastAsiaTheme="minorEastAsia" w:hAnsiTheme="minorEastAsia"/>
                <w:sz w:val="21"/>
                <w:szCs w:val="21"/>
              </w:rPr>
            </w:pPr>
            <w:hyperlink w:anchor="_bookmark6" w:history="1">
              <w:r w:rsidR="006F6883">
                <w:rPr>
                  <w:rFonts w:asciiTheme="minorEastAsia" w:eastAsiaTheme="minorEastAsia" w:hAnsiTheme="minorEastAsia"/>
                  <w:sz w:val="21"/>
                  <w:szCs w:val="21"/>
                </w:rPr>
                <w:t>2.3</w:t>
              </w:r>
            </w:hyperlink>
            <w:r w:rsidR="006F6883">
              <w:rPr>
                <w:rFonts w:asciiTheme="minorEastAsia" w:eastAsiaTheme="minorEastAsia" w:hAnsiTheme="minorEastAsia"/>
                <w:sz w:val="21"/>
                <w:szCs w:val="21"/>
              </w:rPr>
              <w:t xml:space="preserve"> </w:t>
            </w:r>
          </w:p>
        </w:tc>
        <w:tc>
          <w:tcPr>
            <w:tcW w:w="1951" w:type="dxa"/>
            <w:vAlign w:val="center"/>
          </w:tcPr>
          <w:p w14:paraId="4D157ABC" w14:textId="77777777" w:rsidR="00C25FF5" w:rsidRDefault="00C25FF5">
            <w:pPr>
              <w:pStyle w:val="TableParagraph"/>
              <w:spacing w:before="4" w:line="360" w:lineRule="auto"/>
              <w:rPr>
                <w:rFonts w:asciiTheme="minorEastAsia" w:eastAsiaTheme="minorEastAsia" w:hAnsiTheme="minorEastAsia"/>
                <w:sz w:val="21"/>
                <w:szCs w:val="21"/>
              </w:rPr>
            </w:pPr>
          </w:p>
          <w:p w14:paraId="4C125FEE" w14:textId="77777777" w:rsidR="00C25FF5" w:rsidRDefault="006F6883">
            <w:pPr>
              <w:pStyle w:val="TableParagraph"/>
              <w:spacing w:line="360" w:lineRule="auto"/>
              <w:ind w:left="107"/>
              <w:rPr>
                <w:rFonts w:asciiTheme="minorEastAsia" w:eastAsiaTheme="minorEastAsia" w:hAnsiTheme="minorEastAsia"/>
                <w:sz w:val="21"/>
                <w:szCs w:val="21"/>
              </w:rPr>
            </w:pPr>
            <w:r>
              <w:rPr>
                <w:rFonts w:asciiTheme="minorEastAsia" w:eastAsiaTheme="minorEastAsia" w:hAnsiTheme="minorEastAsia"/>
                <w:sz w:val="21"/>
                <w:szCs w:val="21"/>
              </w:rPr>
              <w:t xml:space="preserve">质疑函送达方式 </w:t>
            </w:r>
          </w:p>
        </w:tc>
        <w:tc>
          <w:tcPr>
            <w:tcW w:w="6544" w:type="dxa"/>
            <w:vAlign w:val="center"/>
          </w:tcPr>
          <w:p w14:paraId="77F6FAEF" w14:textId="77777777" w:rsidR="00C25FF5" w:rsidRDefault="006F6883">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供应商认为采购文件、采购过程、中标或者成交结果使自己的权益受到损害的，可以在知道或者应知其权益受到损害之日起</w:t>
            </w:r>
            <w:r>
              <w:rPr>
                <w:rFonts w:asciiTheme="minorEastAsia" w:eastAsiaTheme="minorEastAsia" w:hAnsiTheme="minorEastAsia"/>
                <w:sz w:val="21"/>
                <w:szCs w:val="21"/>
              </w:rPr>
              <w:t>7个工作日内，以书面形式向采购代理机构提出质疑，并递交质疑函原件。接收人：</w:t>
            </w:r>
            <w:r>
              <w:rPr>
                <w:rFonts w:asciiTheme="minorEastAsia" w:eastAsiaTheme="minorEastAsia" w:hAnsiTheme="minorEastAsia" w:hint="eastAsia"/>
                <w:sz w:val="21"/>
                <w:szCs w:val="21"/>
              </w:rPr>
              <w:t>付颖</w:t>
            </w:r>
            <w:r>
              <w:rPr>
                <w:rFonts w:asciiTheme="minorEastAsia" w:eastAsiaTheme="minorEastAsia" w:hAnsiTheme="minorEastAsia"/>
                <w:sz w:val="21"/>
                <w:szCs w:val="21"/>
              </w:rPr>
              <w:t>，联系方式：15110095604，接收地址：北京市海淀区车公庄西路乙19号华通大厦B座南塔14层，不接收其他形式的质疑，供应商在法定质疑期内一次性提出针对同一采购程序环节的质疑。供应商提出质疑应当提交质疑函和必要的证明材料，质疑函须按94号令规定编写。采购人委托招标代理机构处理质疑的相关问题。</w:t>
            </w:r>
          </w:p>
          <w:p w14:paraId="59059BFB" w14:textId="77777777" w:rsidR="00C25FF5" w:rsidRDefault="006F6883">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质疑函应当包括下列内容：</w:t>
            </w:r>
          </w:p>
          <w:p w14:paraId="473DE172" w14:textId="77777777" w:rsidR="00C25FF5" w:rsidRDefault="006F6883">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（一）供应商的姓名或者名称、地址、邮编、联系人及联系电话；</w:t>
            </w:r>
          </w:p>
          <w:p w14:paraId="2BFEB685" w14:textId="77777777" w:rsidR="00C25FF5" w:rsidRDefault="006F6883">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（二）质疑项目的名称、编号；</w:t>
            </w:r>
          </w:p>
          <w:p w14:paraId="65ACD991" w14:textId="77777777" w:rsidR="00C25FF5" w:rsidRDefault="006F6883">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（三）具体、明确的质疑事项和与质疑事项相关的请求；</w:t>
            </w:r>
          </w:p>
          <w:p w14:paraId="332373EE" w14:textId="77777777" w:rsidR="00C25FF5" w:rsidRDefault="006F6883">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（四）事实依据；</w:t>
            </w:r>
          </w:p>
          <w:p w14:paraId="72234CA5" w14:textId="77777777" w:rsidR="00C25FF5" w:rsidRDefault="006F6883">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（五）必要的法律依据；</w:t>
            </w:r>
          </w:p>
          <w:p w14:paraId="4F405851" w14:textId="77777777" w:rsidR="00C25FF5" w:rsidRDefault="006F6883">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（六）提出质疑的日期。</w:t>
            </w:r>
          </w:p>
        </w:tc>
      </w:tr>
      <w:tr w:rsidR="00C25FF5" w14:paraId="7D774953" w14:textId="77777777">
        <w:trPr>
          <w:trHeight w:val="566"/>
          <w:jc w:val="center"/>
        </w:trPr>
        <w:tc>
          <w:tcPr>
            <w:tcW w:w="1192" w:type="dxa"/>
            <w:vAlign w:val="center"/>
          </w:tcPr>
          <w:p w14:paraId="0B867FC2" w14:textId="77777777" w:rsidR="00C25FF5" w:rsidRDefault="00D957A0">
            <w:pPr>
              <w:pStyle w:val="TableParagraph"/>
              <w:spacing w:before="155" w:line="360" w:lineRule="auto"/>
              <w:ind w:left="343"/>
              <w:rPr>
                <w:rFonts w:asciiTheme="minorEastAsia" w:eastAsiaTheme="minorEastAsia" w:hAnsiTheme="minorEastAsia"/>
                <w:sz w:val="21"/>
                <w:szCs w:val="21"/>
              </w:rPr>
            </w:pPr>
            <w:hyperlink w:anchor="_bookmark7" w:history="1">
              <w:r w:rsidR="006F6883">
                <w:rPr>
                  <w:rFonts w:asciiTheme="minorEastAsia" w:eastAsiaTheme="minorEastAsia" w:hAnsiTheme="minorEastAsia"/>
                  <w:sz w:val="21"/>
                  <w:szCs w:val="21"/>
                </w:rPr>
                <w:t>3.6.1</w:t>
              </w:r>
            </w:hyperlink>
            <w:r w:rsidR="006F6883">
              <w:rPr>
                <w:rFonts w:asciiTheme="minorEastAsia" w:eastAsiaTheme="minorEastAsia" w:hAnsiTheme="minorEastAsia"/>
                <w:sz w:val="21"/>
                <w:szCs w:val="21"/>
              </w:rPr>
              <w:t xml:space="preserve"> </w:t>
            </w:r>
          </w:p>
        </w:tc>
        <w:tc>
          <w:tcPr>
            <w:tcW w:w="1951" w:type="dxa"/>
            <w:vAlign w:val="center"/>
          </w:tcPr>
          <w:p w14:paraId="41DFE85A" w14:textId="77777777" w:rsidR="00C25FF5" w:rsidRDefault="006F6883">
            <w:pPr>
              <w:pStyle w:val="TableParagraph"/>
              <w:spacing w:before="129" w:line="360" w:lineRule="auto"/>
              <w:ind w:left="107"/>
              <w:rPr>
                <w:rFonts w:asciiTheme="minorEastAsia" w:eastAsiaTheme="minorEastAsia" w:hAnsiTheme="minorEastAsia"/>
                <w:sz w:val="21"/>
                <w:szCs w:val="21"/>
              </w:rPr>
            </w:pPr>
            <w:r>
              <w:rPr>
                <w:rFonts w:asciiTheme="minorEastAsia" w:eastAsiaTheme="minorEastAsia" w:hAnsiTheme="minorEastAsia"/>
                <w:sz w:val="21"/>
                <w:szCs w:val="21"/>
              </w:rPr>
              <w:t xml:space="preserve">响应文件有效期 </w:t>
            </w:r>
          </w:p>
        </w:tc>
        <w:tc>
          <w:tcPr>
            <w:tcW w:w="6544" w:type="dxa"/>
            <w:vAlign w:val="center"/>
          </w:tcPr>
          <w:p w14:paraId="45E1AB59" w14:textId="77777777" w:rsidR="00C25FF5" w:rsidRDefault="006F6883">
            <w:pPr>
              <w:pStyle w:val="TableParagraph"/>
              <w:spacing w:before="52" w:line="360" w:lineRule="auto"/>
              <w:ind w:left="107"/>
              <w:rPr>
                <w:rFonts w:asciiTheme="minorEastAsia" w:eastAsiaTheme="minorEastAsia" w:hAnsiTheme="minorEastAsia"/>
                <w:sz w:val="21"/>
                <w:szCs w:val="21"/>
              </w:rPr>
            </w:pPr>
            <w:r>
              <w:rPr>
                <w:rFonts w:asciiTheme="minorEastAsia" w:eastAsiaTheme="minorEastAsia" w:hAnsiTheme="minorEastAsia"/>
                <w:sz w:val="21"/>
                <w:szCs w:val="21"/>
              </w:rPr>
              <w:t xml:space="preserve">90日 </w:t>
            </w:r>
          </w:p>
        </w:tc>
      </w:tr>
      <w:tr w:rsidR="00C25FF5" w14:paraId="25094288" w14:textId="77777777">
        <w:trPr>
          <w:trHeight w:val="405"/>
          <w:jc w:val="center"/>
        </w:trPr>
        <w:tc>
          <w:tcPr>
            <w:tcW w:w="1192" w:type="dxa"/>
            <w:vAlign w:val="center"/>
          </w:tcPr>
          <w:p w14:paraId="6444E6BE" w14:textId="77777777" w:rsidR="00C25FF5" w:rsidRDefault="00C25FF5">
            <w:pPr>
              <w:pStyle w:val="TableParagraph"/>
              <w:spacing w:line="360" w:lineRule="auto"/>
              <w:rPr>
                <w:rFonts w:asciiTheme="minorEastAsia" w:eastAsiaTheme="minorEastAsia" w:hAnsiTheme="minorEastAsia"/>
                <w:sz w:val="21"/>
                <w:szCs w:val="21"/>
              </w:rPr>
            </w:pPr>
          </w:p>
          <w:p w14:paraId="4254EEF3" w14:textId="77777777" w:rsidR="00C25FF5" w:rsidRDefault="00C25FF5">
            <w:pPr>
              <w:pStyle w:val="TableParagraph"/>
              <w:spacing w:line="360" w:lineRule="auto"/>
              <w:rPr>
                <w:rFonts w:asciiTheme="minorEastAsia" w:eastAsiaTheme="minorEastAsia" w:hAnsiTheme="minorEastAsia"/>
                <w:sz w:val="21"/>
                <w:szCs w:val="21"/>
              </w:rPr>
            </w:pPr>
          </w:p>
          <w:p w14:paraId="4F5FB7A5" w14:textId="77777777" w:rsidR="00C25FF5" w:rsidRDefault="00C25FF5">
            <w:pPr>
              <w:pStyle w:val="TableParagraph"/>
              <w:spacing w:line="360" w:lineRule="auto"/>
              <w:rPr>
                <w:rFonts w:asciiTheme="minorEastAsia" w:eastAsiaTheme="minorEastAsia" w:hAnsiTheme="minorEastAsia"/>
                <w:sz w:val="21"/>
                <w:szCs w:val="21"/>
              </w:rPr>
            </w:pPr>
          </w:p>
          <w:p w14:paraId="261506D7" w14:textId="77777777" w:rsidR="00C25FF5" w:rsidRDefault="00C25FF5">
            <w:pPr>
              <w:pStyle w:val="TableParagraph"/>
              <w:spacing w:line="360" w:lineRule="auto"/>
              <w:rPr>
                <w:rFonts w:asciiTheme="minorEastAsia" w:eastAsiaTheme="minorEastAsia" w:hAnsiTheme="minorEastAsia"/>
                <w:sz w:val="21"/>
                <w:szCs w:val="21"/>
              </w:rPr>
            </w:pPr>
          </w:p>
          <w:p w14:paraId="0FB42E0A" w14:textId="77777777" w:rsidR="00C25FF5" w:rsidRDefault="00C25FF5">
            <w:pPr>
              <w:pStyle w:val="TableParagraph"/>
              <w:spacing w:line="360" w:lineRule="auto"/>
              <w:rPr>
                <w:rFonts w:asciiTheme="minorEastAsia" w:eastAsiaTheme="minorEastAsia" w:hAnsiTheme="minorEastAsia"/>
                <w:sz w:val="21"/>
                <w:szCs w:val="21"/>
              </w:rPr>
            </w:pPr>
          </w:p>
          <w:p w14:paraId="0E56F780" w14:textId="77777777" w:rsidR="00C25FF5" w:rsidRDefault="00C25FF5">
            <w:pPr>
              <w:pStyle w:val="TableParagraph"/>
              <w:spacing w:line="360" w:lineRule="auto"/>
              <w:rPr>
                <w:rFonts w:asciiTheme="minorEastAsia" w:eastAsiaTheme="minorEastAsia" w:hAnsiTheme="minorEastAsia"/>
                <w:sz w:val="21"/>
                <w:szCs w:val="21"/>
              </w:rPr>
            </w:pPr>
          </w:p>
          <w:p w14:paraId="39619004" w14:textId="77777777" w:rsidR="00C25FF5" w:rsidRDefault="00C25FF5">
            <w:pPr>
              <w:pStyle w:val="TableParagraph"/>
              <w:spacing w:line="360" w:lineRule="auto"/>
              <w:rPr>
                <w:rFonts w:asciiTheme="minorEastAsia" w:eastAsiaTheme="minorEastAsia" w:hAnsiTheme="minorEastAsia"/>
                <w:sz w:val="21"/>
                <w:szCs w:val="21"/>
              </w:rPr>
            </w:pPr>
          </w:p>
          <w:p w14:paraId="6EDEAADD" w14:textId="77777777" w:rsidR="00C25FF5" w:rsidRDefault="00C25FF5">
            <w:pPr>
              <w:pStyle w:val="TableParagraph"/>
              <w:spacing w:line="360" w:lineRule="auto"/>
              <w:rPr>
                <w:rFonts w:asciiTheme="minorEastAsia" w:eastAsiaTheme="minorEastAsia" w:hAnsiTheme="minorEastAsia"/>
                <w:sz w:val="21"/>
                <w:szCs w:val="21"/>
              </w:rPr>
            </w:pPr>
          </w:p>
          <w:p w14:paraId="6F4DD013" w14:textId="77777777" w:rsidR="00C25FF5" w:rsidRDefault="00C25FF5">
            <w:pPr>
              <w:pStyle w:val="TableParagraph"/>
              <w:spacing w:line="360" w:lineRule="auto"/>
              <w:rPr>
                <w:rFonts w:asciiTheme="minorEastAsia" w:eastAsiaTheme="minorEastAsia" w:hAnsiTheme="minorEastAsia"/>
                <w:sz w:val="21"/>
                <w:szCs w:val="21"/>
              </w:rPr>
            </w:pPr>
          </w:p>
          <w:p w14:paraId="17346968" w14:textId="77777777" w:rsidR="00C25FF5" w:rsidRDefault="00C25FF5">
            <w:pPr>
              <w:pStyle w:val="TableParagraph"/>
              <w:spacing w:line="360" w:lineRule="auto"/>
              <w:rPr>
                <w:rFonts w:asciiTheme="minorEastAsia" w:eastAsiaTheme="minorEastAsia" w:hAnsiTheme="minorEastAsia"/>
                <w:sz w:val="21"/>
                <w:szCs w:val="21"/>
              </w:rPr>
            </w:pPr>
          </w:p>
          <w:p w14:paraId="50BC820A" w14:textId="77777777" w:rsidR="00C25FF5" w:rsidRDefault="00C25FF5">
            <w:pPr>
              <w:pStyle w:val="TableParagraph"/>
              <w:spacing w:line="360" w:lineRule="auto"/>
              <w:rPr>
                <w:rFonts w:asciiTheme="minorEastAsia" w:eastAsiaTheme="minorEastAsia" w:hAnsiTheme="minorEastAsia"/>
                <w:sz w:val="21"/>
                <w:szCs w:val="21"/>
              </w:rPr>
            </w:pPr>
          </w:p>
          <w:p w14:paraId="6AD58981" w14:textId="77777777" w:rsidR="00C25FF5" w:rsidRDefault="00C25FF5">
            <w:pPr>
              <w:pStyle w:val="TableParagraph"/>
              <w:spacing w:line="360" w:lineRule="auto"/>
              <w:rPr>
                <w:rFonts w:asciiTheme="minorEastAsia" w:eastAsiaTheme="minorEastAsia" w:hAnsiTheme="minorEastAsia"/>
                <w:sz w:val="21"/>
                <w:szCs w:val="21"/>
              </w:rPr>
            </w:pPr>
          </w:p>
          <w:p w14:paraId="1D090BD5" w14:textId="77777777" w:rsidR="00C25FF5" w:rsidRDefault="00C25FF5">
            <w:pPr>
              <w:pStyle w:val="TableParagraph"/>
              <w:spacing w:before="3" w:line="360" w:lineRule="auto"/>
              <w:rPr>
                <w:rFonts w:asciiTheme="minorEastAsia" w:eastAsiaTheme="minorEastAsia" w:hAnsiTheme="minorEastAsia"/>
                <w:sz w:val="21"/>
                <w:szCs w:val="21"/>
              </w:rPr>
            </w:pPr>
          </w:p>
          <w:p w14:paraId="7F17A87E" w14:textId="77777777" w:rsidR="00C25FF5" w:rsidRDefault="00D957A0">
            <w:pPr>
              <w:pStyle w:val="TableParagraph"/>
              <w:spacing w:line="360" w:lineRule="auto"/>
              <w:ind w:left="343"/>
              <w:rPr>
                <w:rFonts w:asciiTheme="minorEastAsia" w:eastAsiaTheme="minorEastAsia" w:hAnsiTheme="minorEastAsia"/>
                <w:sz w:val="21"/>
                <w:szCs w:val="21"/>
              </w:rPr>
            </w:pPr>
            <w:hyperlink w:anchor="_bookmark8" w:history="1">
              <w:r w:rsidR="006F6883">
                <w:rPr>
                  <w:rFonts w:asciiTheme="minorEastAsia" w:eastAsiaTheme="minorEastAsia" w:hAnsiTheme="minorEastAsia"/>
                  <w:sz w:val="21"/>
                  <w:szCs w:val="21"/>
                </w:rPr>
                <w:t>3.7.1</w:t>
              </w:r>
            </w:hyperlink>
            <w:r w:rsidR="006F6883">
              <w:rPr>
                <w:rFonts w:asciiTheme="minorEastAsia" w:eastAsiaTheme="minorEastAsia" w:hAnsiTheme="minorEastAsia"/>
                <w:sz w:val="21"/>
                <w:szCs w:val="21"/>
              </w:rPr>
              <w:t xml:space="preserve"> </w:t>
            </w:r>
          </w:p>
        </w:tc>
        <w:tc>
          <w:tcPr>
            <w:tcW w:w="1951" w:type="dxa"/>
            <w:vAlign w:val="center"/>
          </w:tcPr>
          <w:p w14:paraId="49A7D9DE" w14:textId="77777777" w:rsidR="00C25FF5" w:rsidRDefault="00C25FF5">
            <w:pPr>
              <w:pStyle w:val="TableParagraph"/>
              <w:spacing w:line="360" w:lineRule="auto"/>
              <w:rPr>
                <w:rFonts w:asciiTheme="minorEastAsia" w:eastAsiaTheme="minorEastAsia" w:hAnsiTheme="minorEastAsia"/>
                <w:sz w:val="21"/>
                <w:szCs w:val="21"/>
              </w:rPr>
            </w:pPr>
          </w:p>
          <w:p w14:paraId="475DE94C" w14:textId="77777777" w:rsidR="00C25FF5" w:rsidRDefault="00C25FF5">
            <w:pPr>
              <w:pStyle w:val="TableParagraph"/>
              <w:spacing w:line="360" w:lineRule="auto"/>
              <w:rPr>
                <w:rFonts w:asciiTheme="minorEastAsia" w:eastAsiaTheme="minorEastAsia" w:hAnsiTheme="minorEastAsia"/>
                <w:sz w:val="21"/>
                <w:szCs w:val="21"/>
              </w:rPr>
            </w:pPr>
          </w:p>
          <w:p w14:paraId="78CBE5AB" w14:textId="77777777" w:rsidR="00C25FF5" w:rsidRDefault="00C25FF5">
            <w:pPr>
              <w:pStyle w:val="TableParagraph"/>
              <w:spacing w:line="360" w:lineRule="auto"/>
              <w:rPr>
                <w:rFonts w:asciiTheme="minorEastAsia" w:eastAsiaTheme="minorEastAsia" w:hAnsiTheme="minorEastAsia"/>
                <w:sz w:val="21"/>
                <w:szCs w:val="21"/>
              </w:rPr>
            </w:pPr>
          </w:p>
          <w:p w14:paraId="4136C1E3" w14:textId="77777777" w:rsidR="00C25FF5" w:rsidRDefault="00C25FF5">
            <w:pPr>
              <w:pStyle w:val="TableParagraph"/>
              <w:spacing w:line="360" w:lineRule="auto"/>
              <w:rPr>
                <w:rFonts w:asciiTheme="minorEastAsia" w:eastAsiaTheme="minorEastAsia" w:hAnsiTheme="minorEastAsia"/>
                <w:sz w:val="21"/>
                <w:szCs w:val="21"/>
              </w:rPr>
            </w:pPr>
          </w:p>
          <w:p w14:paraId="6CB9098A" w14:textId="77777777" w:rsidR="00C25FF5" w:rsidRDefault="00C25FF5">
            <w:pPr>
              <w:pStyle w:val="TableParagraph"/>
              <w:spacing w:line="360" w:lineRule="auto"/>
              <w:rPr>
                <w:rFonts w:asciiTheme="minorEastAsia" w:eastAsiaTheme="minorEastAsia" w:hAnsiTheme="minorEastAsia"/>
                <w:sz w:val="21"/>
                <w:szCs w:val="21"/>
              </w:rPr>
            </w:pPr>
          </w:p>
          <w:p w14:paraId="11AFD870" w14:textId="77777777" w:rsidR="00C25FF5" w:rsidRDefault="00C25FF5">
            <w:pPr>
              <w:pStyle w:val="TableParagraph"/>
              <w:spacing w:line="360" w:lineRule="auto"/>
              <w:rPr>
                <w:rFonts w:asciiTheme="minorEastAsia" w:eastAsiaTheme="minorEastAsia" w:hAnsiTheme="minorEastAsia"/>
                <w:sz w:val="21"/>
                <w:szCs w:val="21"/>
              </w:rPr>
            </w:pPr>
          </w:p>
          <w:p w14:paraId="220F0A58" w14:textId="77777777" w:rsidR="00C25FF5" w:rsidRDefault="00C25FF5">
            <w:pPr>
              <w:pStyle w:val="TableParagraph"/>
              <w:spacing w:line="360" w:lineRule="auto"/>
              <w:rPr>
                <w:rFonts w:asciiTheme="minorEastAsia" w:eastAsiaTheme="minorEastAsia" w:hAnsiTheme="minorEastAsia"/>
                <w:sz w:val="21"/>
                <w:szCs w:val="21"/>
              </w:rPr>
            </w:pPr>
          </w:p>
          <w:p w14:paraId="360C9AA6" w14:textId="77777777" w:rsidR="00C25FF5" w:rsidRDefault="00C25FF5">
            <w:pPr>
              <w:pStyle w:val="TableParagraph"/>
              <w:spacing w:line="360" w:lineRule="auto"/>
              <w:rPr>
                <w:rFonts w:asciiTheme="minorEastAsia" w:eastAsiaTheme="minorEastAsia" w:hAnsiTheme="minorEastAsia"/>
                <w:sz w:val="21"/>
                <w:szCs w:val="21"/>
              </w:rPr>
            </w:pPr>
          </w:p>
          <w:p w14:paraId="1C95B37D" w14:textId="77777777" w:rsidR="00C25FF5" w:rsidRDefault="00C25FF5">
            <w:pPr>
              <w:pStyle w:val="TableParagraph"/>
              <w:spacing w:line="360" w:lineRule="auto"/>
              <w:rPr>
                <w:rFonts w:asciiTheme="minorEastAsia" w:eastAsiaTheme="minorEastAsia" w:hAnsiTheme="minorEastAsia"/>
                <w:sz w:val="21"/>
                <w:szCs w:val="21"/>
              </w:rPr>
            </w:pPr>
          </w:p>
          <w:p w14:paraId="36138C71" w14:textId="77777777" w:rsidR="00C25FF5" w:rsidRDefault="00C25FF5">
            <w:pPr>
              <w:pStyle w:val="TableParagraph"/>
              <w:spacing w:line="360" w:lineRule="auto"/>
              <w:rPr>
                <w:rFonts w:asciiTheme="minorEastAsia" w:eastAsiaTheme="minorEastAsia" w:hAnsiTheme="minorEastAsia"/>
                <w:sz w:val="21"/>
                <w:szCs w:val="21"/>
              </w:rPr>
            </w:pPr>
          </w:p>
          <w:p w14:paraId="26FF9036" w14:textId="77777777" w:rsidR="00C25FF5" w:rsidRDefault="00C25FF5">
            <w:pPr>
              <w:pStyle w:val="TableParagraph"/>
              <w:spacing w:before="3" w:line="360" w:lineRule="auto"/>
              <w:rPr>
                <w:rFonts w:asciiTheme="minorEastAsia" w:eastAsiaTheme="minorEastAsia" w:hAnsiTheme="minorEastAsia"/>
                <w:sz w:val="21"/>
                <w:szCs w:val="21"/>
              </w:rPr>
            </w:pPr>
          </w:p>
          <w:p w14:paraId="354C3432" w14:textId="77777777" w:rsidR="00C25FF5" w:rsidRDefault="006F6883">
            <w:pPr>
              <w:pStyle w:val="TableParagraph"/>
              <w:spacing w:line="360" w:lineRule="auto"/>
              <w:ind w:left="107"/>
              <w:rPr>
                <w:rFonts w:asciiTheme="minorEastAsia" w:eastAsiaTheme="minorEastAsia" w:hAnsiTheme="minorEastAsia"/>
                <w:sz w:val="21"/>
                <w:szCs w:val="21"/>
              </w:rPr>
            </w:pPr>
            <w:r>
              <w:rPr>
                <w:rFonts w:asciiTheme="minorEastAsia" w:eastAsiaTheme="minorEastAsia" w:hAnsiTheme="minorEastAsia"/>
                <w:sz w:val="21"/>
                <w:szCs w:val="21"/>
              </w:rPr>
              <w:t xml:space="preserve">磋商保证金 </w:t>
            </w:r>
          </w:p>
        </w:tc>
        <w:tc>
          <w:tcPr>
            <w:tcW w:w="6544" w:type="dxa"/>
            <w:vAlign w:val="center"/>
          </w:tcPr>
          <w:p w14:paraId="477B2E11" w14:textId="77777777" w:rsidR="00C25FF5" w:rsidRDefault="006F6883">
            <w:pPr>
              <w:pStyle w:val="TableParagraph"/>
              <w:tabs>
                <w:tab w:val="left" w:pos="2086"/>
              </w:tabs>
              <w:spacing w:before="2" w:line="360" w:lineRule="auto"/>
              <w:ind w:leftChars="-18" w:left="-40" w:right="51" w:firstLineChars="16" w:firstLine="34"/>
              <w:rPr>
                <w:rFonts w:asciiTheme="minorEastAsia" w:eastAsiaTheme="minorEastAsia" w:hAnsiTheme="minorEastAsia"/>
                <w:sz w:val="21"/>
                <w:szCs w:val="21"/>
              </w:rPr>
            </w:pPr>
            <w:r>
              <w:rPr>
                <w:rFonts w:asciiTheme="minorEastAsia" w:eastAsiaTheme="minorEastAsia" w:hAnsiTheme="minorEastAsia"/>
                <w:sz w:val="21"/>
                <w:szCs w:val="21"/>
              </w:rPr>
              <w:lastRenderedPageBreak/>
              <w:t>保证金的形式：</w:t>
            </w:r>
            <w:r>
              <w:rPr>
                <w:rFonts w:asciiTheme="minorEastAsia" w:eastAsiaTheme="minorEastAsia" w:hAnsiTheme="minorEastAsia"/>
                <w:spacing w:val="14"/>
                <w:sz w:val="21"/>
                <w:szCs w:val="21"/>
              </w:rPr>
              <w:t>支票</w:t>
            </w:r>
            <w:r>
              <w:rPr>
                <w:rFonts w:asciiTheme="minorEastAsia" w:eastAsiaTheme="minorEastAsia" w:hAnsiTheme="minorEastAsia" w:hint="eastAsia"/>
                <w:sz w:val="21"/>
                <w:szCs w:val="21"/>
              </w:rPr>
              <w:t>、</w:t>
            </w:r>
            <w:r>
              <w:rPr>
                <w:rFonts w:asciiTheme="minorEastAsia" w:eastAsiaTheme="minorEastAsia" w:hAnsiTheme="minorEastAsia"/>
                <w:sz w:val="21"/>
                <w:szCs w:val="21"/>
              </w:rPr>
              <w:t>金融机构保函</w:t>
            </w:r>
            <w:r>
              <w:rPr>
                <w:rFonts w:asciiTheme="minorEastAsia" w:eastAsiaTheme="minorEastAsia" w:hAnsiTheme="minorEastAsia" w:hint="eastAsia"/>
                <w:sz w:val="21"/>
                <w:szCs w:val="21"/>
              </w:rPr>
              <w:t>、</w:t>
            </w:r>
            <w:r>
              <w:rPr>
                <w:rFonts w:asciiTheme="minorEastAsia" w:eastAsiaTheme="minorEastAsia" w:hAnsiTheme="minorEastAsia"/>
                <w:sz w:val="21"/>
                <w:szCs w:val="21"/>
              </w:rPr>
              <w:t>汇票</w:t>
            </w:r>
            <w:r>
              <w:rPr>
                <w:rFonts w:asciiTheme="minorEastAsia" w:eastAsiaTheme="minorEastAsia" w:hAnsiTheme="minorEastAsia" w:hint="eastAsia"/>
                <w:sz w:val="21"/>
                <w:szCs w:val="21"/>
              </w:rPr>
              <w:t>、</w:t>
            </w:r>
            <w:r>
              <w:rPr>
                <w:rFonts w:asciiTheme="minorEastAsia" w:eastAsiaTheme="minorEastAsia" w:hAnsiTheme="minorEastAsia"/>
                <w:sz w:val="21"/>
                <w:szCs w:val="21"/>
              </w:rPr>
              <w:t>担保机构保函</w:t>
            </w:r>
            <w:r>
              <w:rPr>
                <w:rFonts w:asciiTheme="minorEastAsia" w:eastAsiaTheme="minorEastAsia" w:hAnsiTheme="minorEastAsia" w:hint="eastAsia"/>
                <w:sz w:val="21"/>
                <w:szCs w:val="21"/>
              </w:rPr>
              <w:t>、</w:t>
            </w:r>
            <w:r>
              <w:rPr>
                <w:rFonts w:asciiTheme="minorEastAsia" w:eastAsiaTheme="minorEastAsia" w:hAnsiTheme="minorEastAsia"/>
                <w:sz w:val="21"/>
                <w:szCs w:val="21"/>
              </w:rPr>
              <w:t>本票</w:t>
            </w:r>
            <w:r>
              <w:rPr>
                <w:rFonts w:asciiTheme="minorEastAsia" w:eastAsiaTheme="minorEastAsia" w:hAnsiTheme="minorEastAsia" w:hint="eastAsia"/>
                <w:sz w:val="21"/>
                <w:szCs w:val="21"/>
              </w:rPr>
              <w:t>、</w:t>
            </w:r>
            <w:r>
              <w:rPr>
                <w:rFonts w:asciiTheme="minorEastAsia" w:eastAsiaTheme="minorEastAsia" w:hAnsiTheme="minorEastAsia"/>
                <w:sz w:val="21"/>
                <w:szCs w:val="21"/>
              </w:rPr>
              <w:t>电汇</w:t>
            </w:r>
            <w:r>
              <w:rPr>
                <w:rFonts w:asciiTheme="minorEastAsia" w:eastAsiaTheme="minorEastAsia" w:hAnsiTheme="minorEastAsia" w:hint="eastAsia"/>
                <w:sz w:val="21"/>
                <w:szCs w:val="21"/>
              </w:rPr>
              <w:t>（公对公汇款，备注K</w:t>
            </w:r>
            <w:r>
              <w:rPr>
                <w:rFonts w:asciiTheme="minorEastAsia" w:eastAsiaTheme="minorEastAsia" w:hAnsiTheme="minorEastAsia"/>
                <w:sz w:val="21"/>
                <w:szCs w:val="21"/>
              </w:rPr>
              <w:t>K286</w:t>
            </w:r>
            <w:r>
              <w:rPr>
                <w:rFonts w:asciiTheme="minorEastAsia" w:eastAsiaTheme="minorEastAsia" w:hAnsiTheme="minorEastAsia" w:hint="eastAsia"/>
                <w:sz w:val="21"/>
                <w:szCs w:val="21"/>
              </w:rPr>
              <w:t>）</w:t>
            </w:r>
          </w:p>
          <w:p w14:paraId="5BA31C17" w14:textId="77777777" w:rsidR="00C25FF5" w:rsidRDefault="006F6883">
            <w:pPr>
              <w:pStyle w:val="TableParagraph"/>
              <w:spacing w:before="74"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保证金数额（人民币元）： </w:t>
            </w:r>
            <w:r>
              <w:rPr>
                <w:rFonts w:asciiTheme="minorEastAsia" w:eastAsiaTheme="minorEastAsia" w:hAnsiTheme="minorEastAsia"/>
                <w:sz w:val="21"/>
                <w:szCs w:val="21"/>
                <w:u w:val="single"/>
              </w:rPr>
              <w:t>5000</w:t>
            </w:r>
            <w:r>
              <w:rPr>
                <w:rFonts w:asciiTheme="minorEastAsia" w:eastAsiaTheme="minorEastAsia" w:hAnsiTheme="minorEastAsia"/>
                <w:sz w:val="21"/>
                <w:szCs w:val="21"/>
              </w:rPr>
              <w:t xml:space="preserve"> 元 </w:t>
            </w:r>
          </w:p>
          <w:p w14:paraId="1B797700" w14:textId="77777777" w:rsidR="00C25FF5" w:rsidRDefault="006F6883">
            <w:pPr>
              <w:pStyle w:val="TableParagraph"/>
              <w:spacing w:before="50" w:line="360" w:lineRule="auto"/>
              <w:ind w:left="107"/>
              <w:rPr>
                <w:rFonts w:asciiTheme="minorEastAsia" w:eastAsiaTheme="minorEastAsia" w:hAnsiTheme="minorEastAsia"/>
                <w:b/>
                <w:sz w:val="21"/>
                <w:szCs w:val="21"/>
              </w:rPr>
            </w:pPr>
            <w:r>
              <w:rPr>
                <w:rFonts w:asciiTheme="minorEastAsia" w:eastAsiaTheme="minorEastAsia" w:hAnsiTheme="minorEastAsia"/>
                <w:b/>
                <w:sz w:val="21"/>
                <w:szCs w:val="21"/>
              </w:rPr>
              <w:t>注：</w:t>
            </w:r>
            <w:r>
              <w:rPr>
                <w:rFonts w:asciiTheme="minorEastAsia" w:eastAsiaTheme="minorEastAsia" w:hAnsiTheme="minorEastAsia"/>
                <w:b/>
                <w:w w:val="99"/>
                <w:sz w:val="21"/>
                <w:szCs w:val="21"/>
              </w:rPr>
              <w:t xml:space="preserve"> </w:t>
            </w:r>
          </w:p>
          <w:p w14:paraId="1DD6E9E8" w14:textId="77777777" w:rsidR="00C25FF5" w:rsidRDefault="006F6883">
            <w:pPr>
              <w:pStyle w:val="TableParagraph"/>
              <w:spacing w:before="53" w:line="360" w:lineRule="auto"/>
              <w:ind w:left="107" w:right="99"/>
              <w:jc w:val="both"/>
              <w:rPr>
                <w:rFonts w:asciiTheme="minorEastAsia" w:eastAsiaTheme="minorEastAsia" w:hAnsiTheme="minorEastAsia"/>
                <w:b/>
                <w:sz w:val="21"/>
                <w:szCs w:val="21"/>
              </w:rPr>
            </w:pPr>
            <w:r>
              <w:rPr>
                <w:rFonts w:asciiTheme="minorEastAsia" w:eastAsiaTheme="minorEastAsia" w:hAnsiTheme="minorEastAsia"/>
                <w:b/>
                <w:sz w:val="21"/>
                <w:szCs w:val="21"/>
              </w:rPr>
              <w:t>1、请供应商在汇款时务必注明项目编号及用途，否</w:t>
            </w:r>
            <w:r>
              <w:rPr>
                <w:rFonts w:asciiTheme="minorEastAsia" w:eastAsiaTheme="minorEastAsia" w:hAnsiTheme="minorEastAsia"/>
                <w:b/>
                <w:spacing w:val="-11"/>
                <w:sz w:val="21"/>
                <w:szCs w:val="21"/>
              </w:rPr>
              <w:t>则，因款项用途</w:t>
            </w:r>
            <w:r>
              <w:rPr>
                <w:rFonts w:asciiTheme="minorEastAsia" w:eastAsiaTheme="minorEastAsia" w:hAnsiTheme="minorEastAsia"/>
                <w:b/>
                <w:spacing w:val="-11"/>
                <w:sz w:val="21"/>
                <w:szCs w:val="21"/>
              </w:rPr>
              <w:lastRenderedPageBreak/>
              <w:t>不明导致响应无效等后果由供应商自</w:t>
            </w:r>
            <w:r>
              <w:rPr>
                <w:rFonts w:asciiTheme="minorEastAsia" w:eastAsiaTheme="minorEastAsia" w:hAnsiTheme="minorEastAsia"/>
                <w:b/>
                <w:sz w:val="21"/>
                <w:szCs w:val="21"/>
              </w:rPr>
              <w:t>行承担；</w:t>
            </w:r>
            <w:r>
              <w:rPr>
                <w:rFonts w:asciiTheme="minorEastAsia" w:eastAsiaTheme="minorEastAsia" w:hAnsiTheme="minorEastAsia"/>
                <w:b/>
                <w:w w:val="99"/>
                <w:sz w:val="21"/>
                <w:szCs w:val="21"/>
              </w:rPr>
              <w:t xml:space="preserve"> </w:t>
            </w:r>
          </w:p>
          <w:p w14:paraId="58D837E1" w14:textId="77777777" w:rsidR="00C25FF5" w:rsidRDefault="006F6883">
            <w:pPr>
              <w:pStyle w:val="TableParagraph"/>
              <w:spacing w:line="360" w:lineRule="auto"/>
              <w:ind w:left="107" w:right="99"/>
              <w:rPr>
                <w:rFonts w:asciiTheme="minorEastAsia" w:eastAsiaTheme="minorEastAsia" w:hAnsiTheme="minorEastAsia"/>
                <w:b/>
                <w:sz w:val="21"/>
                <w:szCs w:val="21"/>
              </w:rPr>
            </w:pPr>
            <w:r>
              <w:rPr>
                <w:rFonts w:asciiTheme="minorEastAsia" w:eastAsiaTheme="minorEastAsia" w:hAnsiTheme="minorEastAsia"/>
                <w:b/>
                <w:sz w:val="21"/>
                <w:szCs w:val="21"/>
              </w:rPr>
              <w:t>2</w:t>
            </w:r>
            <w:r>
              <w:rPr>
                <w:rFonts w:asciiTheme="minorEastAsia" w:eastAsiaTheme="minorEastAsia" w:hAnsiTheme="minorEastAsia"/>
                <w:b/>
                <w:spacing w:val="-3"/>
                <w:sz w:val="21"/>
                <w:szCs w:val="21"/>
              </w:rPr>
              <w:t xml:space="preserve">、建议各供应商在首次递交响应文件截止时间前 </w:t>
            </w:r>
            <w:r>
              <w:rPr>
                <w:rFonts w:asciiTheme="minorEastAsia" w:eastAsiaTheme="minorEastAsia" w:hAnsiTheme="minorEastAsia"/>
                <w:b/>
                <w:sz w:val="21"/>
                <w:szCs w:val="21"/>
              </w:rPr>
              <w:t>3 日，按磋商文件要求向采购代理机构递交磋商保证</w:t>
            </w:r>
            <w:r>
              <w:rPr>
                <w:rFonts w:asciiTheme="minorEastAsia" w:eastAsiaTheme="minorEastAsia" w:hAnsiTheme="minorEastAsia"/>
                <w:b/>
                <w:spacing w:val="-11"/>
                <w:sz w:val="21"/>
                <w:szCs w:val="21"/>
              </w:rPr>
              <w:t>金，首次递交响应文件截止时间之后递交的磋商保证</w:t>
            </w:r>
            <w:r>
              <w:rPr>
                <w:rFonts w:asciiTheme="minorEastAsia" w:eastAsiaTheme="minorEastAsia" w:hAnsiTheme="minorEastAsia"/>
                <w:b/>
                <w:sz w:val="21"/>
                <w:szCs w:val="21"/>
              </w:rPr>
              <w:t>金将被拒绝；</w:t>
            </w:r>
            <w:r>
              <w:rPr>
                <w:rFonts w:asciiTheme="minorEastAsia" w:eastAsiaTheme="minorEastAsia" w:hAnsiTheme="minorEastAsia"/>
                <w:b/>
                <w:w w:val="99"/>
                <w:sz w:val="21"/>
                <w:szCs w:val="21"/>
              </w:rPr>
              <w:t xml:space="preserve"> </w:t>
            </w:r>
          </w:p>
          <w:p w14:paraId="79E4A154" w14:textId="77777777" w:rsidR="00C25FF5" w:rsidRDefault="006F6883">
            <w:pPr>
              <w:pStyle w:val="TableParagraph"/>
              <w:spacing w:before="28" w:line="360" w:lineRule="auto"/>
              <w:ind w:left="107"/>
              <w:rPr>
                <w:rFonts w:asciiTheme="minorEastAsia" w:eastAsiaTheme="minorEastAsia" w:hAnsiTheme="minorEastAsia"/>
                <w:sz w:val="21"/>
                <w:szCs w:val="21"/>
              </w:rPr>
            </w:pPr>
            <w:r>
              <w:rPr>
                <w:rFonts w:asciiTheme="minorEastAsia" w:eastAsiaTheme="minorEastAsia" w:hAnsiTheme="minorEastAsia"/>
                <w:b/>
                <w:sz w:val="21"/>
                <w:szCs w:val="21"/>
              </w:rPr>
              <w:t>3、磋商保证金缴纳人必须与供应商名称保持一致</w:t>
            </w:r>
            <w:r>
              <w:rPr>
                <w:rFonts w:asciiTheme="minorEastAsia" w:eastAsiaTheme="minorEastAsia" w:hAnsiTheme="minorEastAsia" w:hint="eastAsia"/>
                <w:b/>
                <w:sz w:val="21"/>
                <w:szCs w:val="21"/>
              </w:rPr>
              <w:t>；</w:t>
            </w:r>
            <w:r>
              <w:rPr>
                <w:rFonts w:asciiTheme="minorEastAsia" w:eastAsiaTheme="minorEastAsia" w:hAnsiTheme="minorEastAsia"/>
                <w:b/>
                <w:sz w:val="21"/>
                <w:szCs w:val="21"/>
              </w:rPr>
              <w:t>保证金的有效期和响应文件一致</w:t>
            </w:r>
            <w:r>
              <w:rPr>
                <w:rFonts w:asciiTheme="minorEastAsia" w:eastAsiaTheme="minorEastAsia" w:hAnsiTheme="minorEastAsia"/>
                <w:sz w:val="21"/>
                <w:szCs w:val="21"/>
              </w:rPr>
              <w:t xml:space="preserve">； </w:t>
            </w:r>
          </w:p>
          <w:p w14:paraId="530E179D" w14:textId="77777777" w:rsidR="00C25FF5" w:rsidRDefault="006F6883">
            <w:pPr>
              <w:pStyle w:val="TableParagraph"/>
              <w:spacing w:before="50" w:line="360" w:lineRule="auto"/>
              <w:ind w:left="107"/>
              <w:rPr>
                <w:rFonts w:asciiTheme="minorEastAsia" w:eastAsiaTheme="minorEastAsia" w:hAnsiTheme="minorEastAsia"/>
                <w:b/>
                <w:sz w:val="21"/>
                <w:szCs w:val="21"/>
              </w:rPr>
            </w:pPr>
            <w:r>
              <w:rPr>
                <w:rFonts w:asciiTheme="minorEastAsia" w:eastAsiaTheme="minorEastAsia" w:hAnsiTheme="minorEastAsia"/>
                <w:b/>
                <w:sz w:val="21"/>
                <w:szCs w:val="21"/>
              </w:rPr>
              <w:t>4、以</w:t>
            </w:r>
            <w:r>
              <w:rPr>
                <w:rFonts w:asciiTheme="minorEastAsia" w:eastAsiaTheme="minorEastAsia" w:hAnsiTheme="minorEastAsia" w:hint="eastAsia"/>
                <w:b/>
                <w:sz w:val="21"/>
                <w:szCs w:val="21"/>
              </w:rPr>
              <w:t>电汇</w:t>
            </w:r>
            <w:r>
              <w:rPr>
                <w:rFonts w:asciiTheme="minorEastAsia" w:eastAsiaTheme="minorEastAsia" w:hAnsiTheme="minorEastAsia"/>
                <w:b/>
                <w:sz w:val="21"/>
                <w:szCs w:val="21"/>
              </w:rPr>
              <w:t>形式提交磋商保证金的供应商需保证其保</w:t>
            </w:r>
          </w:p>
          <w:p w14:paraId="5EACC4DD" w14:textId="77777777" w:rsidR="00C25FF5" w:rsidRDefault="006F6883">
            <w:pPr>
              <w:pStyle w:val="TableParagraph"/>
              <w:spacing w:line="360" w:lineRule="auto"/>
              <w:ind w:left="107"/>
              <w:rPr>
                <w:rFonts w:asciiTheme="minorEastAsia" w:eastAsiaTheme="minorEastAsia" w:hAnsiTheme="minorEastAsia"/>
                <w:b/>
                <w:sz w:val="21"/>
                <w:szCs w:val="21"/>
              </w:rPr>
            </w:pPr>
            <w:r>
              <w:rPr>
                <w:rFonts w:asciiTheme="minorEastAsia" w:eastAsiaTheme="minorEastAsia" w:hAnsiTheme="minorEastAsia"/>
                <w:b/>
                <w:spacing w:val="-10"/>
                <w:sz w:val="21"/>
                <w:szCs w:val="21"/>
              </w:rPr>
              <w:t>证金从基本账户转出，若供应商未按此要求办理而产</w:t>
            </w:r>
            <w:r>
              <w:rPr>
                <w:rFonts w:asciiTheme="minorEastAsia" w:eastAsiaTheme="minorEastAsia" w:hAnsiTheme="minorEastAsia"/>
                <w:b/>
                <w:sz w:val="21"/>
                <w:szCs w:val="21"/>
              </w:rPr>
              <w:t>生的一切后果由供应商自行承担。</w:t>
            </w:r>
          </w:p>
        </w:tc>
      </w:tr>
      <w:tr w:rsidR="00C25FF5" w14:paraId="0AE05E20" w14:textId="77777777">
        <w:trPr>
          <w:trHeight w:val="853"/>
          <w:jc w:val="center"/>
        </w:trPr>
        <w:tc>
          <w:tcPr>
            <w:tcW w:w="1192" w:type="dxa"/>
            <w:vAlign w:val="center"/>
          </w:tcPr>
          <w:p w14:paraId="6F4A12A0" w14:textId="77777777" w:rsidR="00C25FF5" w:rsidRDefault="00C25FF5">
            <w:pPr>
              <w:pStyle w:val="TableParagraph"/>
              <w:spacing w:line="360" w:lineRule="auto"/>
              <w:rPr>
                <w:rFonts w:asciiTheme="minorEastAsia" w:eastAsiaTheme="minorEastAsia" w:hAnsiTheme="minorEastAsia"/>
                <w:sz w:val="21"/>
                <w:szCs w:val="21"/>
              </w:rPr>
            </w:pPr>
          </w:p>
          <w:p w14:paraId="07B97F50" w14:textId="77777777" w:rsidR="00C25FF5" w:rsidRDefault="00C25FF5">
            <w:pPr>
              <w:pStyle w:val="TableParagraph"/>
              <w:spacing w:line="360" w:lineRule="auto"/>
              <w:rPr>
                <w:rFonts w:asciiTheme="minorEastAsia" w:eastAsiaTheme="minorEastAsia" w:hAnsiTheme="minorEastAsia"/>
                <w:sz w:val="21"/>
                <w:szCs w:val="21"/>
              </w:rPr>
            </w:pPr>
          </w:p>
          <w:p w14:paraId="7255C4D9" w14:textId="77777777" w:rsidR="00C25FF5" w:rsidRDefault="00C25FF5">
            <w:pPr>
              <w:pStyle w:val="TableParagraph"/>
              <w:spacing w:line="360" w:lineRule="auto"/>
              <w:rPr>
                <w:rFonts w:asciiTheme="minorEastAsia" w:eastAsiaTheme="minorEastAsia" w:hAnsiTheme="minorEastAsia"/>
                <w:sz w:val="21"/>
                <w:szCs w:val="21"/>
              </w:rPr>
            </w:pPr>
          </w:p>
          <w:p w14:paraId="5F6DC027" w14:textId="77777777" w:rsidR="00C25FF5" w:rsidRDefault="00C25FF5">
            <w:pPr>
              <w:pStyle w:val="TableParagraph"/>
              <w:spacing w:line="360" w:lineRule="auto"/>
              <w:rPr>
                <w:rFonts w:asciiTheme="minorEastAsia" w:eastAsiaTheme="minorEastAsia" w:hAnsiTheme="minorEastAsia"/>
                <w:sz w:val="21"/>
                <w:szCs w:val="21"/>
              </w:rPr>
            </w:pPr>
          </w:p>
          <w:p w14:paraId="107173CF" w14:textId="77777777" w:rsidR="00C25FF5" w:rsidRDefault="006F6883">
            <w:pPr>
              <w:pStyle w:val="TableParagraph"/>
              <w:spacing w:line="360"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3.8.3</w:t>
            </w:r>
          </w:p>
        </w:tc>
        <w:tc>
          <w:tcPr>
            <w:tcW w:w="1951" w:type="dxa"/>
            <w:vAlign w:val="center"/>
          </w:tcPr>
          <w:p w14:paraId="6B74854B" w14:textId="77777777" w:rsidR="00C25FF5" w:rsidRDefault="00C25FF5">
            <w:pPr>
              <w:pStyle w:val="TableParagraph"/>
              <w:spacing w:line="360" w:lineRule="auto"/>
              <w:rPr>
                <w:rFonts w:asciiTheme="minorEastAsia" w:eastAsiaTheme="minorEastAsia" w:hAnsiTheme="minorEastAsia"/>
                <w:sz w:val="21"/>
                <w:szCs w:val="21"/>
              </w:rPr>
            </w:pPr>
          </w:p>
          <w:p w14:paraId="702A77D1" w14:textId="77777777" w:rsidR="00C25FF5" w:rsidRDefault="00C25FF5">
            <w:pPr>
              <w:pStyle w:val="TableParagraph"/>
              <w:spacing w:line="360" w:lineRule="auto"/>
              <w:rPr>
                <w:rFonts w:asciiTheme="minorEastAsia" w:eastAsiaTheme="minorEastAsia" w:hAnsiTheme="minorEastAsia"/>
                <w:sz w:val="21"/>
                <w:szCs w:val="21"/>
              </w:rPr>
            </w:pPr>
          </w:p>
          <w:p w14:paraId="28438A95" w14:textId="77777777" w:rsidR="00C25FF5" w:rsidRDefault="00C25FF5">
            <w:pPr>
              <w:pStyle w:val="TableParagraph"/>
              <w:spacing w:line="360" w:lineRule="auto"/>
              <w:rPr>
                <w:rFonts w:asciiTheme="minorEastAsia" w:eastAsiaTheme="minorEastAsia" w:hAnsiTheme="minorEastAsia"/>
                <w:sz w:val="21"/>
                <w:szCs w:val="21"/>
              </w:rPr>
            </w:pPr>
          </w:p>
          <w:p w14:paraId="42284122" w14:textId="77777777" w:rsidR="00C25FF5" w:rsidRDefault="00C25FF5">
            <w:pPr>
              <w:pStyle w:val="TableParagraph"/>
              <w:spacing w:before="3" w:line="360" w:lineRule="auto"/>
              <w:rPr>
                <w:rFonts w:asciiTheme="minorEastAsia" w:eastAsiaTheme="minorEastAsia" w:hAnsiTheme="minorEastAsia"/>
                <w:sz w:val="21"/>
                <w:szCs w:val="21"/>
              </w:rPr>
            </w:pPr>
          </w:p>
          <w:p w14:paraId="1D578860" w14:textId="77777777" w:rsidR="00C25FF5" w:rsidRDefault="006F6883">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响应文件副本份数 </w:t>
            </w:r>
          </w:p>
        </w:tc>
        <w:tc>
          <w:tcPr>
            <w:tcW w:w="6544" w:type="dxa"/>
            <w:vAlign w:val="center"/>
          </w:tcPr>
          <w:p w14:paraId="4217883E" w14:textId="77777777" w:rsidR="00C25FF5" w:rsidRDefault="006F6883">
            <w:pPr>
              <w:pStyle w:val="TableParagraph"/>
              <w:tabs>
                <w:tab w:val="left" w:pos="2086"/>
              </w:tabs>
              <w:spacing w:before="2" w:line="360" w:lineRule="auto"/>
              <w:ind w:right="51" w:firstLineChars="16" w:firstLine="34"/>
              <w:rPr>
                <w:rFonts w:asciiTheme="minorEastAsia" w:eastAsiaTheme="minorEastAsia" w:hAnsiTheme="minorEastAsia"/>
                <w:spacing w:val="-6"/>
                <w:sz w:val="21"/>
                <w:szCs w:val="21"/>
              </w:rPr>
            </w:pPr>
            <w:r>
              <w:rPr>
                <w:rFonts w:asciiTheme="minorEastAsia" w:eastAsiaTheme="minorEastAsia" w:hAnsiTheme="minorEastAsia"/>
                <w:sz w:val="21"/>
                <w:szCs w:val="21"/>
              </w:rPr>
              <w:t>正本</w:t>
            </w:r>
            <w:r>
              <w:rPr>
                <w:rFonts w:asciiTheme="minorEastAsia" w:eastAsiaTheme="minorEastAsia" w:hAnsiTheme="minorEastAsia"/>
                <w:spacing w:val="4"/>
                <w:sz w:val="21"/>
                <w:szCs w:val="21"/>
                <w:u w:val="single"/>
              </w:rPr>
              <w:t xml:space="preserve"> </w:t>
            </w:r>
            <w:r>
              <w:rPr>
                <w:rFonts w:asciiTheme="minorEastAsia" w:eastAsiaTheme="minorEastAsia" w:hAnsiTheme="minorEastAsia"/>
                <w:sz w:val="21"/>
                <w:szCs w:val="21"/>
                <w:u w:val="single"/>
              </w:rPr>
              <w:t>2</w:t>
            </w:r>
            <w:r>
              <w:rPr>
                <w:rFonts w:asciiTheme="minorEastAsia" w:eastAsiaTheme="minorEastAsia" w:hAnsiTheme="minorEastAsia"/>
                <w:spacing w:val="5"/>
                <w:sz w:val="21"/>
                <w:szCs w:val="21"/>
                <w:u w:val="single"/>
              </w:rPr>
              <w:t xml:space="preserve"> </w:t>
            </w:r>
            <w:r>
              <w:rPr>
                <w:rFonts w:asciiTheme="minorEastAsia" w:eastAsiaTheme="minorEastAsia" w:hAnsiTheme="minorEastAsia"/>
                <w:spacing w:val="1"/>
                <w:sz w:val="21"/>
                <w:szCs w:val="21"/>
              </w:rPr>
              <w:t>份，副本</w:t>
            </w:r>
            <w:r>
              <w:rPr>
                <w:rFonts w:asciiTheme="minorEastAsia" w:eastAsiaTheme="minorEastAsia" w:hAnsiTheme="minorEastAsia"/>
                <w:spacing w:val="5"/>
                <w:sz w:val="21"/>
                <w:szCs w:val="21"/>
                <w:u w:val="single"/>
              </w:rPr>
              <w:t xml:space="preserve"> </w:t>
            </w:r>
            <w:r>
              <w:rPr>
                <w:rFonts w:asciiTheme="minorEastAsia" w:eastAsiaTheme="minorEastAsia" w:hAnsiTheme="minorEastAsia"/>
                <w:sz w:val="21"/>
                <w:szCs w:val="21"/>
                <w:u w:val="single"/>
              </w:rPr>
              <w:t>2</w:t>
            </w:r>
            <w:r>
              <w:rPr>
                <w:rFonts w:asciiTheme="minorEastAsia" w:eastAsiaTheme="minorEastAsia" w:hAnsiTheme="minorEastAsia"/>
                <w:spacing w:val="5"/>
                <w:sz w:val="21"/>
                <w:szCs w:val="21"/>
                <w:u w:val="single"/>
              </w:rPr>
              <w:t xml:space="preserve"> </w:t>
            </w:r>
            <w:r>
              <w:rPr>
                <w:rFonts w:asciiTheme="minorEastAsia" w:eastAsiaTheme="minorEastAsia" w:hAnsiTheme="minorEastAsia"/>
                <w:sz w:val="21"/>
                <w:szCs w:val="21"/>
              </w:rPr>
              <w:t>份，电子文件</w:t>
            </w:r>
            <w:r>
              <w:rPr>
                <w:rFonts w:asciiTheme="minorEastAsia" w:eastAsiaTheme="minorEastAsia" w:hAnsiTheme="minorEastAsia"/>
                <w:spacing w:val="5"/>
                <w:sz w:val="21"/>
                <w:szCs w:val="21"/>
                <w:u w:val="single"/>
              </w:rPr>
              <w:t xml:space="preserve"> </w:t>
            </w:r>
            <w:r>
              <w:rPr>
                <w:rFonts w:asciiTheme="minorEastAsia" w:eastAsiaTheme="minorEastAsia" w:hAnsiTheme="minorEastAsia"/>
                <w:sz w:val="21"/>
                <w:szCs w:val="21"/>
                <w:u w:val="single"/>
              </w:rPr>
              <w:t>2</w:t>
            </w:r>
            <w:r>
              <w:rPr>
                <w:rFonts w:asciiTheme="minorEastAsia" w:eastAsiaTheme="minorEastAsia" w:hAnsiTheme="minorEastAsia"/>
                <w:spacing w:val="4"/>
                <w:sz w:val="21"/>
                <w:szCs w:val="21"/>
              </w:rPr>
              <w:t xml:space="preserve"> 份</w:t>
            </w:r>
            <w:r>
              <w:rPr>
                <w:rFonts w:asciiTheme="minorEastAsia" w:eastAsiaTheme="minorEastAsia" w:hAnsiTheme="minorEastAsia"/>
                <w:sz w:val="21"/>
                <w:szCs w:val="21"/>
              </w:rPr>
              <w:t>（</w:t>
            </w:r>
            <w:r>
              <w:rPr>
                <w:rFonts w:asciiTheme="minorEastAsia" w:eastAsiaTheme="minorEastAsia" w:hAnsiTheme="minorEastAsia"/>
                <w:spacing w:val="2"/>
                <w:sz w:val="21"/>
                <w:szCs w:val="21"/>
              </w:rPr>
              <w:t>响应</w:t>
            </w:r>
            <w:r>
              <w:rPr>
                <w:rFonts w:asciiTheme="minorEastAsia" w:eastAsiaTheme="minorEastAsia" w:hAnsiTheme="minorEastAsia"/>
                <w:spacing w:val="-5"/>
                <w:sz w:val="21"/>
                <w:szCs w:val="21"/>
              </w:rPr>
              <w:t>文件电子版内容：与响应文件内容一致，包括所有响</w:t>
            </w:r>
            <w:r>
              <w:rPr>
                <w:rFonts w:asciiTheme="minorEastAsia" w:eastAsiaTheme="minorEastAsia" w:hAnsiTheme="minorEastAsia"/>
                <w:spacing w:val="-4"/>
                <w:sz w:val="21"/>
                <w:szCs w:val="21"/>
              </w:rPr>
              <w:t>应文件内容签字盖章后的扫描件</w:t>
            </w:r>
            <w:r>
              <w:rPr>
                <w:rFonts w:asciiTheme="minorEastAsia" w:eastAsiaTheme="minorEastAsia" w:hAnsiTheme="minorEastAsia"/>
                <w:sz w:val="21"/>
                <w:szCs w:val="21"/>
              </w:rPr>
              <w:t>（PDF</w:t>
            </w:r>
            <w:r>
              <w:rPr>
                <w:rFonts w:asciiTheme="minorEastAsia" w:eastAsiaTheme="minorEastAsia" w:hAnsiTheme="minorEastAsia"/>
                <w:spacing w:val="2"/>
                <w:sz w:val="21"/>
                <w:szCs w:val="21"/>
              </w:rPr>
              <w:t>格式</w:t>
            </w:r>
            <w:r>
              <w:rPr>
                <w:rFonts w:asciiTheme="minorEastAsia" w:eastAsiaTheme="minorEastAsia" w:hAnsiTheme="minorEastAsia"/>
                <w:sz w:val="21"/>
                <w:szCs w:val="21"/>
              </w:rPr>
              <w:t xml:space="preserve">）1 </w:t>
            </w:r>
            <w:r>
              <w:rPr>
                <w:rFonts w:asciiTheme="minorEastAsia" w:eastAsiaTheme="minorEastAsia" w:hAnsiTheme="minorEastAsia"/>
                <w:spacing w:val="-3"/>
                <w:sz w:val="21"/>
                <w:szCs w:val="21"/>
              </w:rPr>
              <w:t>份和签字盖章前的可编辑版本</w:t>
            </w:r>
            <w:r>
              <w:rPr>
                <w:rFonts w:asciiTheme="minorEastAsia" w:eastAsiaTheme="minorEastAsia" w:hAnsiTheme="minorEastAsia"/>
                <w:sz w:val="21"/>
                <w:szCs w:val="21"/>
              </w:rPr>
              <w:t>（WORD</w:t>
            </w:r>
            <w:r>
              <w:rPr>
                <w:rFonts w:asciiTheme="minorEastAsia" w:eastAsiaTheme="minorEastAsia" w:hAnsiTheme="minorEastAsia"/>
                <w:spacing w:val="-32"/>
                <w:sz w:val="21"/>
                <w:szCs w:val="21"/>
              </w:rPr>
              <w:t>、</w:t>
            </w:r>
            <w:r>
              <w:rPr>
                <w:rFonts w:asciiTheme="minorEastAsia" w:eastAsiaTheme="minorEastAsia" w:hAnsiTheme="minorEastAsia"/>
                <w:sz w:val="21"/>
                <w:szCs w:val="21"/>
              </w:rPr>
              <w:t>EXCEL等格式）1</w:t>
            </w:r>
            <w:r>
              <w:rPr>
                <w:rFonts w:asciiTheme="minorEastAsia" w:eastAsiaTheme="minorEastAsia" w:hAnsiTheme="minorEastAsia"/>
                <w:spacing w:val="-6"/>
                <w:sz w:val="21"/>
                <w:szCs w:val="21"/>
              </w:rPr>
              <w:t>份。</w:t>
            </w:r>
          </w:p>
          <w:p w14:paraId="1BD2834C" w14:textId="77777777" w:rsidR="00C25FF5" w:rsidRDefault="006F6883">
            <w:pPr>
              <w:pStyle w:val="TableParagraph"/>
              <w:tabs>
                <w:tab w:val="left" w:pos="2086"/>
              </w:tabs>
              <w:spacing w:before="2" w:line="360" w:lineRule="auto"/>
              <w:ind w:right="51" w:firstLineChars="16" w:firstLine="33"/>
              <w:rPr>
                <w:rFonts w:asciiTheme="minorEastAsia" w:eastAsiaTheme="minorEastAsia" w:hAnsiTheme="minorEastAsia"/>
                <w:spacing w:val="-5"/>
                <w:sz w:val="21"/>
                <w:szCs w:val="21"/>
              </w:rPr>
            </w:pPr>
            <w:r>
              <w:rPr>
                <w:rFonts w:asciiTheme="minorEastAsia" w:eastAsiaTheme="minorEastAsia" w:hAnsiTheme="minorEastAsia"/>
                <w:spacing w:val="-6"/>
                <w:sz w:val="21"/>
                <w:szCs w:val="21"/>
              </w:rPr>
              <w:t>响应文件电子版形式：</w:t>
            </w:r>
            <w:r>
              <w:rPr>
                <w:rFonts w:asciiTheme="minorEastAsia" w:eastAsiaTheme="minorEastAsia" w:hAnsiTheme="minorEastAsia"/>
                <w:spacing w:val="-10"/>
                <w:sz w:val="21"/>
                <w:szCs w:val="21"/>
              </w:rPr>
              <w:t>U</w:t>
            </w:r>
            <w:r>
              <w:rPr>
                <w:rFonts w:asciiTheme="minorEastAsia" w:eastAsiaTheme="minorEastAsia" w:hAnsiTheme="minorEastAsia"/>
                <w:spacing w:val="-5"/>
                <w:sz w:val="21"/>
                <w:szCs w:val="21"/>
              </w:rPr>
              <w:t>盘。</w:t>
            </w:r>
          </w:p>
          <w:p w14:paraId="7603CD1A" w14:textId="77777777" w:rsidR="00C25FF5" w:rsidRDefault="006F6883">
            <w:pPr>
              <w:pStyle w:val="TableParagraph"/>
              <w:tabs>
                <w:tab w:val="left" w:pos="2086"/>
              </w:tabs>
              <w:spacing w:before="2" w:line="360" w:lineRule="auto"/>
              <w:ind w:right="51" w:firstLineChars="16" w:firstLine="33"/>
              <w:rPr>
                <w:rFonts w:asciiTheme="minorEastAsia" w:eastAsiaTheme="minorEastAsia" w:hAnsiTheme="minorEastAsia"/>
                <w:sz w:val="21"/>
                <w:szCs w:val="21"/>
              </w:rPr>
            </w:pPr>
            <w:r>
              <w:rPr>
                <w:rFonts w:asciiTheme="minorEastAsia" w:eastAsiaTheme="minorEastAsia" w:hAnsiTheme="minorEastAsia"/>
                <w:spacing w:val="-5"/>
                <w:sz w:val="21"/>
                <w:szCs w:val="21"/>
              </w:rPr>
              <w:t>响应文件电子版密</w:t>
            </w:r>
            <w:r>
              <w:rPr>
                <w:rFonts w:asciiTheme="minorEastAsia" w:eastAsiaTheme="minorEastAsia" w:hAnsiTheme="minorEastAsia"/>
                <w:spacing w:val="-8"/>
                <w:sz w:val="21"/>
                <w:szCs w:val="21"/>
              </w:rPr>
              <w:t>封方式：单独放入一个密封袋中，加贴封条，并在封</w:t>
            </w:r>
            <w:r>
              <w:rPr>
                <w:rFonts w:asciiTheme="minorEastAsia" w:eastAsiaTheme="minorEastAsia" w:hAnsiTheme="minorEastAsia"/>
                <w:spacing w:val="-12"/>
                <w:sz w:val="21"/>
                <w:szCs w:val="21"/>
              </w:rPr>
              <w:t xml:space="preserve">套封口处加盖供应商单位公章，在封套上标记“响应文件电子版”字样。） </w:t>
            </w:r>
          </w:p>
        </w:tc>
      </w:tr>
      <w:tr w:rsidR="00C25FF5" w14:paraId="50F07AA3" w14:textId="77777777">
        <w:trPr>
          <w:trHeight w:val="421"/>
          <w:jc w:val="center"/>
        </w:trPr>
        <w:tc>
          <w:tcPr>
            <w:tcW w:w="1192" w:type="dxa"/>
            <w:vAlign w:val="center"/>
          </w:tcPr>
          <w:p w14:paraId="5C87B8E1" w14:textId="77777777" w:rsidR="00C25FF5" w:rsidRDefault="006F6883">
            <w:pPr>
              <w:pStyle w:val="TableParagraph"/>
              <w:spacing w:line="360"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3.8.4</w:t>
            </w:r>
          </w:p>
        </w:tc>
        <w:tc>
          <w:tcPr>
            <w:tcW w:w="1951" w:type="dxa"/>
            <w:vAlign w:val="center"/>
          </w:tcPr>
          <w:p w14:paraId="5DCC85F9" w14:textId="77777777" w:rsidR="00C25FF5" w:rsidRDefault="006F6883">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装订要求 </w:t>
            </w:r>
          </w:p>
        </w:tc>
        <w:tc>
          <w:tcPr>
            <w:tcW w:w="6544" w:type="dxa"/>
            <w:vAlign w:val="center"/>
          </w:tcPr>
          <w:p w14:paraId="0A3C936D" w14:textId="77777777" w:rsidR="00C25FF5" w:rsidRDefault="006F6883">
            <w:pPr>
              <w:pStyle w:val="TableParagraph"/>
              <w:tabs>
                <w:tab w:val="left" w:pos="2086"/>
              </w:tabs>
              <w:spacing w:before="2" w:line="360" w:lineRule="auto"/>
              <w:ind w:leftChars="-18" w:left="-40" w:right="51" w:firstLineChars="16" w:firstLine="34"/>
              <w:rPr>
                <w:rFonts w:asciiTheme="minorEastAsia" w:eastAsiaTheme="minorEastAsia" w:hAnsiTheme="minorEastAsia"/>
                <w:sz w:val="21"/>
                <w:szCs w:val="21"/>
              </w:rPr>
            </w:pPr>
            <w:r>
              <w:rPr>
                <w:rFonts w:asciiTheme="minorEastAsia" w:eastAsiaTheme="minorEastAsia" w:hAnsiTheme="minorEastAsia" w:hint="eastAsia"/>
                <w:sz w:val="21"/>
                <w:szCs w:val="21"/>
              </w:rPr>
              <w:t>建议</w:t>
            </w:r>
            <w:r>
              <w:rPr>
                <w:rFonts w:asciiTheme="minorEastAsia" w:eastAsiaTheme="minorEastAsia" w:hAnsiTheme="minorEastAsia"/>
                <w:sz w:val="21"/>
                <w:szCs w:val="21"/>
              </w:rPr>
              <w:t>装订成册，不得采用活页方式</w:t>
            </w:r>
            <w:r>
              <w:rPr>
                <w:rFonts w:asciiTheme="minorEastAsia" w:eastAsiaTheme="minorEastAsia" w:hAnsiTheme="minorEastAsia"/>
                <w:i/>
                <w:w w:val="96"/>
                <w:sz w:val="21"/>
                <w:szCs w:val="21"/>
              </w:rPr>
              <w:t xml:space="preserve"> </w:t>
            </w:r>
          </w:p>
        </w:tc>
      </w:tr>
      <w:tr w:rsidR="00C25FF5" w14:paraId="09D02B9A" w14:textId="77777777">
        <w:trPr>
          <w:trHeight w:val="853"/>
          <w:jc w:val="center"/>
        </w:trPr>
        <w:tc>
          <w:tcPr>
            <w:tcW w:w="1192" w:type="dxa"/>
            <w:vAlign w:val="center"/>
          </w:tcPr>
          <w:p w14:paraId="349DA857" w14:textId="77777777" w:rsidR="00C25FF5" w:rsidRDefault="00C25FF5">
            <w:pPr>
              <w:pStyle w:val="TableParagraph"/>
              <w:spacing w:line="360" w:lineRule="auto"/>
              <w:jc w:val="center"/>
              <w:rPr>
                <w:rFonts w:asciiTheme="minorEastAsia" w:eastAsiaTheme="minorEastAsia" w:hAnsiTheme="minorEastAsia"/>
                <w:sz w:val="21"/>
                <w:szCs w:val="21"/>
              </w:rPr>
            </w:pPr>
          </w:p>
          <w:p w14:paraId="1F4FE561" w14:textId="77777777" w:rsidR="00C25FF5" w:rsidRDefault="00C25FF5">
            <w:pPr>
              <w:pStyle w:val="TableParagraph"/>
              <w:spacing w:line="360" w:lineRule="auto"/>
              <w:jc w:val="center"/>
              <w:rPr>
                <w:rFonts w:asciiTheme="minorEastAsia" w:eastAsiaTheme="minorEastAsia" w:hAnsiTheme="minorEastAsia"/>
                <w:sz w:val="21"/>
                <w:szCs w:val="21"/>
              </w:rPr>
            </w:pPr>
          </w:p>
          <w:p w14:paraId="571F708F" w14:textId="77777777" w:rsidR="00C25FF5" w:rsidRDefault="00C25FF5">
            <w:pPr>
              <w:pStyle w:val="TableParagraph"/>
              <w:spacing w:line="360" w:lineRule="auto"/>
              <w:jc w:val="center"/>
              <w:rPr>
                <w:rFonts w:asciiTheme="minorEastAsia" w:eastAsiaTheme="minorEastAsia" w:hAnsiTheme="minorEastAsia"/>
                <w:sz w:val="21"/>
                <w:szCs w:val="21"/>
              </w:rPr>
            </w:pPr>
          </w:p>
          <w:p w14:paraId="6C2E123C" w14:textId="77777777" w:rsidR="00C25FF5" w:rsidRDefault="00C25FF5">
            <w:pPr>
              <w:pStyle w:val="TableParagraph"/>
              <w:spacing w:line="360" w:lineRule="auto"/>
              <w:jc w:val="center"/>
              <w:rPr>
                <w:rFonts w:asciiTheme="minorEastAsia" w:eastAsiaTheme="minorEastAsia" w:hAnsiTheme="minorEastAsia"/>
                <w:sz w:val="21"/>
                <w:szCs w:val="21"/>
              </w:rPr>
            </w:pPr>
          </w:p>
          <w:p w14:paraId="3E7E8467" w14:textId="77777777" w:rsidR="00C25FF5" w:rsidRDefault="006F6883">
            <w:pPr>
              <w:pStyle w:val="TableParagraph"/>
              <w:spacing w:line="360"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4.1.2</w:t>
            </w:r>
          </w:p>
        </w:tc>
        <w:tc>
          <w:tcPr>
            <w:tcW w:w="1951" w:type="dxa"/>
            <w:vAlign w:val="center"/>
          </w:tcPr>
          <w:p w14:paraId="16AA3FF5" w14:textId="77777777" w:rsidR="00C25FF5" w:rsidRDefault="00C25FF5">
            <w:pPr>
              <w:pStyle w:val="TableParagraph"/>
              <w:spacing w:line="360" w:lineRule="auto"/>
              <w:rPr>
                <w:rFonts w:asciiTheme="minorEastAsia" w:eastAsiaTheme="minorEastAsia" w:hAnsiTheme="minorEastAsia"/>
                <w:sz w:val="21"/>
                <w:szCs w:val="21"/>
              </w:rPr>
            </w:pPr>
          </w:p>
          <w:p w14:paraId="1C6459FF" w14:textId="77777777" w:rsidR="00C25FF5" w:rsidRDefault="00C25FF5">
            <w:pPr>
              <w:pStyle w:val="TableParagraph"/>
              <w:spacing w:line="360" w:lineRule="auto"/>
              <w:rPr>
                <w:rFonts w:asciiTheme="minorEastAsia" w:eastAsiaTheme="minorEastAsia" w:hAnsiTheme="minorEastAsia"/>
                <w:sz w:val="21"/>
                <w:szCs w:val="21"/>
              </w:rPr>
            </w:pPr>
          </w:p>
          <w:p w14:paraId="50DD43C2" w14:textId="77777777" w:rsidR="00C25FF5" w:rsidRDefault="00C25FF5">
            <w:pPr>
              <w:pStyle w:val="TableParagraph"/>
              <w:spacing w:line="360" w:lineRule="auto"/>
              <w:rPr>
                <w:rFonts w:asciiTheme="minorEastAsia" w:eastAsiaTheme="minorEastAsia" w:hAnsiTheme="minorEastAsia"/>
                <w:sz w:val="21"/>
                <w:szCs w:val="21"/>
              </w:rPr>
            </w:pPr>
          </w:p>
          <w:p w14:paraId="537D4530" w14:textId="77777777" w:rsidR="00C25FF5" w:rsidRDefault="006F6883">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封套上写明 </w:t>
            </w:r>
          </w:p>
        </w:tc>
        <w:tc>
          <w:tcPr>
            <w:tcW w:w="6544" w:type="dxa"/>
            <w:vAlign w:val="center"/>
          </w:tcPr>
          <w:p w14:paraId="07D428DE" w14:textId="77777777" w:rsidR="00C25FF5" w:rsidRDefault="006F6883">
            <w:pPr>
              <w:pStyle w:val="TableParagraph"/>
              <w:spacing w:before="2" w:line="360" w:lineRule="auto"/>
              <w:ind w:right="3997"/>
              <w:rPr>
                <w:rFonts w:asciiTheme="minorEastAsia" w:eastAsiaTheme="minorEastAsia" w:hAnsiTheme="minorEastAsia"/>
                <w:sz w:val="21"/>
                <w:szCs w:val="21"/>
              </w:rPr>
            </w:pPr>
            <w:r>
              <w:rPr>
                <w:rFonts w:asciiTheme="minorEastAsia" w:eastAsiaTheme="minorEastAsia" w:hAnsiTheme="minorEastAsia"/>
                <w:sz w:val="21"/>
                <w:szCs w:val="21"/>
              </w:rPr>
              <w:t xml:space="preserve">采购人名称： </w:t>
            </w:r>
          </w:p>
          <w:p w14:paraId="71308BBC" w14:textId="77777777" w:rsidR="00C25FF5" w:rsidRDefault="006F6883">
            <w:pPr>
              <w:pStyle w:val="TableParagraph"/>
              <w:spacing w:before="2" w:line="360" w:lineRule="auto"/>
              <w:ind w:right="3997"/>
              <w:rPr>
                <w:rFonts w:asciiTheme="minorEastAsia" w:eastAsiaTheme="minorEastAsia" w:hAnsiTheme="minorEastAsia"/>
                <w:b/>
                <w:sz w:val="21"/>
                <w:szCs w:val="21"/>
              </w:rPr>
            </w:pPr>
            <w:r>
              <w:rPr>
                <w:rFonts w:asciiTheme="minorEastAsia" w:eastAsiaTheme="minorEastAsia" w:hAnsiTheme="minorEastAsia"/>
                <w:sz w:val="21"/>
                <w:szCs w:val="21"/>
              </w:rPr>
              <w:t>项目编号：</w:t>
            </w:r>
            <w:r>
              <w:rPr>
                <w:rFonts w:asciiTheme="minorEastAsia" w:eastAsiaTheme="minorEastAsia" w:hAnsiTheme="minorEastAsia"/>
                <w:b/>
                <w:w w:val="99"/>
                <w:sz w:val="21"/>
                <w:szCs w:val="21"/>
              </w:rPr>
              <w:t xml:space="preserve"> </w:t>
            </w:r>
          </w:p>
          <w:p w14:paraId="6E6DA940" w14:textId="77777777" w:rsidR="00C25FF5" w:rsidRDefault="006F6883">
            <w:pPr>
              <w:pStyle w:val="TableParagraph"/>
              <w:spacing w:line="360" w:lineRule="auto"/>
              <w:ind w:right="96"/>
              <w:rPr>
                <w:rFonts w:asciiTheme="minorEastAsia" w:eastAsiaTheme="minorEastAsia" w:hAnsiTheme="minorEastAsia"/>
                <w:b/>
                <w:sz w:val="21"/>
                <w:szCs w:val="21"/>
              </w:rPr>
            </w:pPr>
            <w:r>
              <w:rPr>
                <w:rFonts w:asciiTheme="minorEastAsia" w:eastAsiaTheme="minorEastAsia" w:hAnsiTheme="minorEastAsia"/>
                <w:sz w:val="21"/>
                <w:szCs w:val="21"/>
                <w:u w:val="single"/>
              </w:rPr>
              <w:t>（项目名称</w:t>
            </w:r>
            <w:r>
              <w:rPr>
                <w:rFonts w:asciiTheme="minorEastAsia" w:eastAsiaTheme="minorEastAsia" w:hAnsiTheme="minorEastAsia"/>
                <w:spacing w:val="-60"/>
                <w:sz w:val="21"/>
                <w:szCs w:val="21"/>
                <w:u w:val="single"/>
              </w:rPr>
              <w:t>）</w:t>
            </w:r>
            <w:r>
              <w:rPr>
                <w:rFonts w:asciiTheme="minorEastAsia" w:eastAsiaTheme="minorEastAsia" w:hAnsiTheme="minorEastAsia"/>
                <w:spacing w:val="-45"/>
                <w:sz w:val="21"/>
                <w:szCs w:val="21"/>
                <w:u w:val="single"/>
              </w:rPr>
              <w:t xml:space="preserve">   </w:t>
            </w:r>
            <w:r>
              <w:rPr>
                <w:rFonts w:asciiTheme="minorEastAsia" w:eastAsiaTheme="minorEastAsia" w:hAnsiTheme="minorEastAsia" w:hint="eastAsia"/>
                <w:spacing w:val="-45"/>
                <w:sz w:val="21"/>
                <w:szCs w:val="21"/>
                <w:u w:val="single"/>
              </w:rPr>
              <w:t xml:space="preserve"> </w:t>
            </w:r>
            <w:r>
              <w:rPr>
                <w:rFonts w:asciiTheme="minorEastAsia" w:eastAsiaTheme="minorEastAsia" w:hAnsiTheme="minorEastAsia"/>
                <w:spacing w:val="-1"/>
                <w:sz w:val="21"/>
                <w:szCs w:val="21"/>
              </w:rPr>
              <w:t>响应文件在  年</w:t>
            </w:r>
            <w:r>
              <w:rPr>
                <w:rFonts w:asciiTheme="minorEastAsia" w:eastAsiaTheme="minorEastAsia" w:hAnsiTheme="minorEastAsia" w:hint="eastAsia"/>
                <w:spacing w:val="-1"/>
                <w:sz w:val="21"/>
                <w:szCs w:val="21"/>
              </w:rPr>
              <w:t xml:space="preserve"> </w:t>
            </w:r>
            <w:r>
              <w:rPr>
                <w:rFonts w:asciiTheme="minorEastAsia" w:eastAsiaTheme="minorEastAsia" w:hAnsiTheme="minorEastAsia"/>
                <w:spacing w:val="-1"/>
                <w:sz w:val="21"/>
                <w:szCs w:val="21"/>
              </w:rPr>
              <w:t xml:space="preserve"> 月</w:t>
            </w:r>
            <w:r>
              <w:rPr>
                <w:rFonts w:asciiTheme="minorEastAsia" w:eastAsiaTheme="minorEastAsia" w:hAnsiTheme="minorEastAsia" w:hint="eastAsia"/>
                <w:spacing w:val="-1"/>
                <w:sz w:val="21"/>
                <w:szCs w:val="21"/>
              </w:rPr>
              <w:t xml:space="preserve"> </w:t>
            </w:r>
            <w:r>
              <w:rPr>
                <w:rFonts w:asciiTheme="minorEastAsia" w:eastAsiaTheme="minorEastAsia" w:hAnsiTheme="minorEastAsia"/>
                <w:spacing w:val="-1"/>
                <w:sz w:val="21"/>
                <w:szCs w:val="21"/>
              </w:rPr>
              <w:t xml:space="preserve"> 日</w:t>
            </w:r>
            <w:r>
              <w:rPr>
                <w:rFonts w:asciiTheme="minorEastAsia" w:eastAsiaTheme="minorEastAsia" w:hAnsiTheme="minorEastAsia" w:hint="eastAsia"/>
                <w:spacing w:val="-1"/>
                <w:sz w:val="21"/>
                <w:szCs w:val="21"/>
              </w:rPr>
              <w:t xml:space="preserve"> </w:t>
            </w:r>
            <w:r>
              <w:rPr>
                <w:rFonts w:asciiTheme="minorEastAsia" w:eastAsiaTheme="minorEastAsia" w:hAnsiTheme="minorEastAsia"/>
                <w:spacing w:val="-1"/>
                <w:sz w:val="21"/>
                <w:szCs w:val="21"/>
              </w:rPr>
              <w:t xml:space="preserve"> 时</w:t>
            </w:r>
            <w:r>
              <w:rPr>
                <w:rFonts w:asciiTheme="minorEastAsia" w:eastAsiaTheme="minorEastAsia" w:hAnsiTheme="minorEastAsia" w:hint="eastAsia"/>
                <w:spacing w:val="-1"/>
                <w:sz w:val="21"/>
                <w:szCs w:val="21"/>
              </w:rPr>
              <w:t xml:space="preserve"> </w:t>
            </w:r>
            <w:r>
              <w:rPr>
                <w:rFonts w:asciiTheme="minorEastAsia" w:eastAsiaTheme="minorEastAsia" w:hAnsiTheme="minorEastAsia"/>
                <w:spacing w:val="-1"/>
                <w:sz w:val="21"/>
                <w:szCs w:val="21"/>
              </w:rPr>
              <w:t>分前不得</w:t>
            </w:r>
            <w:r>
              <w:rPr>
                <w:rFonts w:asciiTheme="minorEastAsia" w:eastAsiaTheme="minorEastAsia" w:hAnsiTheme="minorEastAsia"/>
                <w:sz w:val="21"/>
                <w:szCs w:val="21"/>
              </w:rPr>
              <w:t>开启</w:t>
            </w:r>
            <w:r>
              <w:rPr>
                <w:rFonts w:asciiTheme="minorEastAsia" w:eastAsiaTheme="minorEastAsia" w:hAnsiTheme="minorEastAsia"/>
                <w:b/>
                <w:w w:val="99"/>
                <w:sz w:val="21"/>
                <w:szCs w:val="21"/>
              </w:rPr>
              <w:t xml:space="preserve"> </w:t>
            </w:r>
          </w:p>
          <w:p w14:paraId="0002E321" w14:textId="77777777" w:rsidR="00C25FF5" w:rsidRDefault="006F6883">
            <w:pPr>
              <w:pStyle w:val="TableParagraph"/>
              <w:tabs>
                <w:tab w:val="left" w:pos="2086"/>
              </w:tabs>
              <w:spacing w:before="2" w:line="360" w:lineRule="auto"/>
              <w:ind w:leftChars="-18" w:left="-40" w:right="51" w:firstLineChars="16" w:firstLine="34"/>
              <w:rPr>
                <w:rFonts w:asciiTheme="minorEastAsia" w:eastAsiaTheme="minorEastAsia" w:hAnsiTheme="minorEastAsia"/>
                <w:sz w:val="21"/>
                <w:szCs w:val="21"/>
              </w:rPr>
            </w:pPr>
            <w:r>
              <w:rPr>
                <w:rFonts w:asciiTheme="minorEastAsia" w:eastAsiaTheme="minorEastAsia" w:hAnsiTheme="minorEastAsia"/>
                <w:sz w:val="21"/>
                <w:szCs w:val="21"/>
              </w:rPr>
              <w:t>供应商名称：</w:t>
            </w:r>
            <w:r>
              <w:rPr>
                <w:rFonts w:asciiTheme="minorEastAsia" w:eastAsiaTheme="minorEastAsia" w:hAnsiTheme="minorEastAsia"/>
                <w:b/>
                <w:w w:val="99"/>
                <w:sz w:val="21"/>
                <w:szCs w:val="21"/>
              </w:rPr>
              <w:t xml:space="preserve"> </w:t>
            </w:r>
          </w:p>
        </w:tc>
      </w:tr>
      <w:tr w:rsidR="00C25FF5" w14:paraId="5B959450" w14:textId="77777777">
        <w:trPr>
          <w:trHeight w:val="853"/>
          <w:jc w:val="center"/>
        </w:trPr>
        <w:tc>
          <w:tcPr>
            <w:tcW w:w="1192" w:type="dxa"/>
            <w:vAlign w:val="center"/>
          </w:tcPr>
          <w:p w14:paraId="122578C8" w14:textId="77777777" w:rsidR="00C25FF5" w:rsidRDefault="00C25FF5">
            <w:pPr>
              <w:pStyle w:val="TableParagraph"/>
              <w:spacing w:before="6" w:line="360" w:lineRule="auto"/>
              <w:jc w:val="center"/>
              <w:rPr>
                <w:rFonts w:asciiTheme="minorEastAsia" w:eastAsiaTheme="minorEastAsia" w:hAnsiTheme="minorEastAsia"/>
                <w:sz w:val="21"/>
                <w:szCs w:val="21"/>
              </w:rPr>
            </w:pPr>
          </w:p>
          <w:p w14:paraId="42975D0E" w14:textId="77777777" w:rsidR="00C25FF5" w:rsidRDefault="00D957A0">
            <w:pPr>
              <w:pStyle w:val="TableParagraph"/>
              <w:spacing w:line="360" w:lineRule="auto"/>
              <w:jc w:val="center"/>
              <w:rPr>
                <w:rFonts w:asciiTheme="minorEastAsia" w:eastAsiaTheme="minorEastAsia" w:hAnsiTheme="minorEastAsia"/>
                <w:sz w:val="21"/>
                <w:szCs w:val="21"/>
              </w:rPr>
            </w:pPr>
            <w:hyperlink w:anchor="_bookmark10" w:history="1">
              <w:r w:rsidR="006F6883">
                <w:rPr>
                  <w:rFonts w:asciiTheme="minorEastAsia" w:eastAsiaTheme="minorEastAsia" w:hAnsiTheme="minorEastAsia"/>
                  <w:sz w:val="21"/>
                  <w:szCs w:val="21"/>
                </w:rPr>
                <w:t>5.1.1</w:t>
              </w:r>
            </w:hyperlink>
          </w:p>
        </w:tc>
        <w:tc>
          <w:tcPr>
            <w:tcW w:w="1951" w:type="dxa"/>
            <w:vAlign w:val="center"/>
          </w:tcPr>
          <w:p w14:paraId="43D9BEFF" w14:textId="77777777" w:rsidR="00C25FF5" w:rsidRDefault="00C25FF5">
            <w:pPr>
              <w:pStyle w:val="TableParagraph"/>
              <w:spacing w:before="6" w:line="360" w:lineRule="auto"/>
              <w:rPr>
                <w:rFonts w:asciiTheme="minorEastAsia" w:eastAsiaTheme="minorEastAsia" w:hAnsiTheme="minorEastAsia"/>
                <w:sz w:val="21"/>
                <w:szCs w:val="21"/>
              </w:rPr>
            </w:pPr>
          </w:p>
          <w:p w14:paraId="13811F78" w14:textId="77777777" w:rsidR="00C25FF5" w:rsidRDefault="006F6883">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磋商小组成员 </w:t>
            </w:r>
          </w:p>
        </w:tc>
        <w:tc>
          <w:tcPr>
            <w:tcW w:w="6544" w:type="dxa"/>
            <w:vAlign w:val="center"/>
          </w:tcPr>
          <w:p w14:paraId="5BA10879" w14:textId="77777777" w:rsidR="00C25FF5" w:rsidRDefault="006F6883">
            <w:pPr>
              <w:pStyle w:val="TableParagraph"/>
              <w:spacing w:before="2" w:line="360" w:lineRule="auto"/>
              <w:rPr>
                <w:rFonts w:asciiTheme="minorEastAsia" w:eastAsiaTheme="minorEastAsia" w:hAnsiTheme="minorEastAsia"/>
                <w:sz w:val="21"/>
                <w:szCs w:val="21"/>
              </w:rPr>
            </w:pPr>
            <w:r>
              <w:rPr>
                <w:rFonts w:asciiTheme="minorEastAsia" w:eastAsiaTheme="minorEastAsia" w:hAnsiTheme="minorEastAsia"/>
                <w:sz w:val="21"/>
                <w:szCs w:val="21"/>
              </w:rPr>
              <w:t>采购人代表</w:t>
            </w:r>
            <w:r>
              <w:rPr>
                <w:rFonts w:asciiTheme="minorEastAsia" w:eastAsiaTheme="minorEastAsia" w:hAnsiTheme="minorEastAsia"/>
                <w:sz w:val="21"/>
                <w:szCs w:val="21"/>
                <w:u w:val="single"/>
              </w:rPr>
              <w:t xml:space="preserve"> 1 </w:t>
            </w:r>
            <w:r>
              <w:rPr>
                <w:rFonts w:asciiTheme="minorEastAsia" w:eastAsiaTheme="minorEastAsia" w:hAnsiTheme="minorEastAsia"/>
                <w:sz w:val="21"/>
                <w:szCs w:val="21"/>
              </w:rPr>
              <w:t xml:space="preserve">人 </w:t>
            </w:r>
          </w:p>
          <w:p w14:paraId="4BCEE78B" w14:textId="77777777" w:rsidR="00C25FF5" w:rsidRDefault="006F6883">
            <w:pPr>
              <w:pStyle w:val="TableParagraph"/>
              <w:tabs>
                <w:tab w:val="left" w:pos="2086"/>
              </w:tabs>
              <w:spacing w:before="2" w:line="360" w:lineRule="auto"/>
              <w:ind w:leftChars="-18" w:left="-40" w:right="51" w:firstLineChars="16" w:firstLine="34"/>
              <w:rPr>
                <w:rFonts w:asciiTheme="minorEastAsia" w:eastAsiaTheme="minorEastAsia" w:hAnsiTheme="minorEastAsia"/>
                <w:sz w:val="21"/>
                <w:szCs w:val="21"/>
              </w:rPr>
            </w:pPr>
            <w:r>
              <w:rPr>
                <w:rFonts w:asciiTheme="minorEastAsia" w:eastAsiaTheme="minorEastAsia" w:hAnsiTheme="minorEastAsia"/>
                <w:sz w:val="21"/>
                <w:szCs w:val="21"/>
              </w:rPr>
              <w:t>从评审专家库随机抽取的评审专家</w:t>
            </w:r>
            <w:r>
              <w:rPr>
                <w:rFonts w:asciiTheme="minorEastAsia" w:eastAsiaTheme="minorEastAsia" w:hAnsiTheme="minorEastAsia"/>
                <w:sz w:val="21"/>
                <w:szCs w:val="21"/>
                <w:u w:val="single"/>
              </w:rPr>
              <w:t xml:space="preserve"> 2 </w:t>
            </w:r>
            <w:r>
              <w:rPr>
                <w:rFonts w:asciiTheme="minorEastAsia" w:eastAsiaTheme="minorEastAsia" w:hAnsiTheme="minorEastAsia"/>
                <w:sz w:val="21"/>
                <w:szCs w:val="21"/>
              </w:rPr>
              <w:t>人。</w:t>
            </w:r>
            <w:r>
              <w:rPr>
                <w:rFonts w:asciiTheme="minorEastAsia" w:eastAsiaTheme="minorEastAsia" w:hAnsiTheme="minorEastAsia"/>
                <w:b/>
                <w:w w:val="99"/>
                <w:sz w:val="21"/>
                <w:szCs w:val="21"/>
              </w:rPr>
              <w:t xml:space="preserve"> </w:t>
            </w:r>
          </w:p>
        </w:tc>
      </w:tr>
      <w:tr w:rsidR="00C25FF5" w14:paraId="536D099D" w14:textId="77777777">
        <w:trPr>
          <w:trHeight w:val="853"/>
          <w:jc w:val="center"/>
        </w:trPr>
        <w:tc>
          <w:tcPr>
            <w:tcW w:w="1192" w:type="dxa"/>
            <w:vAlign w:val="center"/>
          </w:tcPr>
          <w:p w14:paraId="1467B295" w14:textId="77777777" w:rsidR="00C25FF5" w:rsidRDefault="00C25FF5">
            <w:pPr>
              <w:pStyle w:val="TableParagraph"/>
              <w:spacing w:before="6" w:line="360" w:lineRule="auto"/>
              <w:jc w:val="center"/>
              <w:rPr>
                <w:rFonts w:asciiTheme="minorEastAsia" w:eastAsiaTheme="minorEastAsia" w:hAnsiTheme="minorEastAsia"/>
                <w:sz w:val="21"/>
                <w:szCs w:val="21"/>
              </w:rPr>
            </w:pPr>
          </w:p>
          <w:p w14:paraId="693AB8B8" w14:textId="77777777" w:rsidR="00C25FF5" w:rsidRDefault="00D957A0">
            <w:pPr>
              <w:pStyle w:val="TableParagraph"/>
              <w:spacing w:line="360" w:lineRule="auto"/>
              <w:jc w:val="center"/>
              <w:rPr>
                <w:rFonts w:asciiTheme="minorEastAsia" w:eastAsiaTheme="minorEastAsia" w:hAnsiTheme="minorEastAsia"/>
                <w:sz w:val="21"/>
                <w:szCs w:val="21"/>
              </w:rPr>
            </w:pPr>
            <w:hyperlink w:anchor="_bookmark11" w:history="1">
              <w:r w:rsidR="006F6883">
                <w:rPr>
                  <w:rFonts w:asciiTheme="minorEastAsia" w:eastAsiaTheme="minorEastAsia" w:hAnsiTheme="minorEastAsia"/>
                  <w:sz w:val="21"/>
                  <w:szCs w:val="21"/>
                </w:rPr>
                <w:t>6.1</w:t>
              </w:r>
            </w:hyperlink>
          </w:p>
        </w:tc>
        <w:tc>
          <w:tcPr>
            <w:tcW w:w="1951" w:type="dxa"/>
            <w:vAlign w:val="center"/>
          </w:tcPr>
          <w:p w14:paraId="0CCD6CB3" w14:textId="77777777" w:rsidR="00C25FF5" w:rsidRDefault="00C25FF5">
            <w:pPr>
              <w:pStyle w:val="TableParagraph"/>
              <w:spacing w:before="6" w:line="360" w:lineRule="auto"/>
              <w:rPr>
                <w:rFonts w:asciiTheme="minorEastAsia" w:eastAsiaTheme="minorEastAsia" w:hAnsiTheme="minorEastAsia"/>
                <w:sz w:val="21"/>
                <w:szCs w:val="21"/>
              </w:rPr>
            </w:pPr>
          </w:p>
          <w:p w14:paraId="3FCFBA30" w14:textId="77777777" w:rsidR="00C25FF5" w:rsidRDefault="006F6883">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确定成交供应商方式 </w:t>
            </w:r>
          </w:p>
        </w:tc>
        <w:tc>
          <w:tcPr>
            <w:tcW w:w="6544" w:type="dxa"/>
            <w:vAlign w:val="center"/>
          </w:tcPr>
          <w:p w14:paraId="1F268EE5" w14:textId="77777777" w:rsidR="00C25FF5" w:rsidRDefault="006F6883">
            <w:pPr>
              <w:pStyle w:val="TableParagraph"/>
              <w:spacing w:before="2"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█采购人 </w:t>
            </w:r>
          </w:p>
          <w:p w14:paraId="2544974C" w14:textId="77777777" w:rsidR="00C25FF5" w:rsidRDefault="006F6883">
            <w:pPr>
              <w:pStyle w:val="TableParagraph"/>
              <w:tabs>
                <w:tab w:val="left" w:pos="2086"/>
              </w:tabs>
              <w:spacing w:before="2" w:line="360" w:lineRule="auto"/>
              <w:ind w:leftChars="-18" w:left="-40" w:right="51" w:firstLineChars="16" w:firstLine="34"/>
              <w:rPr>
                <w:rFonts w:asciiTheme="minorEastAsia" w:eastAsiaTheme="minorEastAsia" w:hAnsiTheme="minorEastAsia"/>
                <w:sz w:val="21"/>
                <w:szCs w:val="21"/>
              </w:rPr>
            </w:pPr>
            <w:r>
              <w:rPr>
                <w:rFonts w:asciiTheme="minorEastAsia" w:eastAsiaTheme="minorEastAsia" w:hAnsiTheme="minorEastAsia"/>
                <w:sz w:val="21"/>
                <w:szCs w:val="21"/>
              </w:rPr>
              <w:t>□采购人授权磋商小组</w:t>
            </w:r>
            <w:r>
              <w:rPr>
                <w:rFonts w:asciiTheme="minorEastAsia" w:eastAsiaTheme="minorEastAsia" w:hAnsiTheme="minorEastAsia"/>
                <w:b/>
                <w:w w:val="99"/>
                <w:sz w:val="21"/>
                <w:szCs w:val="21"/>
              </w:rPr>
              <w:t xml:space="preserve"> </w:t>
            </w:r>
          </w:p>
        </w:tc>
      </w:tr>
      <w:tr w:rsidR="00C25FF5" w14:paraId="076970C8" w14:textId="77777777">
        <w:trPr>
          <w:trHeight w:val="853"/>
          <w:jc w:val="center"/>
        </w:trPr>
        <w:tc>
          <w:tcPr>
            <w:tcW w:w="1192" w:type="dxa"/>
            <w:vAlign w:val="center"/>
          </w:tcPr>
          <w:p w14:paraId="19169F0F" w14:textId="77777777" w:rsidR="00C25FF5" w:rsidRDefault="00C25FF5">
            <w:pPr>
              <w:pStyle w:val="TableParagraph"/>
              <w:spacing w:line="360" w:lineRule="auto"/>
              <w:jc w:val="center"/>
              <w:rPr>
                <w:rFonts w:asciiTheme="minorEastAsia" w:eastAsiaTheme="minorEastAsia" w:hAnsiTheme="minorEastAsia"/>
                <w:sz w:val="21"/>
                <w:szCs w:val="21"/>
              </w:rPr>
            </w:pPr>
          </w:p>
          <w:p w14:paraId="13E0BFD2" w14:textId="77777777" w:rsidR="00C25FF5" w:rsidRDefault="00C25FF5">
            <w:pPr>
              <w:pStyle w:val="TableParagraph"/>
              <w:spacing w:before="8" w:line="360" w:lineRule="auto"/>
              <w:jc w:val="center"/>
              <w:rPr>
                <w:rFonts w:asciiTheme="minorEastAsia" w:eastAsiaTheme="minorEastAsia" w:hAnsiTheme="minorEastAsia"/>
                <w:sz w:val="21"/>
                <w:szCs w:val="21"/>
              </w:rPr>
            </w:pPr>
          </w:p>
          <w:p w14:paraId="302B85B3" w14:textId="77777777" w:rsidR="00C25FF5" w:rsidRDefault="00D957A0">
            <w:pPr>
              <w:pStyle w:val="TableParagraph"/>
              <w:spacing w:line="360" w:lineRule="auto"/>
              <w:jc w:val="center"/>
              <w:rPr>
                <w:rFonts w:asciiTheme="minorEastAsia" w:eastAsiaTheme="minorEastAsia" w:hAnsiTheme="minorEastAsia"/>
                <w:sz w:val="21"/>
                <w:szCs w:val="21"/>
              </w:rPr>
            </w:pPr>
            <w:hyperlink w:anchor="_bookmark12" w:history="1">
              <w:r w:rsidR="006F6883">
                <w:rPr>
                  <w:rFonts w:asciiTheme="minorEastAsia" w:eastAsiaTheme="minorEastAsia" w:hAnsiTheme="minorEastAsia"/>
                  <w:sz w:val="21"/>
                  <w:szCs w:val="21"/>
                </w:rPr>
                <w:t>6.4.1</w:t>
              </w:r>
            </w:hyperlink>
          </w:p>
        </w:tc>
        <w:tc>
          <w:tcPr>
            <w:tcW w:w="1951" w:type="dxa"/>
            <w:vAlign w:val="center"/>
          </w:tcPr>
          <w:p w14:paraId="10B4F687" w14:textId="77777777" w:rsidR="00C25FF5" w:rsidRDefault="00C25FF5">
            <w:pPr>
              <w:pStyle w:val="TableParagraph"/>
              <w:spacing w:line="360" w:lineRule="auto"/>
              <w:rPr>
                <w:rFonts w:asciiTheme="minorEastAsia" w:eastAsiaTheme="minorEastAsia" w:hAnsiTheme="minorEastAsia"/>
                <w:sz w:val="21"/>
                <w:szCs w:val="21"/>
              </w:rPr>
            </w:pPr>
          </w:p>
          <w:p w14:paraId="09624BFF" w14:textId="77777777" w:rsidR="00C25FF5" w:rsidRDefault="006F6883">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履约保证金 </w:t>
            </w:r>
          </w:p>
        </w:tc>
        <w:tc>
          <w:tcPr>
            <w:tcW w:w="6544" w:type="dxa"/>
            <w:vAlign w:val="center"/>
          </w:tcPr>
          <w:p w14:paraId="1B0A3CE5" w14:textId="77777777" w:rsidR="00C25FF5" w:rsidRDefault="006F6883">
            <w:pPr>
              <w:pStyle w:val="TableParagraph"/>
              <w:spacing w:before="2" w:line="360" w:lineRule="auto"/>
              <w:ind w:right="-29"/>
              <w:rPr>
                <w:rFonts w:asciiTheme="minorEastAsia" w:eastAsiaTheme="minorEastAsia" w:hAnsiTheme="minorEastAsia"/>
                <w:sz w:val="21"/>
                <w:szCs w:val="21"/>
              </w:rPr>
            </w:pPr>
            <w:r>
              <w:rPr>
                <w:rFonts w:asciiTheme="minorEastAsia" w:eastAsiaTheme="minorEastAsia" w:hAnsiTheme="minorEastAsia"/>
                <w:spacing w:val="-15"/>
                <w:sz w:val="21"/>
                <w:szCs w:val="21"/>
              </w:rPr>
              <w:t>履约保证金的形式：支票、汇票、本票或者金融机构、</w:t>
            </w:r>
            <w:r>
              <w:rPr>
                <w:rFonts w:asciiTheme="minorEastAsia" w:eastAsiaTheme="minorEastAsia" w:hAnsiTheme="minorEastAsia"/>
                <w:sz w:val="21"/>
                <w:szCs w:val="21"/>
              </w:rPr>
              <w:t>担保机构出具的保函等非现金形式</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p>
          <w:p w14:paraId="72CEED10" w14:textId="77777777" w:rsidR="00C25FF5" w:rsidRDefault="006F6883">
            <w:pPr>
              <w:pStyle w:val="TableParagraph"/>
              <w:tabs>
                <w:tab w:val="left" w:pos="2086"/>
              </w:tabs>
              <w:spacing w:before="2" w:line="360" w:lineRule="auto"/>
              <w:ind w:leftChars="-18" w:left="-40" w:right="51" w:firstLineChars="16" w:firstLine="34"/>
              <w:rPr>
                <w:rFonts w:asciiTheme="minorEastAsia" w:eastAsiaTheme="minorEastAsia" w:hAnsiTheme="minorEastAsia"/>
                <w:sz w:val="21"/>
                <w:szCs w:val="21"/>
              </w:rPr>
            </w:pPr>
            <w:r>
              <w:rPr>
                <w:rFonts w:asciiTheme="minorEastAsia" w:eastAsiaTheme="minorEastAsia" w:hAnsiTheme="minorEastAsia"/>
                <w:sz w:val="21"/>
                <w:szCs w:val="21"/>
              </w:rPr>
              <w:t>履约保证金的金额：/</w:t>
            </w:r>
            <w:r>
              <w:rPr>
                <w:rFonts w:asciiTheme="minorEastAsia" w:eastAsiaTheme="minorEastAsia" w:hAnsiTheme="minorEastAsia"/>
                <w:b/>
                <w:w w:val="99"/>
                <w:sz w:val="21"/>
                <w:szCs w:val="21"/>
              </w:rPr>
              <w:t xml:space="preserve"> </w:t>
            </w:r>
          </w:p>
        </w:tc>
      </w:tr>
      <w:tr w:rsidR="00C25FF5" w14:paraId="4266BA0B" w14:textId="77777777">
        <w:trPr>
          <w:trHeight w:val="853"/>
          <w:jc w:val="center"/>
        </w:trPr>
        <w:tc>
          <w:tcPr>
            <w:tcW w:w="1192" w:type="dxa"/>
            <w:vAlign w:val="center"/>
          </w:tcPr>
          <w:p w14:paraId="731866C5" w14:textId="77777777" w:rsidR="00C25FF5" w:rsidRDefault="00D957A0">
            <w:pPr>
              <w:pStyle w:val="TableParagraph"/>
              <w:spacing w:line="360" w:lineRule="auto"/>
              <w:jc w:val="center"/>
              <w:rPr>
                <w:rFonts w:asciiTheme="minorEastAsia" w:eastAsiaTheme="minorEastAsia" w:hAnsiTheme="minorEastAsia"/>
                <w:sz w:val="21"/>
                <w:szCs w:val="21"/>
              </w:rPr>
            </w:pPr>
            <w:hyperlink w:anchor="_bookmark13" w:history="1">
              <w:r w:rsidR="006F6883">
                <w:rPr>
                  <w:rFonts w:asciiTheme="minorEastAsia" w:eastAsiaTheme="minorEastAsia" w:hAnsiTheme="minorEastAsia"/>
                  <w:sz w:val="21"/>
                  <w:szCs w:val="21"/>
                </w:rPr>
                <w:t>9</w:t>
              </w:r>
            </w:hyperlink>
            <w:r w:rsidR="006F6883">
              <w:rPr>
                <w:rFonts w:asciiTheme="minorEastAsia" w:eastAsiaTheme="minorEastAsia" w:hAnsiTheme="minorEastAsia"/>
                <w:w w:val="99"/>
                <w:sz w:val="21"/>
                <w:szCs w:val="21"/>
              </w:rPr>
              <w:t xml:space="preserve"> </w:t>
            </w:r>
          </w:p>
        </w:tc>
        <w:tc>
          <w:tcPr>
            <w:tcW w:w="8495" w:type="dxa"/>
            <w:gridSpan w:val="2"/>
            <w:vAlign w:val="center"/>
          </w:tcPr>
          <w:p w14:paraId="0A2B83AA" w14:textId="77777777" w:rsidR="00C25FF5" w:rsidRDefault="006F6883">
            <w:pPr>
              <w:pStyle w:val="TableParagraph"/>
              <w:spacing w:before="2" w:line="360" w:lineRule="auto"/>
              <w:ind w:right="-29"/>
              <w:rPr>
                <w:rFonts w:asciiTheme="minorEastAsia" w:eastAsiaTheme="minorEastAsia" w:hAnsiTheme="minorEastAsia"/>
                <w:spacing w:val="-15"/>
                <w:sz w:val="21"/>
                <w:szCs w:val="21"/>
              </w:rPr>
            </w:pPr>
            <w:r>
              <w:rPr>
                <w:rFonts w:asciiTheme="minorEastAsia" w:eastAsiaTheme="minorEastAsia" w:hAnsiTheme="minorEastAsia"/>
                <w:sz w:val="21"/>
                <w:szCs w:val="21"/>
              </w:rPr>
              <w:t xml:space="preserve">其他 </w:t>
            </w:r>
          </w:p>
        </w:tc>
      </w:tr>
      <w:tr w:rsidR="00C25FF5" w14:paraId="63568F2A" w14:textId="77777777">
        <w:trPr>
          <w:trHeight w:val="853"/>
          <w:jc w:val="center"/>
        </w:trPr>
        <w:tc>
          <w:tcPr>
            <w:tcW w:w="1192" w:type="dxa"/>
            <w:vAlign w:val="center"/>
          </w:tcPr>
          <w:p w14:paraId="79FC150E" w14:textId="77777777" w:rsidR="00C25FF5" w:rsidRDefault="00C25FF5">
            <w:pPr>
              <w:pStyle w:val="TableParagraph"/>
              <w:spacing w:before="4" w:line="360" w:lineRule="auto"/>
              <w:rPr>
                <w:rFonts w:asciiTheme="minorEastAsia" w:eastAsiaTheme="minorEastAsia" w:hAnsiTheme="minorEastAsia"/>
                <w:sz w:val="21"/>
                <w:szCs w:val="21"/>
              </w:rPr>
            </w:pPr>
          </w:p>
          <w:p w14:paraId="56C0AADA" w14:textId="77777777" w:rsidR="00C25FF5" w:rsidRDefault="006F6883">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（1） </w:t>
            </w:r>
          </w:p>
        </w:tc>
        <w:tc>
          <w:tcPr>
            <w:tcW w:w="8495" w:type="dxa"/>
            <w:gridSpan w:val="2"/>
            <w:vAlign w:val="center"/>
          </w:tcPr>
          <w:p w14:paraId="38675546" w14:textId="77777777" w:rsidR="00C25FF5" w:rsidRDefault="006F6883">
            <w:pPr>
              <w:pStyle w:val="TableParagraph"/>
              <w:spacing w:before="2" w:line="360" w:lineRule="auto"/>
              <w:rPr>
                <w:rFonts w:asciiTheme="minorEastAsia" w:eastAsiaTheme="minorEastAsia" w:hAnsiTheme="minorEastAsia"/>
                <w:sz w:val="21"/>
                <w:szCs w:val="21"/>
              </w:rPr>
            </w:pPr>
            <w:r>
              <w:rPr>
                <w:rFonts w:asciiTheme="minorEastAsia" w:eastAsiaTheme="minorEastAsia" w:hAnsiTheme="minorEastAsia"/>
                <w:sz w:val="21"/>
                <w:szCs w:val="21"/>
              </w:rPr>
              <w:t>成交供应商应在收到成交通知书后五个工作日内向采购代理机构交纳代理服</w:t>
            </w:r>
          </w:p>
          <w:p w14:paraId="6F3F1D5E" w14:textId="77777777" w:rsidR="00C25FF5" w:rsidRDefault="006F6883">
            <w:pPr>
              <w:pStyle w:val="TableParagraph"/>
              <w:spacing w:before="2" w:line="360" w:lineRule="auto"/>
              <w:ind w:right="-29"/>
              <w:rPr>
                <w:rFonts w:asciiTheme="minorEastAsia" w:eastAsiaTheme="minorEastAsia" w:hAnsiTheme="minorEastAsia"/>
                <w:spacing w:val="-15"/>
                <w:sz w:val="21"/>
                <w:szCs w:val="21"/>
              </w:rPr>
            </w:pPr>
            <w:r>
              <w:rPr>
                <w:rFonts w:asciiTheme="minorEastAsia" w:eastAsiaTheme="minorEastAsia" w:hAnsiTheme="minorEastAsia"/>
                <w:sz w:val="21"/>
                <w:szCs w:val="21"/>
              </w:rPr>
              <w:t xml:space="preserve">务费。 </w:t>
            </w:r>
          </w:p>
        </w:tc>
      </w:tr>
      <w:tr w:rsidR="00C25FF5" w14:paraId="3167D994" w14:textId="77777777">
        <w:trPr>
          <w:trHeight w:val="853"/>
          <w:jc w:val="center"/>
        </w:trPr>
        <w:tc>
          <w:tcPr>
            <w:tcW w:w="1192" w:type="dxa"/>
            <w:vAlign w:val="center"/>
          </w:tcPr>
          <w:p w14:paraId="0ABF2D61" w14:textId="77777777" w:rsidR="00C25FF5" w:rsidRDefault="00C25FF5">
            <w:pPr>
              <w:pStyle w:val="TableParagraph"/>
              <w:spacing w:line="360" w:lineRule="auto"/>
              <w:rPr>
                <w:rFonts w:asciiTheme="minorEastAsia" w:eastAsiaTheme="minorEastAsia" w:hAnsiTheme="minorEastAsia"/>
                <w:sz w:val="21"/>
                <w:szCs w:val="21"/>
              </w:rPr>
            </w:pPr>
          </w:p>
          <w:p w14:paraId="633CA406" w14:textId="77777777" w:rsidR="00C25FF5" w:rsidRDefault="00C25FF5">
            <w:pPr>
              <w:pStyle w:val="TableParagraph"/>
              <w:spacing w:line="360" w:lineRule="auto"/>
              <w:rPr>
                <w:rFonts w:asciiTheme="minorEastAsia" w:eastAsiaTheme="minorEastAsia" w:hAnsiTheme="minorEastAsia"/>
                <w:sz w:val="21"/>
                <w:szCs w:val="21"/>
              </w:rPr>
            </w:pPr>
          </w:p>
          <w:p w14:paraId="286D6674" w14:textId="77777777" w:rsidR="00C25FF5" w:rsidRDefault="006F6883">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（2） </w:t>
            </w:r>
          </w:p>
        </w:tc>
        <w:tc>
          <w:tcPr>
            <w:tcW w:w="1951" w:type="dxa"/>
            <w:vAlign w:val="center"/>
          </w:tcPr>
          <w:p w14:paraId="080035AE" w14:textId="77777777" w:rsidR="00C25FF5" w:rsidRDefault="006F6883">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代理服务费计算 </w:t>
            </w:r>
          </w:p>
        </w:tc>
        <w:tc>
          <w:tcPr>
            <w:tcW w:w="6544" w:type="dxa"/>
            <w:vAlign w:val="center"/>
          </w:tcPr>
          <w:p w14:paraId="0B17F6E8" w14:textId="20FB984E" w:rsidR="00C25FF5" w:rsidRDefault="006F6883">
            <w:pPr>
              <w:pStyle w:val="TableParagraph"/>
              <w:spacing w:before="2" w:line="360" w:lineRule="auto"/>
              <w:ind w:right="-29"/>
              <w:jc w:val="both"/>
              <w:rPr>
                <w:rFonts w:asciiTheme="minorEastAsia" w:eastAsiaTheme="minorEastAsia" w:hAnsiTheme="minorEastAsia"/>
                <w:spacing w:val="-15"/>
                <w:sz w:val="21"/>
                <w:szCs w:val="21"/>
              </w:rPr>
            </w:pPr>
            <w:r>
              <w:rPr>
                <w:rFonts w:asciiTheme="minorEastAsia" w:eastAsiaTheme="minorEastAsia" w:hAnsiTheme="minorEastAsia"/>
                <w:spacing w:val="27"/>
                <w:sz w:val="21"/>
                <w:szCs w:val="21"/>
              </w:rPr>
              <w:t>代理服务费</w:t>
            </w:r>
            <w:r>
              <w:rPr>
                <w:rFonts w:asciiTheme="minorEastAsia" w:eastAsiaTheme="minorEastAsia" w:hAnsiTheme="minorEastAsia" w:hint="eastAsia"/>
                <w:spacing w:val="27"/>
                <w:sz w:val="21"/>
                <w:szCs w:val="21"/>
              </w:rPr>
              <w:t>：</w:t>
            </w:r>
            <w:r>
              <w:rPr>
                <w:rFonts w:asciiTheme="minorEastAsia" w:eastAsiaTheme="minorEastAsia" w:hAnsiTheme="minorEastAsia"/>
                <w:spacing w:val="27"/>
                <w:sz w:val="21"/>
                <w:szCs w:val="21"/>
              </w:rPr>
              <w:t>按照国家发改委“ 计价格[2002]1980</w:t>
            </w:r>
            <w:r>
              <w:rPr>
                <w:rFonts w:asciiTheme="minorEastAsia" w:eastAsiaTheme="minorEastAsia" w:hAnsiTheme="minorEastAsia"/>
                <w:spacing w:val="3"/>
                <w:sz w:val="21"/>
                <w:szCs w:val="21"/>
              </w:rPr>
              <w:t>号”文规定，货物类标准</w:t>
            </w:r>
            <w:r>
              <w:rPr>
                <w:rFonts w:asciiTheme="minorEastAsia" w:eastAsiaTheme="minorEastAsia" w:hAnsiTheme="minorEastAsia"/>
                <w:sz w:val="21"/>
                <w:szCs w:val="21"/>
              </w:rPr>
              <w:t>90%计取，不足5000元按5000</w:t>
            </w:r>
            <w:r>
              <w:rPr>
                <w:rFonts w:asciiTheme="minorEastAsia" w:eastAsiaTheme="minorEastAsia" w:hAnsiTheme="minorEastAsia"/>
                <w:spacing w:val="-15"/>
                <w:sz w:val="21"/>
                <w:szCs w:val="21"/>
              </w:rPr>
              <w:t>元计取；</w:t>
            </w:r>
            <w:r>
              <w:rPr>
                <w:rFonts w:asciiTheme="minorEastAsia" w:eastAsiaTheme="minorEastAsia" w:hAnsiTheme="minorEastAsia"/>
                <w:spacing w:val="5"/>
                <w:sz w:val="21"/>
                <w:szCs w:val="21"/>
              </w:rPr>
              <w:t>以上费用由成交供应商向采购代理机构一次性全部</w:t>
            </w:r>
            <w:r>
              <w:rPr>
                <w:rFonts w:asciiTheme="minorEastAsia" w:eastAsiaTheme="minorEastAsia" w:hAnsiTheme="minorEastAsia"/>
                <w:sz w:val="21"/>
                <w:szCs w:val="21"/>
              </w:rPr>
              <w:t xml:space="preserve">交纳。 </w:t>
            </w:r>
          </w:p>
        </w:tc>
      </w:tr>
      <w:tr w:rsidR="00C25FF5" w14:paraId="5B4DF2BB" w14:textId="77777777">
        <w:trPr>
          <w:trHeight w:val="853"/>
          <w:jc w:val="center"/>
        </w:trPr>
        <w:tc>
          <w:tcPr>
            <w:tcW w:w="1192" w:type="dxa"/>
            <w:vAlign w:val="center"/>
          </w:tcPr>
          <w:p w14:paraId="7812DE8D" w14:textId="77777777" w:rsidR="00C25FF5" w:rsidRDefault="006F6883">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 xml:space="preserve">（3） </w:t>
            </w:r>
          </w:p>
        </w:tc>
        <w:tc>
          <w:tcPr>
            <w:tcW w:w="8495" w:type="dxa"/>
            <w:gridSpan w:val="2"/>
            <w:vAlign w:val="center"/>
          </w:tcPr>
          <w:p w14:paraId="06F0B49F" w14:textId="77777777" w:rsidR="00C25FF5" w:rsidRDefault="006F6883">
            <w:pPr>
              <w:pStyle w:val="TableParagraph"/>
              <w:spacing w:before="2" w:line="360" w:lineRule="auto"/>
              <w:ind w:left="107" w:right="-29"/>
              <w:jc w:val="both"/>
              <w:rPr>
                <w:rFonts w:asciiTheme="minorEastAsia" w:eastAsiaTheme="minorEastAsia" w:hAnsiTheme="minorEastAsia"/>
                <w:spacing w:val="27"/>
                <w:sz w:val="21"/>
                <w:szCs w:val="21"/>
              </w:rPr>
            </w:pPr>
            <w:r>
              <w:rPr>
                <w:rFonts w:asciiTheme="minorEastAsia" w:eastAsiaTheme="minorEastAsia" w:hAnsiTheme="minorEastAsia"/>
                <w:sz w:val="21"/>
                <w:szCs w:val="21"/>
              </w:rPr>
              <w:t>响应文件所有内容（尤其是复印件）应清晰可辨，业绩证明文件应体现合同实施范围和实施时间等相关信息，否则磋商小组有权认为供应商所提供的内容无效。</w:t>
            </w:r>
            <w:r>
              <w:rPr>
                <w:rFonts w:asciiTheme="minorEastAsia" w:eastAsiaTheme="minorEastAsia" w:hAnsiTheme="minorEastAsia"/>
                <w:i/>
                <w:w w:val="96"/>
                <w:sz w:val="21"/>
                <w:szCs w:val="21"/>
              </w:rPr>
              <w:t xml:space="preserve"> </w:t>
            </w:r>
          </w:p>
        </w:tc>
      </w:tr>
      <w:tr w:rsidR="00C25FF5" w14:paraId="0790D012" w14:textId="77777777">
        <w:trPr>
          <w:trHeight w:val="979"/>
          <w:jc w:val="center"/>
        </w:trPr>
        <w:tc>
          <w:tcPr>
            <w:tcW w:w="1192" w:type="dxa"/>
            <w:vAlign w:val="center"/>
          </w:tcPr>
          <w:p w14:paraId="5865C7E6" w14:textId="77777777" w:rsidR="00C25FF5" w:rsidRDefault="006F6883">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（4） </w:t>
            </w:r>
          </w:p>
        </w:tc>
        <w:tc>
          <w:tcPr>
            <w:tcW w:w="8495" w:type="dxa"/>
            <w:gridSpan w:val="2"/>
            <w:vAlign w:val="center"/>
          </w:tcPr>
          <w:p w14:paraId="53B2A5D5" w14:textId="77777777" w:rsidR="00C25FF5" w:rsidRDefault="006F6883">
            <w:pPr>
              <w:pStyle w:val="TableParagraph"/>
              <w:spacing w:before="2" w:line="360" w:lineRule="auto"/>
              <w:ind w:left="107" w:right="-29"/>
              <w:jc w:val="both"/>
              <w:rPr>
                <w:rFonts w:asciiTheme="minorEastAsia" w:eastAsiaTheme="minorEastAsia" w:hAnsiTheme="minorEastAsia"/>
                <w:spacing w:val="27"/>
                <w:sz w:val="21"/>
                <w:szCs w:val="21"/>
              </w:rPr>
            </w:pPr>
            <w:r>
              <w:rPr>
                <w:rFonts w:asciiTheme="minorEastAsia" w:eastAsiaTheme="minorEastAsia" w:hAnsiTheme="minorEastAsia"/>
                <w:sz w:val="21"/>
                <w:szCs w:val="21"/>
              </w:rPr>
              <w:t xml:space="preserve">响应文件中提供的所有证件证明材料均应在有效期内，如不在有效期内，则应提供其有效性证明材料（包括但不限于国家政策性相关文件以及满足上述政策文件的说明或证明材料），否则磋商小组有权认为供应商所提供的内容无效。 </w:t>
            </w:r>
          </w:p>
        </w:tc>
      </w:tr>
      <w:tr w:rsidR="00C25FF5" w14:paraId="4C5CA0A6" w14:textId="77777777">
        <w:trPr>
          <w:trHeight w:val="1289"/>
          <w:jc w:val="center"/>
        </w:trPr>
        <w:tc>
          <w:tcPr>
            <w:tcW w:w="1192" w:type="dxa"/>
            <w:vAlign w:val="center"/>
          </w:tcPr>
          <w:p w14:paraId="598B0766" w14:textId="77777777" w:rsidR="00C25FF5" w:rsidRDefault="006F6883">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（5） </w:t>
            </w:r>
          </w:p>
        </w:tc>
        <w:tc>
          <w:tcPr>
            <w:tcW w:w="8495" w:type="dxa"/>
            <w:gridSpan w:val="2"/>
            <w:vAlign w:val="center"/>
          </w:tcPr>
          <w:p w14:paraId="45A7AB1F" w14:textId="77777777" w:rsidR="00C25FF5" w:rsidRDefault="006F6883">
            <w:pPr>
              <w:pStyle w:val="TableParagraph"/>
              <w:spacing w:before="2" w:line="360" w:lineRule="auto"/>
              <w:ind w:left="107" w:right="-29"/>
              <w:jc w:val="both"/>
              <w:rPr>
                <w:rFonts w:asciiTheme="minorEastAsia" w:eastAsiaTheme="minorEastAsia" w:hAnsiTheme="minorEastAsia"/>
                <w:spacing w:val="27"/>
                <w:sz w:val="21"/>
                <w:szCs w:val="21"/>
              </w:rPr>
            </w:pPr>
            <w:r>
              <w:rPr>
                <w:rFonts w:asciiTheme="minorEastAsia" w:eastAsiaTheme="minorEastAsia" w:hAnsiTheme="minorEastAsia" w:hint="eastAsia"/>
                <w:sz w:val="21"/>
                <w:szCs w:val="21"/>
              </w:rPr>
              <w:t>建议</w:t>
            </w:r>
            <w:r>
              <w:rPr>
                <w:rFonts w:asciiTheme="minorEastAsia" w:eastAsiaTheme="minorEastAsia" w:hAnsiTheme="minorEastAsia"/>
                <w:sz w:val="21"/>
                <w:szCs w:val="21"/>
              </w:rPr>
              <w:t>供应商应在每一册响应文件开始位置编制目录，应尽可能的详细、清晰。供应商可根据自身情况对目录补充完善。响应文件的装订顺序</w:t>
            </w:r>
            <w:r>
              <w:rPr>
                <w:rFonts w:asciiTheme="minorEastAsia" w:eastAsiaTheme="minorEastAsia" w:hAnsiTheme="minorEastAsia" w:hint="eastAsia"/>
                <w:sz w:val="21"/>
                <w:szCs w:val="21"/>
              </w:rPr>
              <w:t>建议</w:t>
            </w:r>
            <w:r>
              <w:rPr>
                <w:rFonts w:asciiTheme="minorEastAsia" w:eastAsiaTheme="minorEastAsia" w:hAnsiTheme="minorEastAsia"/>
                <w:sz w:val="21"/>
                <w:szCs w:val="21"/>
              </w:rPr>
              <w:t>按目录顺序依次装订并连续编排页码（扫描或复印件可以采用包括页码机加盖等方式加盖页码</w:t>
            </w:r>
            <w:r>
              <w:rPr>
                <w:rFonts w:asciiTheme="minorEastAsia" w:eastAsiaTheme="minorEastAsia" w:hAnsiTheme="minorEastAsia"/>
                <w:spacing w:val="-22"/>
                <w:sz w:val="21"/>
                <w:szCs w:val="21"/>
              </w:rPr>
              <w:t>）</w:t>
            </w:r>
            <w:r>
              <w:rPr>
                <w:rFonts w:asciiTheme="minorEastAsia" w:eastAsiaTheme="minorEastAsia" w:hAnsiTheme="minorEastAsia"/>
                <w:spacing w:val="-10"/>
                <w:sz w:val="21"/>
                <w:szCs w:val="21"/>
              </w:rPr>
              <w:t>。如磋商文件要求响应文件分册编制的，目录</w:t>
            </w:r>
            <w:r>
              <w:rPr>
                <w:rFonts w:asciiTheme="minorEastAsia" w:eastAsiaTheme="minorEastAsia" w:hAnsiTheme="minorEastAsia" w:hint="eastAsia"/>
                <w:sz w:val="21"/>
                <w:szCs w:val="21"/>
              </w:rPr>
              <w:t>建议</w:t>
            </w:r>
            <w:r>
              <w:rPr>
                <w:rFonts w:asciiTheme="minorEastAsia" w:eastAsiaTheme="minorEastAsia" w:hAnsiTheme="minorEastAsia"/>
                <w:spacing w:val="-10"/>
                <w:sz w:val="21"/>
                <w:szCs w:val="21"/>
              </w:rPr>
              <w:t>按各分册分别编制。</w:t>
            </w:r>
            <w:r>
              <w:rPr>
                <w:rFonts w:asciiTheme="minorEastAsia" w:eastAsiaTheme="minorEastAsia" w:hAnsiTheme="minorEastAsia"/>
                <w:sz w:val="21"/>
                <w:szCs w:val="21"/>
              </w:rPr>
              <w:t xml:space="preserve"> </w:t>
            </w:r>
          </w:p>
        </w:tc>
      </w:tr>
      <w:tr w:rsidR="00C25FF5" w14:paraId="616822EC" w14:textId="77777777">
        <w:trPr>
          <w:trHeight w:val="853"/>
          <w:jc w:val="center"/>
        </w:trPr>
        <w:tc>
          <w:tcPr>
            <w:tcW w:w="1192" w:type="dxa"/>
            <w:vAlign w:val="center"/>
          </w:tcPr>
          <w:p w14:paraId="188BD8B9" w14:textId="77777777" w:rsidR="00C25FF5" w:rsidRDefault="006F6883">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（6） </w:t>
            </w:r>
          </w:p>
        </w:tc>
        <w:tc>
          <w:tcPr>
            <w:tcW w:w="8495" w:type="dxa"/>
            <w:gridSpan w:val="2"/>
            <w:vAlign w:val="center"/>
          </w:tcPr>
          <w:p w14:paraId="4805F192" w14:textId="77777777" w:rsidR="00C25FF5" w:rsidRDefault="006F6883">
            <w:pPr>
              <w:pStyle w:val="TableParagraph"/>
              <w:spacing w:line="360" w:lineRule="auto"/>
              <w:ind w:left="107" w:right="99"/>
              <w:jc w:val="both"/>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spacing w:val="-9"/>
                <w:sz w:val="21"/>
                <w:szCs w:val="21"/>
              </w:rPr>
              <w:t>、内容要求：供应商应根据本项目实际情况，有针对性地编制响应文件，不</w:t>
            </w:r>
            <w:r>
              <w:rPr>
                <w:rFonts w:asciiTheme="minorEastAsia" w:eastAsiaTheme="minorEastAsia" w:hAnsiTheme="minorEastAsia"/>
                <w:sz w:val="21"/>
                <w:szCs w:val="21"/>
              </w:rPr>
              <w:t>得完全照搬规范标准文件。</w:t>
            </w:r>
            <w:r>
              <w:rPr>
                <w:rFonts w:asciiTheme="minorEastAsia" w:eastAsiaTheme="minorEastAsia" w:hAnsiTheme="minorEastAsia"/>
                <w:spacing w:val="-1"/>
                <w:sz w:val="21"/>
                <w:szCs w:val="21"/>
              </w:rPr>
              <w:t>工程项目的单价分析表不需装订在响</w:t>
            </w:r>
            <w:r>
              <w:rPr>
                <w:rFonts w:asciiTheme="minorEastAsia" w:eastAsiaTheme="minorEastAsia" w:hAnsiTheme="minorEastAsia"/>
                <w:sz w:val="21"/>
                <w:szCs w:val="21"/>
              </w:rPr>
              <w:t xml:space="preserve">应文件中，但需要提供电子版（格式为GBQ和excel）。 </w:t>
            </w:r>
          </w:p>
          <w:p w14:paraId="27114901" w14:textId="77777777" w:rsidR="00C25FF5" w:rsidRDefault="006F6883">
            <w:pPr>
              <w:pStyle w:val="TableParagraph"/>
              <w:spacing w:before="3" w:line="360" w:lineRule="auto"/>
              <w:ind w:left="107"/>
              <w:rPr>
                <w:rFonts w:asciiTheme="minorEastAsia" w:eastAsiaTheme="minorEastAsia" w:hAnsiTheme="minorEastAsia"/>
                <w:sz w:val="21"/>
                <w:szCs w:val="21"/>
              </w:rPr>
            </w:pPr>
            <w:r>
              <w:rPr>
                <w:rFonts w:asciiTheme="minorEastAsia" w:eastAsiaTheme="minorEastAsia" w:hAnsiTheme="minorEastAsia"/>
                <w:sz w:val="21"/>
                <w:szCs w:val="21"/>
              </w:rPr>
              <w:t>2、装订要求：</w:t>
            </w:r>
            <w:r>
              <w:rPr>
                <w:rFonts w:asciiTheme="minorEastAsia" w:eastAsiaTheme="minorEastAsia" w:hAnsiTheme="minorEastAsia" w:hint="eastAsia"/>
                <w:sz w:val="21"/>
                <w:szCs w:val="21"/>
              </w:rPr>
              <w:t>建议</w:t>
            </w:r>
            <w:r>
              <w:rPr>
                <w:rFonts w:asciiTheme="minorEastAsia" w:eastAsiaTheme="minorEastAsia" w:hAnsiTheme="minorEastAsia"/>
                <w:sz w:val="21"/>
                <w:szCs w:val="21"/>
              </w:rPr>
              <w:t xml:space="preserve">所有响应文件放在一册内装订，不分册装订。 </w:t>
            </w:r>
          </w:p>
          <w:p w14:paraId="5D2A7278" w14:textId="77777777" w:rsidR="00C25FF5" w:rsidRDefault="006F6883">
            <w:pPr>
              <w:pStyle w:val="TableParagraph"/>
              <w:spacing w:before="5" w:line="360" w:lineRule="auto"/>
              <w:ind w:left="107" w:right="98"/>
              <w:jc w:val="both"/>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spacing w:val="-9"/>
                <w:sz w:val="21"/>
                <w:szCs w:val="21"/>
              </w:rPr>
              <w:t>、关于目录的要求：</w:t>
            </w:r>
            <w:r>
              <w:rPr>
                <w:rFonts w:asciiTheme="minorEastAsia" w:eastAsiaTheme="minorEastAsia" w:hAnsiTheme="minorEastAsia" w:hint="eastAsia"/>
                <w:spacing w:val="-9"/>
                <w:sz w:val="21"/>
                <w:szCs w:val="21"/>
              </w:rPr>
              <w:t>建议</w:t>
            </w:r>
            <w:r>
              <w:rPr>
                <w:rFonts w:asciiTheme="minorEastAsia" w:eastAsiaTheme="minorEastAsia" w:hAnsiTheme="minorEastAsia"/>
                <w:spacing w:val="-9"/>
                <w:sz w:val="21"/>
                <w:szCs w:val="21"/>
              </w:rPr>
              <w:t>供应商应在每一册响应文件开始位置编制目录，应尽可</w:t>
            </w:r>
            <w:r>
              <w:rPr>
                <w:rFonts w:asciiTheme="minorEastAsia" w:eastAsiaTheme="minorEastAsia" w:hAnsiTheme="minorEastAsia"/>
                <w:sz w:val="21"/>
                <w:szCs w:val="21"/>
              </w:rPr>
              <w:t xml:space="preserve">能的详细、清晰。供应商可根据自身情况对目录补充完善。响应文件的装订顺序应按目录顺序依次装订。 </w:t>
            </w:r>
          </w:p>
          <w:p w14:paraId="40764DE5" w14:textId="77777777" w:rsidR="00C25FF5" w:rsidRDefault="006F6883">
            <w:pPr>
              <w:pStyle w:val="TableParagraph"/>
              <w:spacing w:before="2" w:line="360" w:lineRule="auto"/>
              <w:ind w:left="107" w:right="34"/>
              <w:rPr>
                <w:rFonts w:asciiTheme="minorEastAsia" w:eastAsiaTheme="minorEastAsia" w:hAnsiTheme="minorEastAsia"/>
                <w:sz w:val="21"/>
                <w:szCs w:val="21"/>
              </w:rPr>
            </w:pPr>
            <w:r>
              <w:rPr>
                <w:rFonts w:asciiTheme="minorEastAsia" w:eastAsiaTheme="minorEastAsia" w:hAnsiTheme="minorEastAsia"/>
                <w:sz w:val="21"/>
                <w:szCs w:val="21"/>
              </w:rPr>
              <w:t>4、关于底部页码的要求：</w:t>
            </w:r>
            <w:r>
              <w:rPr>
                <w:rFonts w:asciiTheme="minorEastAsia" w:eastAsiaTheme="minorEastAsia" w:hAnsiTheme="minorEastAsia" w:hint="eastAsia"/>
                <w:sz w:val="21"/>
                <w:szCs w:val="21"/>
              </w:rPr>
              <w:t>建议</w:t>
            </w:r>
            <w:r>
              <w:rPr>
                <w:rFonts w:asciiTheme="minorEastAsia" w:eastAsiaTheme="minorEastAsia" w:hAnsiTheme="minorEastAsia"/>
                <w:sz w:val="21"/>
                <w:szCs w:val="21"/>
              </w:rPr>
              <w:t xml:space="preserve">供应商应在每一页底部连续编排页码（扫描或复印件可以采用包括页码机加盖等方式加盖页码），并与目录对应。 </w:t>
            </w:r>
          </w:p>
          <w:p w14:paraId="15971E0A" w14:textId="77777777" w:rsidR="00C25FF5" w:rsidRDefault="006F6883">
            <w:pPr>
              <w:pStyle w:val="TableParagraph"/>
              <w:spacing w:line="360" w:lineRule="auto"/>
              <w:ind w:left="107" w:right="-29"/>
              <w:rPr>
                <w:rFonts w:asciiTheme="minorEastAsia" w:eastAsiaTheme="minorEastAsia" w:hAnsiTheme="minorEastAsia"/>
                <w:spacing w:val="27"/>
                <w:sz w:val="21"/>
                <w:szCs w:val="21"/>
              </w:rPr>
            </w:pPr>
            <w:r>
              <w:rPr>
                <w:rFonts w:asciiTheme="minorEastAsia" w:eastAsiaTheme="minorEastAsia" w:hAnsiTheme="minorEastAsia"/>
                <w:sz w:val="21"/>
                <w:szCs w:val="21"/>
              </w:rPr>
              <w:t>5</w:t>
            </w:r>
            <w:r>
              <w:rPr>
                <w:rFonts w:asciiTheme="minorEastAsia" w:eastAsiaTheme="minorEastAsia" w:hAnsiTheme="minorEastAsia"/>
                <w:spacing w:val="-7"/>
                <w:sz w:val="21"/>
                <w:szCs w:val="21"/>
              </w:rPr>
              <w:t>、 关于右上角页码的要求：除上述第</w:t>
            </w:r>
            <w:r>
              <w:rPr>
                <w:rFonts w:asciiTheme="minorEastAsia" w:eastAsiaTheme="minorEastAsia" w:hAnsiTheme="minorEastAsia"/>
                <w:sz w:val="21"/>
                <w:szCs w:val="21"/>
              </w:rPr>
              <w:t>4</w:t>
            </w:r>
            <w:r>
              <w:rPr>
                <w:rFonts w:asciiTheme="minorEastAsia" w:eastAsiaTheme="minorEastAsia" w:hAnsiTheme="minorEastAsia"/>
                <w:spacing w:val="-3"/>
                <w:sz w:val="21"/>
                <w:szCs w:val="21"/>
              </w:rPr>
              <w:t>条要求的页码外，</w:t>
            </w:r>
            <w:r>
              <w:rPr>
                <w:rFonts w:asciiTheme="minorEastAsia" w:eastAsiaTheme="minorEastAsia" w:hAnsiTheme="minorEastAsia" w:hint="eastAsia"/>
                <w:sz w:val="21"/>
                <w:szCs w:val="21"/>
              </w:rPr>
              <w:t>建议</w:t>
            </w:r>
            <w:r>
              <w:rPr>
                <w:rFonts w:asciiTheme="minorEastAsia" w:eastAsiaTheme="minorEastAsia" w:hAnsiTheme="minorEastAsia"/>
                <w:spacing w:val="-3"/>
                <w:sz w:val="21"/>
                <w:szCs w:val="21"/>
              </w:rPr>
              <w:t>供应商还应在响应</w:t>
            </w:r>
            <w:r>
              <w:rPr>
                <w:rFonts w:asciiTheme="minorEastAsia" w:eastAsiaTheme="minorEastAsia" w:hAnsiTheme="minorEastAsia"/>
                <w:spacing w:val="-7"/>
                <w:sz w:val="21"/>
                <w:szCs w:val="21"/>
              </w:rPr>
              <w:t>文件每张纸面</w:t>
            </w:r>
            <w:r>
              <w:rPr>
                <w:rFonts w:asciiTheme="minorEastAsia" w:eastAsiaTheme="minorEastAsia" w:hAnsiTheme="minorEastAsia"/>
                <w:sz w:val="21"/>
                <w:szCs w:val="21"/>
              </w:rPr>
              <w:t>（包括但不限于封面和扉页等</w:t>
            </w:r>
            <w:r>
              <w:rPr>
                <w:rFonts w:asciiTheme="minorEastAsia" w:eastAsiaTheme="minorEastAsia" w:hAnsiTheme="minorEastAsia"/>
                <w:spacing w:val="-22"/>
                <w:sz w:val="21"/>
                <w:szCs w:val="21"/>
              </w:rPr>
              <w:t>）</w:t>
            </w:r>
            <w:r>
              <w:rPr>
                <w:rFonts w:asciiTheme="minorEastAsia" w:eastAsiaTheme="minorEastAsia" w:hAnsiTheme="minorEastAsia"/>
                <w:spacing w:val="-3"/>
                <w:sz w:val="21"/>
                <w:szCs w:val="21"/>
              </w:rPr>
              <w:t>右上角编制页码。若双面打印， 则只在正面右上角编制页码，背面不要编制页码。每张纸的右上角页码应保证页码连续。本页码的作用是对纸张进行计数，不对应页面，也不需与目录对应。该页码可以手写，也可以打印，也可以采用包括页码机加盖等方式加</w:t>
            </w:r>
            <w:r>
              <w:rPr>
                <w:rFonts w:asciiTheme="minorEastAsia" w:eastAsiaTheme="minorEastAsia" w:hAnsiTheme="minorEastAsia"/>
                <w:sz w:val="21"/>
                <w:szCs w:val="21"/>
              </w:rPr>
              <w:t xml:space="preserve">盖页码。若打印，则字号为四号，字体为宋体、加粗。 </w:t>
            </w:r>
          </w:p>
        </w:tc>
      </w:tr>
      <w:tr w:rsidR="00C25FF5" w14:paraId="42F4A3B6" w14:textId="77777777">
        <w:trPr>
          <w:trHeight w:val="853"/>
          <w:jc w:val="center"/>
        </w:trPr>
        <w:tc>
          <w:tcPr>
            <w:tcW w:w="1192" w:type="dxa"/>
            <w:vAlign w:val="center"/>
          </w:tcPr>
          <w:p w14:paraId="7310A7E6" w14:textId="77777777" w:rsidR="00C25FF5" w:rsidRDefault="006F6883">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（7） </w:t>
            </w:r>
          </w:p>
        </w:tc>
        <w:tc>
          <w:tcPr>
            <w:tcW w:w="8495" w:type="dxa"/>
            <w:gridSpan w:val="2"/>
            <w:vAlign w:val="center"/>
          </w:tcPr>
          <w:p w14:paraId="61061F89" w14:textId="77777777" w:rsidR="00C25FF5" w:rsidRDefault="006F6883">
            <w:pPr>
              <w:pStyle w:val="TableParagraph"/>
              <w:spacing w:before="2" w:line="360" w:lineRule="auto"/>
              <w:ind w:left="107" w:right="-29"/>
              <w:jc w:val="both"/>
              <w:rPr>
                <w:rFonts w:asciiTheme="minorEastAsia" w:eastAsiaTheme="minorEastAsia" w:hAnsiTheme="minorEastAsia"/>
                <w:spacing w:val="27"/>
                <w:sz w:val="21"/>
                <w:szCs w:val="21"/>
              </w:rPr>
            </w:pPr>
            <w:r>
              <w:rPr>
                <w:rFonts w:asciiTheme="minorEastAsia" w:eastAsiaTheme="minorEastAsia" w:hAnsiTheme="minorEastAsia"/>
                <w:sz w:val="21"/>
                <w:szCs w:val="21"/>
              </w:rPr>
              <w:t>供应商须认真填写《递交响应文件登记表》、《供应商基本信息表》、《磋商保证金信息表》（加盖公章）、《关于交纳采购代理服务费的承诺函》（加盖公章）、《补充文件回执》（如有，加盖公章），以上文件的格式见本磋商文件第六章。供应商在递交响应文件时单独递交一份，不要装订在响应文件中。供应商应在提交首次响应文件截止时</w:t>
            </w:r>
            <w:r>
              <w:rPr>
                <w:rFonts w:asciiTheme="minorEastAsia" w:eastAsiaTheme="minorEastAsia" w:hAnsiTheme="minorEastAsia"/>
                <w:spacing w:val="48"/>
                <w:sz w:val="21"/>
                <w:szCs w:val="21"/>
              </w:rPr>
              <w:t>间前将上述《磋商保证金信息表》电子版</w:t>
            </w:r>
            <w:r>
              <w:rPr>
                <w:rFonts w:asciiTheme="minorEastAsia" w:eastAsiaTheme="minorEastAsia" w:hAnsiTheme="minorEastAsia"/>
                <w:sz w:val="21"/>
                <w:szCs w:val="21"/>
              </w:rPr>
              <w:t>（</w:t>
            </w:r>
            <w:r>
              <w:rPr>
                <w:rFonts w:asciiTheme="minorEastAsia" w:eastAsiaTheme="minorEastAsia" w:hAnsiTheme="minorEastAsia"/>
                <w:spacing w:val="-71"/>
                <w:sz w:val="21"/>
                <w:szCs w:val="21"/>
              </w:rPr>
              <w:t xml:space="preserve"> </w:t>
            </w:r>
            <w:r>
              <w:rPr>
                <w:rFonts w:asciiTheme="minorEastAsia" w:eastAsiaTheme="minorEastAsia" w:hAnsiTheme="minorEastAsia"/>
                <w:sz w:val="21"/>
                <w:szCs w:val="21"/>
              </w:rPr>
              <w:t>WORD</w:t>
            </w:r>
            <w:r>
              <w:rPr>
                <w:rFonts w:asciiTheme="minorEastAsia" w:eastAsiaTheme="minorEastAsia" w:hAnsiTheme="minorEastAsia"/>
                <w:spacing w:val="7"/>
                <w:sz w:val="21"/>
                <w:szCs w:val="21"/>
              </w:rPr>
              <w:t xml:space="preserve"> 版本</w:t>
            </w:r>
            <w:r>
              <w:rPr>
                <w:rFonts w:asciiTheme="minorEastAsia" w:eastAsiaTheme="minorEastAsia" w:hAnsiTheme="minorEastAsia"/>
                <w:sz w:val="21"/>
                <w:szCs w:val="21"/>
              </w:rPr>
              <w:t>）</w:t>
            </w:r>
            <w:r>
              <w:rPr>
                <w:rFonts w:asciiTheme="minorEastAsia" w:eastAsiaTheme="minorEastAsia" w:hAnsiTheme="minorEastAsia"/>
                <w:spacing w:val="13"/>
                <w:sz w:val="21"/>
                <w:szCs w:val="21"/>
              </w:rPr>
              <w:t xml:space="preserve"> 发至邮箱15110095604@139.com（</w:t>
            </w:r>
            <w:r>
              <w:rPr>
                <w:rFonts w:asciiTheme="minorEastAsia" w:eastAsiaTheme="minorEastAsia" w:hAnsiTheme="minorEastAsia"/>
                <w:spacing w:val="7"/>
                <w:sz w:val="21"/>
                <w:szCs w:val="21"/>
              </w:rPr>
              <w:t xml:space="preserve">邮件主题为“项目名称+供应商全称+《磋商保证金信息表》） </w:t>
            </w:r>
          </w:p>
        </w:tc>
      </w:tr>
    </w:tbl>
    <w:p w14:paraId="3E3947E5" w14:textId="77777777" w:rsidR="00C25FF5" w:rsidRDefault="00C25FF5">
      <w:pPr>
        <w:spacing w:line="304" w:lineRule="exact"/>
        <w:rPr>
          <w:sz w:val="24"/>
        </w:rPr>
        <w:sectPr w:rsidR="00C25FF5">
          <w:pgSz w:w="11910" w:h="16840"/>
          <w:pgMar w:top="794" w:right="851" w:bottom="794" w:left="851" w:header="567" w:footer="567" w:gutter="284"/>
          <w:cols w:space="720"/>
          <w:docGrid w:linePitch="299"/>
        </w:sectPr>
      </w:pPr>
    </w:p>
    <w:p w14:paraId="368800AC" w14:textId="77777777" w:rsidR="00C25FF5" w:rsidRDefault="006F6883">
      <w:pPr>
        <w:pStyle w:val="2"/>
        <w:rPr>
          <w:b/>
          <w:bCs/>
          <w:sz w:val="30"/>
          <w:szCs w:val="30"/>
        </w:rPr>
      </w:pPr>
      <w:r>
        <w:rPr>
          <w:b/>
          <w:bCs/>
          <w:sz w:val="30"/>
          <w:szCs w:val="30"/>
        </w:rPr>
        <w:lastRenderedPageBreak/>
        <w:t xml:space="preserve">（二）供应商须知 </w:t>
      </w:r>
    </w:p>
    <w:p w14:paraId="1A8E9037" w14:textId="77777777" w:rsidR="00C25FF5" w:rsidRDefault="006F6883">
      <w:pPr>
        <w:pStyle w:val="af7"/>
        <w:numPr>
          <w:ilvl w:val="0"/>
          <w:numId w:val="4"/>
        </w:numPr>
        <w:tabs>
          <w:tab w:val="left" w:pos="1461"/>
          <w:tab w:val="left" w:pos="1462"/>
        </w:tabs>
        <w:spacing w:before="159" w:line="276" w:lineRule="auto"/>
        <w:ind w:hanging="1134"/>
        <w:rPr>
          <w:sz w:val="24"/>
          <w:szCs w:val="24"/>
        </w:rPr>
      </w:pPr>
      <w:r>
        <w:rPr>
          <w:sz w:val="24"/>
          <w:szCs w:val="24"/>
        </w:rPr>
        <w:t xml:space="preserve">总则 </w:t>
      </w:r>
    </w:p>
    <w:p w14:paraId="6A3F5DA1" w14:textId="77777777" w:rsidR="00C25FF5" w:rsidRDefault="006F6883">
      <w:pPr>
        <w:pStyle w:val="af7"/>
        <w:numPr>
          <w:ilvl w:val="1"/>
          <w:numId w:val="4"/>
        </w:numPr>
        <w:tabs>
          <w:tab w:val="left" w:pos="1461"/>
          <w:tab w:val="left" w:pos="1462"/>
        </w:tabs>
        <w:spacing w:before="160" w:line="276" w:lineRule="auto"/>
        <w:ind w:hanging="1134"/>
        <w:rPr>
          <w:sz w:val="24"/>
          <w:szCs w:val="24"/>
        </w:rPr>
      </w:pPr>
      <w:r>
        <w:rPr>
          <w:sz w:val="24"/>
          <w:szCs w:val="24"/>
        </w:rPr>
        <w:t xml:space="preserve">项目概况 </w:t>
      </w:r>
    </w:p>
    <w:p w14:paraId="1BF7C68D" w14:textId="77777777" w:rsidR="00C25FF5" w:rsidRDefault="006F6883">
      <w:pPr>
        <w:pStyle w:val="af7"/>
        <w:numPr>
          <w:ilvl w:val="2"/>
          <w:numId w:val="4"/>
        </w:numPr>
        <w:tabs>
          <w:tab w:val="left" w:pos="1462"/>
        </w:tabs>
        <w:spacing w:line="276" w:lineRule="auto"/>
        <w:jc w:val="both"/>
        <w:rPr>
          <w:sz w:val="24"/>
        </w:rPr>
      </w:pPr>
      <w:r>
        <w:rPr>
          <w:rFonts w:hint="eastAsia"/>
          <w:spacing w:val="-13"/>
          <w:sz w:val="24"/>
        </w:rPr>
        <w:t>参照</w:t>
      </w:r>
      <w:r>
        <w:rPr>
          <w:spacing w:val="-13"/>
          <w:sz w:val="24"/>
        </w:rPr>
        <w:t>《中华人民共和国政府采购法》和《中华人民共和国政府采购法实施条例》</w:t>
      </w:r>
      <w:r>
        <w:rPr>
          <w:sz w:val="24"/>
        </w:rPr>
        <w:t xml:space="preserve">等有关法律、法规、规章和规范性文件的规定，对本项目通过竞争性磋商进行采购。 </w:t>
      </w:r>
    </w:p>
    <w:p w14:paraId="0B88D9A1" w14:textId="77777777" w:rsidR="00C25FF5" w:rsidRDefault="006F6883">
      <w:pPr>
        <w:pStyle w:val="af7"/>
        <w:numPr>
          <w:ilvl w:val="2"/>
          <w:numId w:val="4"/>
        </w:numPr>
        <w:tabs>
          <w:tab w:val="left" w:pos="1462"/>
        </w:tabs>
        <w:spacing w:before="158" w:line="276" w:lineRule="auto"/>
        <w:jc w:val="both"/>
        <w:rPr>
          <w:sz w:val="24"/>
        </w:rPr>
      </w:pPr>
      <w:r>
        <w:rPr>
          <w:sz w:val="24"/>
        </w:rPr>
        <w:t xml:space="preserve">采购人：指依法进行政府采购的国家机关、事业单位、团体组织。本项目采购人见竞争性磋商公告/磋商邀请书。 </w:t>
      </w:r>
    </w:p>
    <w:p w14:paraId="1C11B721" w14:textId="77777777" w:rsidR="00C25FF5" w:rsidRDefault="006F6883">
      <w:pPr>
        <w:pStyle w:val="af7"/>
        <w:numPr>
          <w:ilvl w:val="2"/>
          <w:numId w:val="4"/>
        </w:numPr>
        <w:tabs>
          <w:tab w:val="left" w:pos="1462"/>
        </w:tabs>
        <w:spacing w:before="157" w:line="276" w:lineRule="auto"/>
        <w:jc w:val="both"/>
        <w:rPr>
          <w:sz w:val="24"/>
        </w:rPr>
      </w:pPr>
      <w:r>
        <w:rPr>
          <w:sz w:val="24"/>
        </w:rPr>
        <w:t xml:space="preserve">采购代理机构：指采购人委托的采购代理机构。本项目采购代理机构见竞争性磋商公告/磋商邀请书。 </w:t>
      </w:r>
    </w:p>
    <w:p w14:paraId="6EAB24F5" w14:textId="77777777" w:rsidR="00C25FF5" w:rsidRDefault="006F6883">
      <w:pPr>
        <w:pStyle w:val="af7"/>
        <w:numPr>
          <w:ilvl w:val="2"/>
          <w:numId w:val="4"/>
        </w:numPr>
        <w:tabs>
          <w:tab w:val="left" w:pos="1461"/>
          <w:tab w:val="left" w:pos="1462"/>
        </w:tabs>
        <w:spacing w:before="159" w:line="276" w:lineRule="auto"/>
        <w:ind w:hanging="1134"/>
        <w:rPr>
          <w:sz w:val="24"/>
        </w:rPr>
      </w:pPr>
      <w:r>
        <w:rPr>
          <w:sz w:val="24"/>
        </w:rPr>
        <w:t>采购项目名称</w:t>
      </w:r>
      <w:r>
        <w:rPr>
          <w:rFonts w:hint="eastAsia"/>
          <w:sz w:val="24"/>
        </w:rPr>
        <w:t xml:space="preserve"> </w:t>
      </w:r>
      <w:r>
        <w:rPr>
          <w:sz w:val="24"/>
        </w:rPr>
        <w:t xml:space="preserve"> </w:t>
      </w:r>
    </w:p>
    <w:p w14:paraId="36B5BF25" w14:textId="77777777" w:rsidR="00C25FF5" w:rsidRDefault="006F6883">
      <w:pPr>
        <w:pStyle w:val="a7"/>
        <w:spacing w:before="158" w:line="276" w:lineRule="auto"/>
        <w:ind w:left="1408"/>
      </w:pPr>
      <w:r>
        <w:t xml:space="preserve">见竞争性磋商公告或磋商邀请书。 </w:t>
      </w:r>
    </w:p>
    <w:p w14:paraId="7572B6E5" w14:textId="77777777" w:rsidR="00C25FF5" w:rsidRDefault="006F6883">
      <w:pPr>
        <w:pStyle w:val="af7"/>
        <w:numPr>
          <w:ilvl w:val="1"/>
          <w:numId w:val="4"/>
        </w:numPr>
        <w:tabs>
          <w:tab w:val="left" w:pos="1461"/>
          <w:tab w:val="left" w:pos="1462"/>
        </w:tabs>
        <w:spacing w:before="160" w:line="276" w:lineRule="auto"/>
        <w:ind w:hanging="1134"/>
        <w:rPr>
          <w:sz w:val="24"/>
        </w:rPr>
      </w:pPr>
      <w:r>
        <w:rPr>
          <w:sz w:val="24"/>
        </w:rPr>
        <w:t xml:space="preserve">采购预算及最高限价 </w:t>
      </w:r>
    </w:p>
    <w:p w14:paraId="4CDF61D5" w14:textId="77777777" w:rsidR="00C25FF5" w:rsidRDefault="006F6883">
      <w:pPr>
        <w:pStyle w:val="a7"/>
        <w:spacing w:line="276" w:lineRule="auto"/>
        <w:ind w:left="1408"/>
      </w:pPr>
      <w:r>
        <w:t xml:space="preserve">见竞争性磋商公告或磋商邀请书。 </w:t>
      </w:r>
    </w:p>
    <w:p w14:paraId="30B8FEEC" w14:textId="77777777" w:rsidR="00C25FF5" w:rsidRDefault="006F6883">
      <w:pPr>
        <w:pStyle w:val="af7"/>
        <w:numPr>
          <w:ilvl w:val="1"/>
          <w:numId w:val="4"/>
        </w:numPr>
        <w:tabs>
          <w:tab w:val="left" w:pos="1461"/>
          <w:tab w:val="left" w:pos="1462"/>
        </w:tabs>
        <w:spacing w:before="160" w:line="276" w:lineRule="auto"/>
        <w:ind w:left="1408" w:hanging="1080"/>
        <w:rPr>
          <w:sz w:val="24"/>
        </w:rPr>
      </w:pPr>
      <w:r>
        <w:tab/>
      </w:r>
      <w:r>
        <w:rPr>
          <w:sz w:val="24"/>
        </w:rPr>
        <w:t xml:space="preserve">采购范围、供货期/服务期和质量要求见采购需求。 </w:t>
      </w:r>
    </w:p>
    <w:p w14:paraId="441875B5" w14:textId="77777777" w:rsidR="00C25FF5" w:rsidRDefault="006F6883">
      <w:pPr>
        <w:pStyle w:val="af7"/>
        <w:numPr>
          <w:ilvl w:val="1"/>
          <w:numId w:val="4"/>
        </w:numPr>
        <w:tabs>
          <w:tab w:val="left" w:pos="1461"/>
          <w:tab w:val="left" w:pos="1462"/>
        </w:tabs>
        <w:spacing w:before="5" w:line="276" w:lineRule="auto"/>
        <w:ind w:hanging="1134"/>
        <w:rPr>
          <w:sz w:val="24"/>
        </w:rPr>
      </w:pPr>
      <w:r>
        <w:rPr>
          <w:sz w:val="24"/>
        </w:rPr>
        <w:t xml:space="preserve">供应商：指递交响应文件的法人、其他组织或者自然人。 </w:t>
      </w:r>
    </w:p>
    <w:p w14:paraId="79686FA6" w14:textId="77777777" w:rsidR="00C25FF5" w:rsidRDefault="006F6883">
      <w:pPr>
        <w:pStyle w:val="af7"/>
        <w:numPr>
          <w:ilvl w:val="1"/>
          <w:numId w:val="4"/>
        </w:numPr>
        <w:tabs>
          <w:tab w:val="left" w:pos="1461"/>
          <w:tab w:val="left" w:pos="1462"/>
        </w:tabs>
        <w:spacing w:line="276" w:lineRule="auto"/>
        <w:ind w:hanging="1134"/>
        <w:rPr>
          <w:sz w:val="24"/>
        </w:rPr>
      </w:pPr>
      <w:r>
        <w:rPr>
          <w:sz w:val="24"/>
        </w:rPr>
        <w:t xml:space="preserve">对供应商相关要求 </w:t>
      </w:r>
    </w:p>
    <w:p w14:paraId="36903DC6" w14:textId="77777777" w:rsidR="00C25FF5" w:rsidRDefault="006F6883">
      <w:pPr>
        <w:pStyle w:val="af7"/>
        <w:numPr>
          <w:ilvl w:val="2"/>
          <w:numId w:val="4"/>
        </w:numPr>
        <w:tabs>
          <w:tab w:val="left" w:pos="1461"/>
          <w:tab w:val="left" w:pos="1462"/>
        </w:tabs>
        <w:spacing w:before="158" w:line="276" w:lineRule="auto"/>
        <w:ind w:hanging="1134"/>
        <w:rPr>
          <w:sz w:val="24"/>
        </w:rPr>
      </w:pPr>
      <w:r>
        <w:rPr>
          <w:sz w:val="24"/>
        </w:rPr>
        <w:t xml:space="preserve">符合竞争性磋商公告或磋商邀请书“供应商资格要求”。 </w:t>
      </w:r>
    </w:p>
    <w:p w14:paraId="569EA22E" w14:textId="77777777" w:rsidR="00C25FF5" w:rsidRDefault="006F6883">
      <w:pPr>
        <w:pStyle w:val="af7"/>
        <w:numPr>
          <w:ilvl w:val="2"/>
          <w:numId w:val="4"/>
        </w:numPr>
        <w:tabs>
          <w:tab w:val="left" w:pos="1462"/>
        </w:tabs>
        <w:spacing w:line="276" w:lineRule="auto"/>
        <w:jc w:val="both"/>
        <w:rPr>
          <w:sz w:val="24"/>
        </w:rPr>
      </w:pPr>
      <w:r>
        <w:rPr>
          <w:sz w:val="24"/>
        </w:rPr>
        <w:t xml:space="preserve">供应商应当遵循公平竞争的原则，不得恶意串通，不得妨碍其他供应商的竞争行为，不得损害采购人或者其他供应商的合法权益。 </w:t>
      </w:r>
    </w:p>
    <w:p w14:paraId="1EC0A2F8" w14:textId="77777777" w:rsidR="00C25FF5" w:rsidRDefault="006F6883">
      <w:pPr>
        <w:pStyle w:val="af7"/>
        <w:numPr>
          <w:ilvl w:val="2"/>
          <w:numId w:val="4"/>
        </w:numPr>
        <w:tabs>
          <w:tab w:val="left" w:pos="1462"/>
        </w:tabs>
        <w:spacing w:before="156" w:line="276" w:lineRule="auto"/>
        <w:jc w:val="both"/>
        <w:rPr>
          <w:sz w:val="24"/>
        </w:rPr>
      </w:pPr>
      <w:r>
        <w:rPr>
          <w:sz w:val="24"/>
        </w:rPr>
        <w:t xml:space="preserve">供应商不得以向采购人、采购代理机构、磋商小组成员行贿或者采取其他不正当手段谋取成交。 </w:t>
      </w:r>
    </w:p>
    <w:p w14:paraId="5F38B8EB" w14:textId="77777777" w:rsidR="00C25FF5" w:rsidRDefault="006F6883">
      <w:pPr>
        <w:pStyle w:val="af7"/>
        <w:numPr>
          <w:ilvl w:val="2"/>
          <w:numId w:val="4"/>
        </w:numPr>
        <w:tabs>
          <w:tab w:val="left" w:pos="1461"/>
          <w:tab w:val="left" w:pos="1462"/>
        </w:tabs>
        <w:spacing w:before="159" w:line="276" w:lineRule="auto"/>
        <w:ind w:hanging="1134"/>
        <w:rPr>
          <w:sz w:val="24"/>
        </w:rPr>
      </w:pPr>
      <w:r>
        <w:rPr>
          <w:sz w:val="24"/>
        </w:rPr>
        <w:t xml:space="preserve">竞争性磋商公告或磋商邀请书规定接受联合体的，还应遵守以下规定： </w:t>
      </w:r>
    </w:p>
    <w:p w14:paraId="1E1AEB63" w14:textId="77777777" w:rsidR="00C25FF5" w:rsidRDefault="006F6883">
      <w:pPr>
        <w:pStyle w:val="af7"/>
        <w:numPr>
          <w:ilvl w:val="3"/>
          <w:numId w:val="4"/>
        </w:numPr>
        <w:tabs>
          <w:tab w:val="left" w:pos="2030"/>
        </w:tabs>
        <w:spacing w:before="159" w:line="276" w:lineRule="auto"/>
        <w:rPr>
          <w:sz w:val="24"/>
        </w:rPr>
      </w:pPr>
      <w:r>
        <w:rPr>
          <w:spacing w:val="-1"/>
          <w:sz w:val="24"/>
        </w:rPr>
        <w:t>联合体各方应按磋商文件提供的格式签订联合体协议书，明确联合体牵头</w:t>
      </w:r>
      <w:r>
        <w:rPr>
          <w:sz w:val="24"/>
        </w:rPr>
        <w:t xml:space="preserve">人和各方工作内容和义务； </w:t>
      </w:r>
    </w:p>
    <w:p w14:paraId="09C4EA8B" w14:textId="77777777" w:rsidR="00C25FF5" w:rsidRDefault="006F6883">
      <w:pPr>
        <w:pStyle w:val="af7"/>
        <w:numPr>
          <w:ilvl w:val="3"/>
          <w:numId w:val="4"/>
        </w:numPr>
        <w:tabs>
          <w:tab w:val="left" w:pos="2030"/>
        </w:tabs>
        <w:spacing w:before="156" w:line="276" w:lineRule="auto"/>
        <w:rPr>
          <w:sz w:val="24"/>
        </w:rPr>
      </w:pPr>
      <w:r>
        <w:rPr>
          <w:spacing w:val="-1"/>
          <w:sz w:val="24"/>
        </w:rPr>
        <w:t>联合体中有同类资质的供应商按照联合体分工承担相同工作的，应当按照</w:t>
      </w:r>
      <w:r>
        <w:rPr>
          <w:sz w:val="24"/>
        </w:rPr>
        <w:t xml:space="preserve">资质等级较低的供应商确定联合体的资质等级。 </w:t>
      </w:r>
    </w:p>
    <w:p w14:paraId="6266851A" w14:textId="77777777" w:rsidR="00C25FF5" w:rsidRDefault="006F6883">
      <w:pPr>
        <w:pStyle w:val="af7"/>
        <w:numPr>
          <w:ilvl w:val="3"/>
          <w:numId w:val="4"/>
        </w:numPr>
        <w:tabs>
          <w:tab w:val="left" w:pos="2030"/>
        </w:tabs>
        <w:spacing w:before="159" w:line="276" w:lineRule="auto"/>
        <w:rPr>
          <w:sz w:val="24"/>
        </w:rPr>
      </w:pPr>
      <w:r>
        <w:rPr>
          <w:spacing w:val="-1"/>
          <w:sz w:val="24"/>
        </w:rPr>
        <w:t>联合体各方不得再单独参加或者与其他供应商另外组成联合体参加同一合</w:t>
      </w:r>
      <w:r>
        <w:rPr>
          <w:sz w:val="24"/>
        </w:rPr>
        <w:t xml:space="preserve">同项下的磋商。 </w:t>
      </w:r>
    </w:p>
    <w:p w14:paraId="120D0F8A" w14:textId="77777777" w:rsidR="00C25FF5" w:rsidRDefault="006F6883">
      <w:pPr>
        <w:pStyle w:val="af7"/>
        <w:numPr>
          <w:ilvl w:val="3"/>
          <w:numId w:val="4"/>
        </w:numPr>
        <w:tabs>
          <w:tab w:val="left" w:pos="2030"/>
        </w:tabs>
        <w:spacing w:before="156" w:line="276" w:lineRule="auto"/>
        <w:rPr>
          <w:sz w:val="24"/>
        </w:rPr>
      </w:pPr>
      <w:r>
        <w:rPr>
          <w:spacing w:val="-1"/>
          <w:sz w:val="24"/>
        </w:rPr>
        <w:t>联合体各方应当共同与采购人签订采购合同，就合同约定的事项对采购人</w:t>
      </w:r>
      <w:r>
        <w:rPr>
          <w:sz w:val="24"/>
        </w:rPr>
        <w:t xml:space="preserve">承担连带责任。 </w:t>
      </w:r>
    </w:p>
    <w:p w14:paraId="1A19D37D" w14:textId="77777777" w:rsidR="00C25FF5" w:rsidRDefault="006F6883">
      <w:pPr>
        <w:pStyle w:val="af7"/>
        <w:numPr>
          <w:ilvl w:val="1"/>
          <w:numId w:val="4"/>
        </w:numPr>
        <w:tabs>
          <w:tab w:val="left" w:pos="1461"/>
          <w:tab w:val="left" w:pos="1462"/>
        </w:tabs>
        <w:spacing w:before="160" w:line="276" w:lineRule="auto"/>
        <w:ind w:hanging="1134"/>
        <w:rPr>
          <w:sz w:val="24"/>
        </w:rPr>
      </w:pPr>
      <w:r>
        <w:rPr>
          <w:sz w:val="24"/>
        </w:rPr>
        <w:t>本项目将执行在政府采购活动中查询及使用信用记录的规定，具体要求为：</w:t>
      </w:r>
    </w:p>
    <w:p w14:paraId="6BD31848" w14:textId="77777777" w:rsidR="00C25FF5" w:rsidRDefault="006F6883">
      <w:pPr>
        <w:pStyle w:val="af7"/>
        <w:numPr>
          <w:ilvl w:val="0"/>
          <w:numId w:val="5"/>
        </w:numPr>
        <w:tabs>
          <w:tab w:val="left" w:pos="2030"/>
        </w:tabs>
        <w:spacing w:before="44" w:line="276" w:lineRule="auto"/>
        <w:rPr>
          <w:sz w:val="24"/>
        </w:rPr>
      </w:pPr>
      <w:r>
        <w:rPr>
          <w:sz w:val="24"/>
        </w:rPr>
        <w:t xml:space="preserve">信用信息查询的截止时点：递交首次响应文件截止时间后。 </w:t>
      </w:r>
    </w:p>
    <w:p w14:paraId="1C577300" w14:textId="77777777" w:rsidR="00C25FF5" w:rsidRDefault="006F6883">
      <w:pPr>
        <w:pStyle w:val="af7"/>
        <w:numPr>
          <w:ilvl w:val="0"/>
          <w:numId w:val="5"/>
        </w:numPr>
        <w:tabs>
          <w:tab w:val="left" w:pos="2030"/>
        </w:tabs>
        <w:spacing w:before="158" w:line="276" w:lineRule="auto"/>
        <w:rPr>
          <w:sz w:val="24"/>
        </w:rPr>
      </w:pPr>
      <w:r>
        <w:rPr>
          <w:sz w:val="24"/>
        </w:rPr>
        <w:lastRenderedPageBreak/>
        <w:t>查询渠道：“信用中国”网站（</w:t>
      </w:r>
      <w:hyperlink r:id="rId16">
        <w:r>
          <w:rPr>
            <w:sz w:val="24"/>
          </w:rPr>
          <w:t>www.creditchina.gov.cn</w:t>
        </w:r>
      </w:hyperlink>
      <w:r>
        <w:rPr>
          <w:sz w:val="24"/>
        </w:rPr>
        <w:t>）</w:t>
      </w:r>
      <w:r>
        <w:rPr>
          <w:spacing w:val="-3"/>
          <w:sz w:val="24"/>
        </w:rPr>
        <w:t>和中国政府采</w:t>
      </w:r>
      <w:r>
        <w:rPr>
          <w:sz w:val="24"/>
        </w:rPr>
        <w:t>购网（</w:t>
      </w:r>
      <w:hyperlink r:id="rId17">
        <w:r>
          <w:rPr>
            <w:sz w:val="24"/>
          </w:rPr>
          <w:t>www.ccgp.gov.cn</w:t>
        </w:r>
      </w:hyperlink>
      <w:r>
        <w:rPr>
          <w:sz w:val="24"/>
        </w:rPr>
        <w:t xml:space="preserve">）；  </w:t>
      </w:r>
    </w:p>
    <w:p w14:paraId="61E38FC1" w14:textId="77777777" w:rsidR="00C25FF5" w:rsidRDefault="006F6883">
      <w:pPr>
        <w:pStyle w:val="af7"/>
        <w:numPr>
          <w:ilvl w:val="0"/>
          <w:numId w:val="5"/>
        </w:numPr>
        <w:tabs>
          <w:tab w:val="left" w:pos="2030"/>
        </w:tabs>
        <w:spacing w:before="159" w:line="276" w:lineRule="auto"/>
        <w:jc w:val="both"/>
        <w:rPr>
          <w:sz w:val="24"/>
        </w:rPr>
      </w:pPr>
      <w:r>
        <w:rPr>
          <w:spacing w:val="-1"/>
          <w:sz w:val="24"/>
        </w:rPr>
        <w:t>信用信息查询记录和证据留存具体方式：将经查询存在不良信用记录的潜在供应商的查询结果网页截图作为查询记录和证据，与其他磋商文件一并</w:t>
      </w:r>
      <w:r>
        <w:rPr>
          <w:sz w:val="24"/>
        </w:rPr>
        <w:t xml:space="preserve">保存； </w:t>
      </w:r>
    </w:p>
    <w:p w14:paraId="720EC743" w14:textId="77777777" w:rsidR="00C25FF5" w:rsidRDefault="006F6883">
      <w:pPr>
        <w:pStyle w:val="af7"/>
        <w:numPr>
          <w:ilvl w:val="0"/>
          <w:numId w:val="5"/>
        </w:numPr>
        <w:tabs>
          <w:tab w:val="left" w:pos="2030"/>
        </w:tabs>
        <w:spacing w:before="158" w:line="276" w:lineRule="auto"/>
        <w:rPr>
          <w:sz w:val="24"/>
        </w:rPr>
      </w:pPr>
      <w:r>
        <w:rPr>
          <w:sz w:val="24"/>
        </w:rPr>
        <w:t>信用信息的使用规则：本政府采购项目的供应商在信用信息查询截止时点</w:t>
      </w:r>
    </w:p>
    <w:p w14:paraId="3BFF419D" w14:textId="77777777" w:rsidR="00C25FF5" w:rsidRDefault="006F6883">
      <w:pPr>
        <w:pStyle w:val="a7"/>
        <w:spacing w:before="4" w:line="276" w:lineRule="auto"/>
        <w:ind w:left="2030"/>
      </w:pPr>
      <w:r>
        <w:t xml:space="preserve">（含）之前存在第一章竞争性磋商公告/磋商邀请书“供应商资格要求”中所述不良信用记录的，不得参与磋商。 </w:t>
      </w:r>
    </w:p>
    <w:p w14:paraId="4A84E9A5" w14:textId="77777777" w:rsidR="00C25FF5" w:rsidRDefault="006F6883">
      <w:pPr>
        <w:pStyle w:val="af7"/>
        <w:numPr>
          <w:ilvl w:val="1"/>
          <w:numId w:val="4"/>
        </w:numPr>
        <w:tabs>
          <w:tab w:val="left" w:pos="1461"/>
          <w:tab w:val="left" w:pos="1462"/>
        </w:tabs>
        <w:spacing w:before="157" w:line="276" w:lineRule="auto"/>
        <w:ind w:hanging="1134"/>
        <w:rPr>
          <w:sz w:val="24"/>
        </w:rPr>
      </w:pPr>
      <w:bookmarkStart w:id="9" w:name="_bookmark2"/>
      <w:bookmarkEnd w:id="9"/>
      <w:r>
        <w:rPr>
          <w:sz w:val="24"/>
        </w:rPr>
        <w:t xml:space="preserve">分包 </w:t>
      </w:r>
    </w:p>
    <w:p w14:paraId="68042EF6" w14:textId="77777777" w:rsidR="00C25FF5" w:rsidRDefault="006F6883">
      <w:pPr>
        <w:pStyle w:val="af7"/>
        <w:numPr>
          <w:ilvl w:val="0"/>
          <w:numId w:val="4"/>
        </w:numPr>
        <w:tabs>
          <w:tab w:val="left" w:pos="1461"/>
          <w:tab w:val="left" w:pos="1462"/>
        </w:tabs>
        <w:spacing w:before="159" w:line="276" w:lineRule="auto"/>
        <w:ind w:hanging="1134"/>
        <w:rPr>
          <w:sz w:val="24"/>
        </w:rPr>
      </w:pPr>
      <w:r>
        <w:rPr>
          <w:sz w:val="24"/>
        </w:rPr>
        <w:t xml:space="preserve">供应商须知前附表规定允许分包的，供应商应根据磋商文件的规定和采购项目的实际情况，将拟在成交后将采购项目的非主体、非关键性工作分包的，在响应文件中载明分包承担主体，分包承担主体应当具备相应资质条件且不得再次分包。政府采购合同分包履行的，成交供应商就采购项目和分包项目向采购人负责，分包人就分包项目承担责任。 </w:t>
      </w:r>
    </w:p>
    <w:p w14:paraId="038A9346" w14:textId="77777777" w:rsidR="00C25FF5" w:rsidRDefault="006F6883">
      <w:pPr>
        <w:pStyle w:val="af7"/>
        <w:numPr>
          <w:ilvl w:val="1"/>
          <w:numId w:val="4"/>
        </w:numPr>
        <w:tabs>
          <w:tab w:val="left" w:pos="1461"/>
          <w:tab w:val="left" w:pos="1462"/>
        </w:tabs>
        <w:spacing w:before="158" w:line="276" w:lineRule="auto"/>
        <w:ind w:hanging="1134"/>
        <w:rPr>
          <w:sz w:val="24"/>
        </w:rPr>
      </w:pPr>
      <w:r>
        <w:rPr>
          <w:sz w:val="24"/>
        </w:rPr>
        <w:t xml:space="preserve">费用承担 </w:t>
      </w:r>
    </w:p>
    <w:p w14:paraId="76409A3A" w14:textId="77777777" w:rsidR="00C25FF5" w:rsidRDefault="006F6883">
      <w:pPr>
        <w:pStyle w:val="a7"/>
        <w:spacing w:line="276" w:lineRule="auto"/>
      </w:pPr>
      <w:r>
        <w:t xml:space="preserve">供应商准备和参加磋商活动发生的费用自理。 </w:t>
      </w:r>
    </w:p>
    <w:p w14:paraId="27698CF2" w14:textId="77777777" w:rsidR="00C25FF5" w:rsidRDefault="006F6883">
      <w:pPr>
        <w:pStyle w:val="af7"/>
        <w:numPr>
          <w:ilvl w:val="1"/>
          <w:numId w:val="4"/>
        </w:numPr>
        <w:tabs>
          <w:tab w:val="left" w:pos="1461"/>
          <w:tab w:val="left" w:pos="1462"/>
        </w:tabs>
        <w:spacing w:line="276" w:lineRule="auto"/>
        <w:ind w:hanging="1134"/>
        <w:rPr>
          <w:sz w:val="24"/>
        </w:rPr>
      </w:pPr>
      <w:r>
        <w:rPr>
          <w:sz w:val="24"/>
        </w:rPr>
        <w:t xml:space="preserve">保密 </w:t>
      </w:r>
    </w:p>
    <w:p w14:paraId="1750ECB8" w14:textId="77777777" w:rsidR="00C25FF5" w:rsidRDefault="006F6883">
      <w:pPr>
        <w:pStyle w:val="a7"/>
        <w:spacing w:before="158" w:line="276" w:lineRule="auto"/>
      </w:pPr>
      <w:r>
        <w:t xml:space="preserve">参与磋商活动的各方应对磋商文件和响应文件中的商业和技术等秘密保密，违者应对由此造成的后果承担法律责任。 </w:t>
      </w:r>
    </w:p>
    <w:p w14:paraId="1696094A" w14:textId="77777777" w:rsidR="00C25FF5" w:rsidRDefault="006F6883">
      <w:pPr>
        <w:pStyle w:val="af7"/>
        <w:numPr>
          <w:ilvl w:val="1"/>
          <w:numId w:val="4"/>
        </w:numPr>
        <w:tabs>
          <w:tab w:val="left" w:pos="1461"/>
          <w:tab w:val="left" w:pos="1462"/>
        </w:tabs>
        <w:spacing w:before="159" w:line="276" w:lineRule="auto"/>
        <w:ind w:hanging="1134"/>
        <w:rPr>
          <w:sz w:val="24"/>
        </w:rPr>
      </w:pPr>
      <w:r>
        <w:rPr>
          <w:sz w:val="24"/>
        </w:rPr>
        <w:t xml:space="preserve">语言文字 </w:t>
      </w:r>
    </w:p>
    <w:p w14:paraId="14EF2970" w14:textId="77777777" w:rsidR="00C25FF5" w:rsidRDefault="006F6883">
      <w:pPr>
        <w:pStyle w:val="a7"/>
        <w:spacing w:before="158" w:line="276" w:lineRule="auto"/>
      </w:pPr>
      <w:r>
        <w:t xml:space="preserve">除专用术语外，与磋商有关的语言均使用中文。必要时专用术语应附有中文注释。 </w:t>
      </w:r>
    </w:p>
    <w:p w14:paraId="36156117" w14:textId="77777777" w:rsidR="00C25FF5" w:rsidRDefault="006F6883">
      <w:pPr>
        <w:pStyle w:val="af7"/>
        <w:numPr>
          <w:ilvl w:val="1"/>
          <w:numId w:val="4"/>
        </w:numPr>
        <w:tabs>
          <w:tab w:val="left" w:pos="1461"/>
          <w:tab w:val="left" w:pos="1462"/>
        </w:tabs>
        <w:spacing w:before="159" w:line="276" w:lineRule="auto"/>
        <w:ind w:hanging="1134"/>
        <w:rPr>
          <w:sz w:val="24"/>
        </w:rPr>
      </w:pPr>
      <w:r>
        <w:rPr>
          <w:sz w:val="24"/>
        </w:rPr>
        <w:t xml:space="preserve">计量单位 </w:t>
      </w:r>
    </w:p>
    <w:p w14:paraId="6D3A7A0E" w14:textId="77777777" w:rsidR="00C25FF5" w:rsidRDefault="006F6883">
      <w:pPr>
        <w:pStyle w:val="a7"/>
        <w:spacing w:before="160" w:line="276" w:lineRule="auto"/>
      </w:pPr>
      <w:r>
        <w:t xml:space="preserve">所有计量均采用中华人民共和国法定计量单位。 </w:t>
      </w:r>
    </w:p>
    <w:p w14:paraId="77696EF5" w14:textId="77777777" w:rsidR="00C25FF5" w:rsidRDefault="006F6883">
      <w:pPr>
        <w:pStyle w:val="af7"/>
        <w:numPr>
          <w:ilvl w:val="1"/>
          <w:numId w:val="4"/>
        </w:numPr>
        <w:tabs>
          <w:tab w:val="left" w:pos="1461"/>
          <w:tab w:val="left" w:pos="1462"/>
        </w:tabs>
        <w:spacing w:before="159" w:line="276" w:lineRule="auto"/>
        <w:ind w:hanging="1134"/>
        <w:rPr>
          <w:sz w:val="24"/>
        </w:rPr>
      </w:pPr>
      <w:r>
        <w:rPr>
          <w:sz w:val="24"/>
        </w:rPr>
        <w:t xml:space="preserve">踏勘现场 </w:t>
      </w:r>
    </w:p>
    <w:p w14:paraId="22D2A138" w14:textId="77777777" w:rsidR="00C25FF5" w:rsidRDefault="006F6883">
      <w:pPr>
        <w:pStyle w:val="af7"/>
        <w:numPr>
          <w:ilvl w:val="2"/>
          <w:numId w:val="4"/>
        </w:numPr>
        <w:tabs>
          <w:tab w:val="left" w:pos="1461"/>
          <w:tab w:val="left" w:pos="1462"/>
        </w:tabs>
        <w:spacing w:before="160" w:line="276" w:lineRule="auto"/>
        <w:rPr>
          <w:sz w:val="24"/>
        </w:rPr>
      </w:pPr>
      <w:bookmarkStart w:id="10" w:name="_bookmark3"/>
      <w:bookmarkEnd w:id="10"/>
      <w:r>
        <w:rPr>
          <w:sz w:val="24"/>
        </w:rPr>
        <w:t xml:space="preserve">供应商须知前附表规定组织踏勘现场的，采购人须按照规定时间、地点组织供应商踏勘项目现场。 </w:t>
      </w:r>
    </w:p>
    <w:p w14:paraId="057FB0B2" w14:textId="77777777" w:rsidR="00C25FF5" w:rsidRDefault="006F6883">
      <w:pPr>
        <w:pStyle w:val="af7"/>
        <w:numPr>
          <w:ilvl w:val="2"/>
          <w:numId w:val="4"/>
        </w:numPr>
        <w:tabs>
          <w:tab w:val="left" w:pos="1461"/>
          <w:tab w:val="left" w:pos="1462"/>
        </w:tabs>
        <w:spacing w:before="157" w:line="276" w:lineRule="auto"/>
        <w:ind w:hanging="1134"/>
        <w:rPr>
          <w:sz w:val="24"/>
        </w:rPr>
      </w:pPr>
      <w:r>
        <w:rPr>
          <w:sz w:val="24"/>
        </w:rPr>
        <w:t xml:space="preserve">供应商承担踏勘现场所发生的自身费用、责任和风险。 </w:t>
      </w:r>
    </w:p>
    <w:p w14:paraId="0EAA5DDB" w14:textId="77777777" w:rsidR="00C25FF5" w:rsidRDefault="006F6883">
      <w:pPr>
        <w:pStyle w:val="af7"/>
        <w:numPr>
          <w:ilvl w:val="2"/>
          <w:numId w:val="4"/>
        </w:numPr>
        <w:tabs>
          <w:tab w:val="left" w:pos="1461"/>
          <w:tab w:val="left" w:pos="1462"/>
        </w:tabs>
        <w:spacing w:before="160" w:line="276" w:lineRule="auto"/>
        <w:rPr>
          <w:sz w:val="24"/>
        </w:rPr>
      </w:pPr>
      <w:r>
        <w:rPr>
          <w:sz w:val="24"/>
        </w:rPr>
        <w:t xml:space="preserve">采购人向供应商提供的有关现场的资料和数据，是采购人现有的能被供应商利用的资料，采购人不对供应商由此而做出的推论、理解和结论负责。 </w:t>
      </w:r>
    </w:p>
    <w:p w14:paraId="38DF4F16" w14:textId="77777777" w:rsidR="00C25FF5" w:rsidRDefault="006F6883">
      <w:pPr>
        <w:pStyle w:val="af7"/>
        <w:numPr>
          <w:ilvl w:val="2"/>
          <w:numId w:val="4"/>
        </w:numPr>
        <w:tabs>
          <w:tab w:val="left" w:pos="1461"/>
          <w:tab w:val="left" w:pos="1462"/>
        </w:tabs>
        <w:spacing w:before="157" w:line="276" w:lineRule="auto"/>
        <w:rPr>
          <w:sz w:val="24"/>
        </w:rPr>
      </w:pPr>
      <w:r>
        <w:rPr>
          <w:sz w:val="24"/>
        </w:rPr>
        <w:t xml:space="preserve">除采购人原因外，供应商应对踏勘现场而造成的人员伤亡、财产损失以及由此引起的连带责任和费用负责。 </w:t>
      </w:r>
    </w:p>
    <w:p w14:paraId="69E9BF21" w14:textId="77777777" w:rsidR="00C25FF5" w:rsidRDefault="006F6883">
      <w:pPr>
        <w:pStyle w:val="af7"/>
        <w:numPr>
          <w:ilvl w:val="0"/>
          <w:numId w:val="4"/>
        </w:numPr>
        <w:tabs>
          <w:tab w:val="left" w:pos="1461"/>
          <w:tab w:val="left" w:pos="1462"/>
        </w:tabs>
        <w:spacing w:before="44" w:line="276" w:lineRule="auto"/>
        <w:ind w:hanging="1134"/>
        <w:rPr>
          <w:sz w:val="24"/>
        </w:rPr>
      </w:pPr>
      <w:r>
        <w:rPr>
          <w:sz w:val="24"/>
        </w:rPr>
        <w:t xml:space="preserve">磋商文件 </w:t>
      </w:r>
    </w:p>
    <w:p w14:paraId="47564169" w14:textId="77777777" w:rsidR="00C25FF5" w:rsidRDefault="006F6883">
      <w:pPr>
        <w:pStyle w:val="af7"/>
        <w:numPr>
          <w:ilvl w:val="1"/>
          <w:numId w:val="4"/>
        </w:numPr>
        <w:tabs>
          <w:tab w:val="left" w:pos="1461"/>
          <w:tab w:val="left" w:pos="1462"/>
        </w:tabs>
        <w:spacing w:line="276" w:lineRule="auto"/>
        <w:rPr>
          <w:sz w:val="24"/>
        </w:rPr>
      </w:pPr>
      <w:r>
        <w:rPr>
          <w:sz w:val="24"/>
        </w:rPr>
        <w:t xml:space="preserve">磋商文件的组成  本磋商文件包括： </w:t>
      </w:r>
    </w:p>
    <w:p w14:paraId="53182C9D" w14:textId="77777777" w:rsidR="00C25FF5" w:rsidRDefault="006F6883">
      <w:pPr>
        <w:pStyle w:val="af7"/>
        <w:numPr>
          <w:ilvl w:val="0"/>
          <w:numId w:val="6"/>
        </w:numPr>
        <w:tabs>
          <w:tab w:val="left" w:pos="2010"/>
        </w:tabs>
        <w:spacing w:before="0" w:line="276" w:lineRule="auto"/>
        <w:ind w:hanging="602"/>
        <w:rPr>
          <w:sz w:val="24"/>
        </w:rPr>
      </w:pPr>
      <w:r>
        <w:rPr>
          <w:sz w:val="24"/>
        </w:rPr>
        <w:t xml:space="preserve">竞争性磋商公告或磋商邀请书； </w:t>
      </w:r>
    </w:p>
    <w:p w14:paraId="61746A36" w14:textId="77777777" w:rsidR="00C25FF5" w:rsidRDefault="006F6883">
      <w:pPr>
        <w:pStyle w:val="af7"/>
        <w:numPr>
          <w:ilvl w:val="0"/>
          <w:numId w:val="6"/>
        </w:numPr>
        <w:tabs>
          <w:tab w:val="left" w:pos="2010"/>
        </w:tabs>
        <w:spacing w:before="160" w:line="276" w:lineRule="auto"/>
        <w:ind w:hanging="602"/>
        <w:rPr>
          <w:sz w:val="24"/>
        </w:rPr>
      </w:pPr>
      <w:r>
        <w:rPr>
          <w:sz w:val="24"/>
        </w:rPr>
        <w:lastRenderedPageBreak/>
        <w:t xml:space="preserve">供应商须知； </w:t>
      </w:r>
    </w:p>
    <w:p w14:paraId="4A1B7807" w14:textId="77777777" w:rsidR="00C25FF5" w:rsidRDefault="006F6883">
      <w:pPr>
        <w:pStyle w:val="af7"/>
        <w:numPr>
          <w:ilvl w:val="0"/>
          <w:numId w:val="6"/>
        </w:numPr>
        <w:tabs>
          <w:tab w:val="left" w:pos="2010"/>
        </w:tabs>
        <w:spacing w:line="276" w:lineRule="auto"/>
        <w:ind w:hanging="602"/>
        <w:rPr>
          <w:sz w:val="24"/>
        </w:rPr>
      </w:pPr>
      <w:r>
        <w:rPr>
          <w:sz w:val="24"/>
        </w:rPr>
        <w:t xml:space="preserve">评审办法和标准； </w:t>
      </w:r>
    </w:p>
    <w:p w14:paraId="1AD8794A" w14:textId="77777777" w:rsidR="00C25FF5" w:rsidRDefault="006F6883">
      <w:pPr>
        <w:pStyle w:val="af7"/>
        <w:numPr>
          <w:ilvl w:val="0"/>
          <w:numId w:val="6"/>
        </w:numPr>
        <w:tabs>
          <w:tab w:val="left" w:pos="2010"/>
        </w:tabs>
        <w:spacing w:before="158" w:line="276" w:lineRule="auto"/>
        <w:ind w:hanging="602"/>
        <w:rPr>
          <w:sz w:val="24"/>
        </w:rPr>
      </w:pPr>
      <w:r>
        <w:rPr>
          <w:sz w:val="24"/>
        </w:rPr>
        <w:t xml:space="preserve">合同条款； </w:t>
      </w:r>
    </w:p>
    <w:p w14:paraId="7DB1D010" w14:textId="77777777" w:rsidR="00C25FF5" w:rsidRDefault="006F6883">
      <w:pPr>
        <w:pStyle w:val="af7"/>
        <w:numPr>
          <w:ilvl w:val="0"/>
          <w:numId w:val="6"/>
        </w:numPr>
        <w:tabs>
          <w:tab w:val="left" w:pos="2010"/>
        </w:tabs>
        <w:spacing w:line="276" w:lineRule="auto"/>
        <w:ind w:hanging="602"/>
        <w:rPr>
          <w:sz w:val="24"/>
        </w:rPr>
      </w:pPr>
      <w:r>
        <w:rPr>
          <w:sz w:val="24"/>
        </w:rPr>
        <w:t xml:space="preserve">采购需求 </w:t>
      </w:r>
    </w:p>
    <w:p w14:paraId="29880141" w14:textId="77777777" w:rsidR="00C25FF5" w:rsidRDefault="006F6883">
      <w:pPr>
        <w:pStyle w:val="af7"/>
        <w:numPr>
          <w:ilvl w:val="0"/>
          <w:numId w:val="6"/>
        </w:numPr>
        <w:tabs>
          <w:tab w:val="left" w:pos="2010"/>
        </w:tabs>
        <w:spacing w:before="160" w:line="276" w:lineRule="auto"/>
        <w:ind w:hanging="602"/>
        <w:rPr>
          <w:sz w:val="24"/>
        </w:rPr>
      </w:pPr>
      <w:r>
        <w:rPr>
          <w:sz w:val="24"/>
        </w:rPr>
        <w:t xml:space="preserve">响应文件格式。 </w:t>
      </w:r>
    </w:p>
    <w:p w14:paraId="61A4F5CD" w14:textId="77777777" w:rsidR="00C25FF5" w:rsidRDefault="00D957A0">
      <w:pPr>
        <w:pStyle w:val="a7"/>
        <w:spacing w:line="276" w:lineRule="auto"/>
      </w:pPr>
      <w:hyperlink w:anchor="_bookmark4" w:history="1">
        <w:r w:rsidR="006F6883">
          <w:t>根据本章第2.2</w:t>
        </w:r>
      </w:hyperlink>
      <w:r w:rsidR="006F6883">
        <w:t xml:space="preserve">款对磋商文件所作的澄清、修改，构成磋商文件的组成部分。 </w:t>
      </w:r>
    </w:p>
    <w:p w14:paraId="1076957D" w14:textId="77777777" w:rsidR="00C25FF5" w:rsidRDefault="006F6883">
      <w:pPr>
        <w:pStyle w:val="af7"/>
        <w:numPr>
          <w:ilvl w:val="1"/>
          <w:numId w:val="4"/>
        </w:numPr>
        <w:tabs>
          <w:tab w:val="left" w:pos="1461"/>
          <w:tab w:val="left" w:pos="1462"/>
        </w:tabs>
        <w:spacing w:before="158" w:line="276" w:lineRule="auto"/>
        <w:ind w:hanging="1134"/>
        <w:rPr>
          <w:sz w:val="24"/>
        </w:rPr>
      </w:pPr>
      <w:bookmarkStart w:id="11" w:name="_bookmark4"/>
      <w:bookmarkEnd w:id="11"/>
      <w:r>
        <w:rPr>
          <w:sz w:val="24"/>
        </w:rPr>
        <w:t xml:space="preserve">磋商文件的澄清或修改 </w:t>
      </w:r>
    </w:p>
    <w:p w14:paraId="305191FC" w14:textId="77777777" w:rsidR="00C25FF5" w:rsidRDefault="006F6883">
      <w:pPr>
        <w:pStyle w:val="af7"/>
        <w:numPr>
          <w:ilvl w:val="1"/>
          <w:numId w:val="4"/>
        </w:numPr>
        <w:tabs>
          <w:tab w:val="left" w:pos="1462"/>
        </w:tabs>
        <w:spacing w:before="158" w:line="276" w:lineRule="auto"/>
        <w:jc w:val="both"/>
        <w:rPr>
          <w:sz w:val="24"/>
        </w:rPr>
      </w:pPr>
      <w:r>
        <w:rPr>
          <w:sz w:val="24"/>
        </w:rPr>
        <w:t xml:space="preserve">供应商应仔细阅读和检查磋商文件的全部内容。如发现缺页或附件不全，应及时向采购人提出，以便补齐。 </w:t>
      </w:r>
    </w:p>
    <w:p w14:paraId="445A4584" w14:textId="77777777" w:rsidR="00C25FF5" w:rsidRDefault="006F6883">
      <w:pPr>
        <w:pStyle w:val="af7"/>
        <w:numPr>
          <w:ilvl w:val="1"/>
          <w:numId w:val="4"/>
        </w:numPr>
        <w:tabs>
          <w:tab w:val="left" w:pos="1462"/>
        </w:tabs>
        <w:spacing w:before="158" w:line="276" w:lineRule="auto"/>
        <w:jc w:val="both"/>
        <w:rPr>
          <w:sz w:val="24"/>
        </w:rPr>
      </w:pPr>
      <w:bookmarkStart w:id="12" w:name="_bookmark5"/>
      <w:bookmarkEnd w:id="12"/>
      <w:r>
        <w:rPr>
          <w:sz w:val="24"/>
        </w:rPr>
        <w:t xml:space="preserve">供应商如有疑问可以在供应商须知前附表规定的时间内向采购人提出询问，要求采购人对磋商文件予以澄清。 </w:t>
      </w:r>
    </w:p>
    <w:p w14:paraId="5629B20B" w14:textId="77777777" w:rsidR="00C25FF5" w:rsidRDefault="006F6883">
      <w:pPr>
        <w:pStyle w:val="af7"/>
        <w:numPr>
          <w:ilvl w:val="1"/>
          <w:numId w:val="4"/>
        </w:numPr>
        <w:tabs>
          <w:tab w:val="left" w:pos="1462"/>
        </w:tabs>
        <w:spacing w:before="158" w:line="276" w:lineRule="auto"/>
        <w:jc w:val="both"/>
        <w:rPr>
          <w:sz w:val="24"/>
        </w:rPr>
      </w:pPr>
      <w:r>
        <w:rPr>
          <w:sz w:val="24"/>
        </w:rPr>
        <w:t xml:space="preserve">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5日前，以书面形式通知所有接收磋商文件的供应商，不足5日的，应当顺延提交首次响应文件截止之日。 </w:t>
      </w:r>
    </w:p>
    <w:p w14:paraId="18A028B7" w14:textId="77777777" w:rsidR="00C25FF5" w:rsidRDefault="006F6883">
      <w:pPr>
        <w:pStyle w:val="af7"/>
        <w:numPr>
          <w:ilvl w:val="1"/>
          <w:numId w:val="4"/>
        </w:numPr>
        <w:tabs>
          <w:tab w:val="left" w:pos="1462"/>
        </w:tabs>
        <w:spacing w:before="158" w:line="276" w:lineRule="auto"/>
        <w:jc w:val="both"/>
        <w:rPr>
          <w:sz w:val="24"/>
        </w:rPr>
      </w:pPr>
      <w:r>
        <w:rPr>
          <w:sz w:val="24"/>
        </w:rPr>
        <w:t xml:space="preserve">通过发布公告邀请供应商参加磋商的，澄清修改和更正内容将在磋商公告发布媒体上予以公告。 </w:t>
      </w:r>
    </w:p>
    <w:p w14:paraId="5346AA5A" w14:textId="77777777" w:rsidR="00C25FF5" w:rsidRDefault="006F6883">
      <w:pPr>
        <w:pStyle w:val="af7"/>
        <w:numPr>
          <w:ilvl w:val="1"/>
          <w:numId w:val="4"/>
        </w:numPr>
        <w:tabs>
          <w:tab w:val="left" w:pos="1462"/>
        </w:tabs>
        <w:spacing w:before="158" w:line="276" w:lineRule="auto"/>
        <w:jc w:val="both"/>
        <w:rPr>
          <w:sz w:val="24"/>
        </w:rPr>
      </w:pPr>
      <w:r>
        <w:rPr>
          <w:sz w:val="24"/>
        </w:rPr>
        <w:t xml:space="preserve">供应商应在收到澄清或修改文件后24小时内或根据澄清通知中要求的时间内， 将加盖公章的回执书面形式通知采购人、采购代理机构或磋商小组，确认已收到该澄清。否则，视为同意和接受该澄清或者修改内容。 </w:t>
      </w:r>
    </w:p>
    <w:p w14:paraId="59022F89" w14:textId="77777777" w:rsidR="00C25FF5" w:rsidRDefault="006F6883">
      <w:pPr>
        <w:pStyle w:val="af7"/>
        <w:numPr>
          <w:ilvl w:val="1"/>
          <w:numId w:val="4"/>
        </w:numPr>
        <w:tabs>
          <w:tab w:val="left" w:pos="1462"/>
        </w:tabs>
        <w:spacing w:before="158" w:line="276" w:lineRule="auto"/>
        <w:jc w:val="both"/>
        <w:rPr>
          <w:sz w:val="24"/>
        </w:rPr>
      </w:pPr>
      <w:bookmarkStart w:id="13" w:name="_bookmark6"/>
      <w:bookmarkEnd w:id="13"/>
      <w:r>
        <w:rPr>
          <w:sz w:val="24"/>
        </w:rPr>
        <w:t>供应商对磋商文件提出质疑的，应当在获取磋商文件或者磋商文件公告期限届满之日起7</w:t>
      </w:r>
      <w:r>
        <w:rPr>
          <w:spacing w:val="-2"/>
          <w:sz w:val="24"/>
        </w:rPr>
        <w:t>个工作日内，按供应商须知前附表中送达质疑函的方式以书面形式一</w:t>
      </w:r>
      <w:r>
        <w:rPr>
          <w:sz w:val="24"/>
        </w:rPr>
        <w:t>次性提出质疑。供应商提出质疑应当提交质疑函和必要的证明材料，质疑函的内容应</w:t>
      </w:r>
      <w:r>
        <w:rPr>
          <w:rFonts w:hint="eastAsia"/>
          <w:sz w:val="24"/>
        </w:rPr>
        <w:t>参照</w:t>
      </w:r>
      <w:r>
        <w:rPr>
          <w:sz w:val="24"/>
        </w:rPr>
        <w:t xml:space="preserve">政府采购质疑和投诉办法的规定。 </w:t>
      </w:r>
    </w:p>
    <w:p w14:paraId="43E689BD" w14:textId="77777777" w:rsidR="00C25FF5" w:rsidRDefault="006F6883">
      <w:pPr>
        <w:pStyle w:val="af7"/>
        <w:numPr>
          <w:ilvl w:val="0"/>
          <w:numId w:val="4"/>
        </w:numPr>
        <w:tabs>
          <w:tab w:val="left" w:pos="1461"/>
          <w:tab w:val="left" w:pos="1462"/>
        </w:tabs>
        <w:spacing w:before="160" w:line="276" w:lineRule="auto"/>
        <w:ind w:hanging="1134"/>
        <w:rPr>
          <w:sz w:val="24"/>
        </w:rPr>
      </w:pPr>
      <w:r>
        <w:rPr>
          <w:sz w:val="24"/>
        </w:rPr>
        <w:t xml:space="preserve">响应文件编制 </w:t>
      </w:r>
    </w:p>
    <w:p w14:paraId="7E3EF1DF" w14:textId="77777777" w:rsidR="00C25FF5" w:rsidRDefault="006F6883">
      <w:pPr>
        <w:pStyle w:val="af7"/>
        <w:numPr>
          <w:ilvl w:val="1"/>
          <w:numId w:val="4"/>
        </w:numPr>
        <w:tabs>
          <w:tab w:val="left" w:pos="1461"/>
          <w:tab w:val="left" w:pos="1462"/>
        </w:tabs>
        <w:spacing w:before="160" w:line="276" w:lineRule="auto"/>
        <w:ind w:hanging="1134"/>
        <w:rPr>
          <w:sz w:val="24"/>
        </w:rPr>
      </w:pPr>
      <w:r>
        <w:rPr>
          <w:sz w:val="24"/>
        </w:rPr>
        <w:t xml:space="preserve">响应文件的组成 </w:t>
      </w:r>
    </w:p>
    <w:p w14:paraId="4FD1EC86" w14:textId="77777777" w:rsidR="00C25FF5" w:rsidRDefault="006F6883">
      <w:pPr>
        <w:pStyle w:val="af7"/>
        <w:numPr>
          <w:ilvl w:val="2"/>
          <w:numId w:val="4"/>
        </w:numPr>
        <w:tabs>
          <w:tab w:val="left" w:pos="1461"/>
          <w:tab w:val="left" w:pos="1462"/>
        </w:tabs>
        <w:spacing w:line="276" w:lineRule="auto"/>
        <w:ind w:hanging="1134"/>
        <w:rPr>
          <w:sz w:val="24"/>
        </w:rPr>
      </w:pPr>
      <w:r>
        <w:rPr>
          <w:sz w:val="24"/>
        </w:rPr>
        <w:t xml:space="preserve">响应文件应包括下列内容： </w:t>
      </w:r>
    </w:p>
    <w:p w14:paraId="436BBBE7" w14:textId="77777777" w:rsidR="00C25FF5" w:rsidRDefault="006F6883">
      <w:pPr>
        <w:pStyle w:val="af7"/>
        <w:numPr>
          <w:ilvl w:val="0"/>
          <w:numId w:val="7"/>
        </w:numPr>
        <w:tabs>
          <w:tab w:val="left" w:pos="2428"/>
          <w:tab w:val="left" w:pos="2429"/>
        </w:tabs>
        <w:spacing w:before="158" w:line="276" w:lineRule="auto"/>
        <w:ind w:hanging="1021"/>
        <w:rPr>
          <w:sz w:val="24"/>
        </w:rPr>
      </w:pPr>
      <w:r>
        <w:rPr>
          <w:sz w:val="24"/>
        </w:rPr>
        <w:t xml:space="preserve">报价函及报价函附录； </w:t>
      </w:r>
    </w:p>
    <w:p w14:paraId="171463FD" w14:textId="77777777" w:rsidR="00C25FF5" w:rsidRDefault="006F6883">
      <w:pPr>
        <w:pStyle w:val="af7"/>
        <w:numPr>
          <w:ilvl w:val="0"/>
          <w:numId w:val="7"/>
        </w:numPr>
        <w:tabs>
          <w:tab w:val="left" w:pos="2428"/>
          <w:tab w:val="left" w:pos="2429"/>
        </w:tabs>
        <w:spacing w:before="158" w:line="276" w:lineRule="auto"/>
        <w:ind w:hanging="1021"/>
        <w:rPr>
          <w:sz w:val="24"/>
        </w:rPr>
      </w:pPr>
      <w:r>
        <w:rPr>
          <w:sz w:val="24"/>
        </w:rPr>
        <w:t>法定代表人身份证明；</w:t>
      </w:r>
    </w:p>
    <w:p w14:paraId="044C96F0" w14:textId="77777777" w:rsidR="00C25FF5" w:rsidRDefault="006F6883">
      <w:pPr>
        <w:pStyle w:val="af7"/>
        <w:numPr>
          <w:ilvl w:val="0"/>
          <w:numId w:val="7"/>
        </w:numPr>
        <w:tabs>
          <w:tab w:val="left" w:pos="2428"/>
          <w:tab w:val="left" w:pos="2429"/>
        </w:tabs>
        <w:spacing w:before="158" w:line="276" w:lineRule="auto"/>
        <w:ind w:hanging="1021"/>
        <w:rPr>
          <w:sz w:val="24"/>
        </w:rPr>
      </w:pPr>
      <w:r>
        <w:rPr>
          <w:sz w:val="24"/>
        </w:rPr>
        <w:t xml:space="preserve">授权委托书； </w:t>
      </w:r>
    </w:p>
    <w:p w14:paraId="0947273E" w14:textId="77777777" w:rsidR="00C25FF5" w:rsidRDefault="006F6883">
      <w:pPr>
        <w:pStyle w:val="af7"/>
        <w:numPr>
          <w:ilvl w:val="0"/>
          <w:numId w:val="7"/>
        </w:numPr>
        <w:tabs>
          <w:tab w:val="left" w:pos="2428"/>
          <w:tab w:val="left" w:pos="2429"/>
        </w:tabs>
        <w:spacing w:line="276" w:lineRule="auto"/>
        <w:ind w:hanging="1021"/>
        <w:rPr>
          <w:sz w:val="24"/>
        </w:rPr>
      </w:pPr>
      <w:r>
        <w:rPr>
          <w:sz w:val="24"/>
        </w:rPr>
        <w:t xml:space="preserve">磋商保证金； </w:t>
      </w:r>
    </w:p>
    <w:p w14:paraId="09B935E4" w14:textId="77777777" w:rsidR="00C25FF5" w:rsidRDefault="006F6883">
      <w:pPr>
        <w:pStyle w:val="af7"/>
        <w:numPr>
          <w:ilvl w:val="0"/>
          <w:numId w:val="7"/>
        </w:numPr>
        <w:tabs>
          <w:tab w:val="left" w:pos="2428"/>
          <w:tab w:val="left" w:pos="2429"/>
        </w:tabs>
        <w:spacing w:before="158" w:line="276" w:lineRule="auto"/>
        <w:ind w:hanging="1021"/>
        <w:rPr>
          <w:sz w:val="24"/>
        </w:rPr>
      </w:pPr>
      <w:r>
        <w:rPr>
          <w:sz w:val="24"/>
        </w:rPr>
        <w:t xml:space="preserve">分项报价表； </w:t>
      </w:r>
    </w:p>
    <w:p w14:paraId="2155206E" w14:textId="77777777" w:rsidR="00C25FF5" w:rsidRDefault="006F6883">
      <w:pPr>
        <w:pStyle w:val="af7"/>
        <w:numPr>
          <w:ilvl w:val="0"/>
          <w:numId w:val="7"/>
        </w:numPr>
        <w:tabs>
          <w:tab w:val="left" w:pos="2428"/>
          <w:tab w:val="left" w:pos="2429"/>
        </w:tabs>
        <w:spacing w:before="160" w:line="276" w:lineRule="auto"/>
        <w:ind w:hanging="1021"/>
        <w:rPr>
          <w:sz w:val="24"/>
        </w:rPr>
      </w:pPr>
      <w:r>
        <w:rPr>
          <w:sz w:val="24"/>
        </w:rPr>
        <w:lastRenderedPageBreak/>
        <w:t xml:space="preserve">商务、合同条款偏差表； </w:t>
      </w:r>
    </w:p>
    <w:p w14:paraId="59C9E311" w14:textId="77777777" w:rsidR="00C25FF5" w:rsidRDefault="006F6883">
      <w:pPr>
        <w:pStyle w:val="af7"/>
        <w:numPr>
          <w:ilvl w:val="0"/>
          <w:numId w:val="7"/>
        </w:numPr>
        <w:tabs>
          <w:tab w:val="left" w:pos="2428"/>
          <w:tab w:val="left" w:pos="2429"/>
        </w:tabs>
        <w:spacing w:line="276" w:lineRule="auto"/>
        <w:ind w:hanging="1021"/>
        <w:rPr>
          <w:sz w:val="24"/>
        </w:rPr>
      </w:pPr>
      <w:r>
        <w:rPr>
          <w:sz w:val="24"/>
        </w:rPr>
        <w:t xml:space="preserve">供应商基本情况表； </w:t>
      </w:r>
    </w:p>
    <w:p w14:paraId="3118EB7A" w14:textId="77777777" w:rsidR="00C25FF5" w:rsidRDefault="006F6883">
      <w:pPr>
        <w:pStyle w:val="af7"/>
        <w:numPr>
          <w:ilvl w:val="0"/>
          <w:numId w:val="7"/>
        </w:numPr>
        <w:tabs>
          <w:tab w:val="left" w:pos="2428"/>
          <w:tab w:val="left" w:pos="2429"/>
        </w:tabs>
        <w:spacing w:line="276" w:lineRule="auto"/>
        <w:ind w:hanging="1021"/>
        <w:rPr>
          <w:sz w:val="24"/>
        </w:rPr>
      </w:pPr>
      <w:r>
        <w:rPr>
          <w:sz w:val="24"/>
        </w:rPr>
        <w:t xml:space="preserve">资格证明文件（详见响应文件格式要求）； </w:t>
      </w:r>
    </w:p>
    <w:p w14:paraId="240E7B2B" w14:textId="77777777" w:rsidR="00C25FF5" w:rsidRDefault="006F6883">
      <w:pPr>
        <w:pStyle w:val="af7"/>
        <w:numPr>
          <w:ilvl w:val="0"/>
          <w:numId w:val="7"/>
        </w:numPr>
        <w:tabs>
          <w:tab w:val="left" w:pos="2428"/>
          <w:tab w:val="left" w:pos="2429"/>
        </w:tabs>
        <w:spacing w:line="276" w:lineRule="auto"/>
        <w:ind w:hanging="1021"/>
        <w:rPr>
          <w:sz w:val="24"/>
        </w:rPr>
      </w:pPr>
      <w:r>
        <w:rPr>
          <w:sz w:val="24"/>
        </w:rPr>
        <w:t xml:space="preserve">供应商供货业绩一览表； </w:t>
      </w:r>
    </w:p>
    <w:p w14:paraId="5A97DDE9" w14:textId="77777777" w:rsidR="00C25FF5" w:rsidRDefault="006F6883">
      <w:pPr>
        <w:pStyle w:val="af7"/>
        <w:numPr>
          <w:ilvl w:val="0"/>
          <w:numId w:val="7"/>
        </w:numPr>
        <w:tabs>
          <w:tab w:val="left" w:pos="2428"/>
          <w:tab w:val="left" w:pos="2429"/>
        </w:tabs>
        <w:spacing w:line="276" w:lineRule="auto"/>
        <w:ind w:hanging="1021"/>
        <w:rPr>
          <w:sz w:val="24"/>
        </w:rPr>
      </w:pPr>
      <w:r>
        <w:rPr>
          <w:sz w:val="24"/>
        </w:rPr>
        <w:t xml:space="preserve">小微企业、监狱企业、残疾人福利单位的声明函或证明材料（如有）； </w:t>
      </w:r>
    </w:p>
    <w:p w14:paraId="0F2923D1" w14:textId="77777777" w:rsidR="00C25FF5" w:rsidRDefault="006F6883">
      <w:pPr>
        <w:pStyle w:val="af7"/>
        <w:numPr>
          <w:ilvl w:val="0"/>
          <w:numId w:val="7"/>
        </w:numPr>
        <w:tabs>
          <w:tab w:val="left" w:pos="2428"/>
          <w:tab w:val="left" w:pos="2429"/>
        </w:tabs>
        <w:spacing w:line="276" w:lineRule="auto"/>
        <w:ind w:hanging="1021"/>
        <w:rPr>
          <w:sz w:val="24"/>
        </w:rPr>
      </w:pPr>
      <w:r>
        <w:rPr>
          <w:sz w:val="24"/>
        </w:rPr>
        <w:t xml:space="preserve">响应承诺书； </w:t>
      </w:r>
    </w:p>
    <w:p w14:paraId="384FB92E" w14:textId="77777777" w:rsidR="00C25FF5" w:rsidRDefault="006F6883">
      <w:pPr>
        <w:pStyle w:val="af7"/>
        <w:numPr>
          <w:ilvl w:val="0"/>
          <w:numId w:val="7"/>
        </w:numPr>
        <w:tabs>
          <w:tab w:val="left" w:pos="2428"/>
          <w:tab w:val="left" w:pos="2429"/>
        </w:tabs>
        <w:spacing w:line="276" w:lineRule="auto"/>
        <w:ind w:hanging="1021"/>
        <w:rPr>
          <w:sz w:val="24"/>
        </w:rPr>
      </w:pPr>
      <w:r>
        <w:rPr>
          <w:sz w:val="24"/>
        </w:rPr>
        <w:t xml:space="preserve">技术偏离表； </w:t>
      </w:r>
    </w:p>
    <w:p w14:paraId="657FF2A6" w14:textId="77777777" w:rsidR="00C25FF5" w:rsidRDefault="006F6883">
      <w:pPr>
        <w:pStyle w:val="af7"/>
        <w:numPr>
          <w:ilvl w:val="0"/>
          <w:numId w:val="7"/>
        </w:numPr>
        <w:tabs>
          <w:tab w:val="left" w:pos="2428"/>
          <w:tab w:val="left" w:pos="2429"/>
        </w:tabs>
        <w:spacing w:line="276" w:lineRule="auto"/>
        <w:ind w:hanging="1021"/>
        <w:rPr>
          <w:sz w:val="24"/>
        </w:rPr>
      </w:pPr>
      <w:r>
        <w:rPr>
          <w:sz w:val="24"/>
        </w:rPr>
        <w:t xml:space="preserve">技术方案； </w:t>
      </w:r>
    </w:p>
    <w:p w14:paraId="788CBB71" w14:textId="77777777" w:rsidR="00C25FF5" w:rsidRDefault="006F6883">
      <w:pPr>
        <w:pStyle w:val="af7"/>
        <w:numPr>
          <w:ilvl w:val="0"/>
          <w:numId w:val="7"/>
        </w:numPr>
        <w:tabs>
          <w:tab w:val="left" w:pos="2428"/>
          <w:tab w:val="left" w:pos="2429"/>
        </w:tabs>
        <w:spacing w:line="276" w:lineRule="auto"/>
        <w:ind w:hanging="1021"/>
        <w:rPr>
          <w:sz w:val="24"/>
        </w:rPr>
      </w:pPr>
      <w:r>
        <w:rPr>
          <w:sz w:val="24"/>
        </w:rPr>
        <w:t xml:space="preserve">拟派服务实施人员表和资历表； </w:t>
      </w:r>
    </w:p>
    <w:p w14:paraId="49FFE8E5" w14:textId="77777777" w:rsidR="00C25FF5" w:rsidRDefault="006F6883">
      <w:pPr>
        <w:pStyle w:val="af7"/>
        <w:numPr>
          <w:ilvl w:val="0"/>
          <w:numId w:val="7"/>
        </w:numPr>
        <w:tabs>
          <w:tab w:val="left" w:pos="2428"/>
          <w:tab w:val="left" w:pos="2429"/>
        </w:tabs>
        <w:spacing w:line="276" w:lineRule="auto"/>
        <w:ind w:hanging="1021"/>
        <w:rPr>
          <w:sz w:val="24"/>
        </w:rPr>
      </w:pPr>
      <w:r>
        <w:rPr>
          <w:sz w:val="24"/>
        </w:rPr>
        <w:t xml:space="preserve">供应商其他承诺（如有）； </w:t>
      </w:r>
    </w:p>
    <w:p w14:paraId="799662FE" w14:textId="77777777" w:rsidR="00C25FF5" w:rsidRDefault="006F6883">
      <w:pPr>
        <w:pStyle w:val="af7"/>
        <w:numPr>
          <w:ilvl w:val="0"/>
          <w:numId w:val="7"/>
        </w:numPr>
        <w:tabs>
          <w:tab w:val="left" w:pos="2428"/>
          <w:tab w:val="left" w:pos="2429"/>
        </w:tabs>
        <w:spacing w:line="276" w:lineRule="auto"/>
        <w:ind w:hanging="1021"/>
        <w:rPr>
          <w:sz w:val="24"/>
        </w:rPr>
      </w:pPr>
      <w:r>
        <w:rPr>
          <w:sz w:val="24"/>
        </w:rPr>
        <w:t>最</w:t>
      </w:r>
      <w:r>
        <w:rPr>
          <w:rFonts w:hint="eastAsia"/>
          <w:sz w:val="24"/>
        </w:rPr>
        <w:t>终</w:t>
      </w:r>
      <w:r>
        <w:rPr>
          <w:sz w:val="24"/>
        </w:rPr>
        <w:t xml:space="preserve">报价函（磋商结束后，根据磋商小组要求提交）； </w:t>
      </w:r>
    </w:p>
    <w:p w14:paraId="1960A742" w14:textId="77777777" w:rsidR="00C25FF5" w:rsidRDefault="006F6883">
      <w:pPr>
        <w:pStyle w:val="af7"/>
        <w:numPr>
          <w:ilvl w:val="0"/>
          <w:numId w:val="7"/>
        </w:numPr>
        <w:tabs>
          <w:tab w:val="left" w:pos="2428"/>
          <w:tab w:val="left" w:pos="2429"/>
        </w:tabs>
        <w:spacing w:line="276" w:lineRule="auto"/>
        <w:ind w:hanging="1021"/>
        <w:rPr>
          <w:sz w:val="24"/>
        </w:rPr>
      </w:pPr>
      <w:r>
        <w:rPr>
          <w:sz w:val="24"/>
        </w:rPr>
        <w:t xml:space="preserve">磋商文件要求的其他内容以及供应商认为必要的其他内容。 </w:t>
      </w:r>
    </w:p>
    <w:p w14:paraId="2BFD418E" w14:textId="77777777" w:rsidR="00C25FF5" w:rsidRDefault="006F6883">
      <w:pPr>
        <w:pStyle w:val="af7"/>
        <w:numPr>
          <w:ilvl w:val="1"/>
          <w:numId w:val="4"/>
        </w:numPr>
        <w:tabs>
          <w:tab w:val="left" w:pos="1461"/>
          <w:tab w:val="left" w:pos="1462"/>
        </w:tabs>
        <w:spacing w:line="276" w:lineRule="auto"/>
        <w:ind w:hanging="1134"/>
        <w:rPr>
          <w:sz w:val="24"/>
        </w:rPr>
      </w:pPr>
      <w:r>
        <w:rPr>
          <w:sz w:val="24"/>
        </w:rPr>
        <w:t xml:space="preserve">首次报价 </w:t>
      </w:r>
    </w:p>
    <w:p w14:paraId="2DC8AF5E" w14:textId="77777777" w:rsidR="00C25FF5" w:rsidRDefault="006F6883">
      <w:pPr>
        <w:pStyle w:val="af7"/>
        <w:numPr>
          <w:ilvl w:val="2"/>
          <w:numId w:val="4"/>
        </w:numPr>
        <w:tabs>
          <w:tab w:val="left" w:pos="1461"/>
          <w:tab w:val="left" w:pos="1462"/>
        </w:tabs>
        <w:spacing w:before="158" w:line="276" w:lineRule="auto"/>
        <w:ind w:hanging="1134"/>
        <w:rPr>
          <w:sz w:val="24"/>
        </w:rPr>
      </w:pPr>
      <w:r>
        <w:rPr>
          <w:sz w:val="24"/>
        </w:rPr>
        <w:t xml:space="preserve">供应商应按磋商文件第六章提供的格式进行首次报价。 </w:t>
      </w:r>
    </w:p>
    <w:p w14:paraId="06FC6745" w14:textId="77777777" w:rsidR="00C25FF5" w:rsidRDefault="006F6883">
      <w:pPr>
        <w:pStyle w:val="af7"/>
        <w:numPr>
          <w:ilvl w:val="2"/>
          <w:numId w:val="4"/>
        </w:numPr>
        <w:tabs>
          <w:tab w:val="left" w:pos="1462"/>
        </w:tabs>
        <w:spacing w:line="276" w:lineRule="auto"/>
        <w:jc w:val="both"/>
        <w:rPr>
          <w:sz w:val="24"/>
        </w:rPr>
      </w:pPr>
      <w:r>
        <w:rPr>
          <w:sz w:val="24"/>
        </w:rPr>
        <w:t xml:space="preserve">所有根据合同或其它原因应由供应商支付的税款和其它应交纳的费用都应包括在供应商提交的报价中。 </w:t>
      </w:r>
    </w:p>
    <w:p w14:paraId="1C12656F" w14:textId="77777777" w:rsidR="00C25FF5" w:rsidRDefault="006F6883">
      <w:pPr>
        <w:pStyle w:val="af7"/>
        <w:numPr>
          <w:ilvl w:val="2"/>
          <w:numId w:val="4"/>
        </w:numPr>
        <w:tabs>
          <w:tab w:val="left" w:pos="1461"/>
          <w:tab w:val="left" w:pos="1462"/>
        </w:tabs>
        <w:spacing w:before="156" w:line="276" w:lineRule="auto"/>
        <w:ind w:hanging="1134"/>
        <w:rPr>
          <w:sz w:val="24"/>
        </w:rPr>
      </w:pPr>
      <w:r>
        <w:rPr>
          <w:sz w:val="24"/>
        </w:rPr>
        <w:t xml:space="preserve">供应商应仔细阅读所有磋商文件，填报自己认为正确的报价。 </w:t>
      </w:r>
    </w:p>
    <w:p w14:paraId="08CA22FA" w14:textId="77777777" w:rsidR="00C25FF5" w:rsidRDefault="006F6883">
      <w:pPr>
        <w:pStyle w:val="af7"/>
        <w:numPr>
          <w:ilvl w:val="1"/>
          <w:numId w:val="4"/>
        </w:numPr>
        <w:tabs>
          <w:tab w:val="left" w:pos="1461"/>
          <w:tab w:val="left" w:pos="1462"/>
        </w:tabs>
        <w:spacing w:line="276" w:lineRule="auto"/>
        <w:ind w:hanging="1134"/>
        <w:rPr>
          <w:sz w:val="24"/>
        </w:rPr>
      </w:pPr>
      <w:r>
        <w:rPr>
          <w:sz w:val="24"/>
        </w:rPr>
        <w:t xml:space="preserve">供应商对采购内容只允许有一个报价，采购人不接受任何有选择的报价。 </w:t>
      </w:r>
    </w:p>
    <w:p w14:paraId="4DAC8784" w14:textId="77777777" w:rsidR="00C25FF5" w:rsidRDefault="006F6883">
      <w:pPr>
        <w:pStyle w:val="af7"/>
        <w:numPr>
          <w:ilvl w:val="1"/>
          <w:numId w:val="4"/>
        </w:numPr>
        <w:tabs>
          <w:tab w:val="left" w:pos="1462"/>
        </w:tabs>
        <w:spacing w:before="158" w:line="276" w:lineRule="auto"/>
        <w:jc w:val="both"/>
        <w:rPr>
          <w:sz w:val="24"/>
        </w:rPr>
      </w:pPr>
      <w:r>
        <w:rPr>
          <w:sz w:val="24"/>
        </w:rPr>
        <w:t xml:space="preserve">本项目为总价合同，除非合同另有约定，供应商所报的最后价格在合同执行过程中是固定不变的，不得以任何理由予以变更。任何包含价格调整要求的响应文件，将被认为是非实质响应性而予以拒绝。 </w:t>
      </w:r>
    </w:p>
    <w:p w14:paraId="6ED7C3B8" w14:textId="77777777" w:rsidR="00C25FF5" w:rsidRDefault="006F6883">
      <w:pPr>
        <w:pStyle w:val="af7"/>
        <w:numPr>
          <w:ilvl w:val="1"/>
          <w:numId w:val="4"/>
        </w:numPr>
        <w:tabs>
          <w:tab w:val="left" w:pos="1462"/>
        </w:tabs>
        <w:spacing w:before="151" w:line="276" w:lineRule="auto"/>
        <w:jc w:val="both"/>
        <w:rPr>
          <w:sz w:val="24"/>
        </w:rPr>
      </w:pPr>
      <w:r>
        <w:rPr>
          <w:sz w:val="24"/>
        </w:rPr>
        <w:t xml:space="preserve">报价不得有选择性报价和附有条件的报价，且不得高于预算价或最高限价，否则其报价无效。 </w:t>
      </w:r>
    </w:p>
    <w:p w14:paraId="667C51D8" w14:textId="77777777" w:rsidR="00C25FF5" w:rsidRDefault="006F6883">
      <w:pPr>
        <w:pStyle w:val="af7"/>
        <w:numPr>
          <w:ilvl w:val="1"/>
          <w:numId w:val="4"/>
        </w:numPr>
        <w:tabs>
          <w:tab w:val="left" w:pos="1461"/>
          <w:tab w:val="left" w:pos="1462"/>
        </w:tabs>
        <w:spacing w:before="157" w:line="276" w:lineRule="auto"/>
        <w:ind w:hanging="1134"/>
        <w:rPr>
          <w:sz w:val="24"/>
        </w:rPr>
      </w:pPr>
      <w:r>
        <w:rPr>
          <w:sz w:val="24"/>
        </w:rPr>
        <w:t xml:space="preserve">响应文件有效期 </w:t>
      </w:r>
    </w:p>
    <w:p w14:paraId="4A5CA9CE" w14:textId="77777777" w:rsidR="00C25FF5" w:rsidRDefault="006F6883">
      <w:pPr>
        <w:pStyle w:val="af7"/>
        <w:numPr>
          <w:ilvl w:val="2"/>
          <w:numId w:val="4"/>
        </w:numPr>
        <w:tabs>
          <w:tab w:val="left" w:pos="1462"/>
        </w:tabs>
        <w:spacing w:before="160" w:line="276" w:lineRule="auto"/>
        <w:jc w:val="both"/>
        <w:rPr>
          <w:sz w:val="24"/>
        </w:rPr>
      </w:pPr>
      <w:bookmarkStart w:id="14" w:name="_bookmark7"/>
      <w:bookmarkEnd w:id="14"/>
      <w:r>
        <w:rPr>
          <w:sz w:val="24"/>
        </w:rPr>
        <w:t xml:space="preserve">本项目响应文件有效期见供应商须知前附表。响应文件有效期从提交响应文件的截止之日起算。响应文件中承诺的有效期应当不少于磋商文件中载明的有效期。 </w:t>
      </w:r>
    </w:p>
    <w:p w14:paraId="5FEB119C" w14:textId="77777777" w:rsidR="00C25FF5" w:rsidRDefault="006F6883">
      <w:pPr>
        <w:pStyle w:val="af7"/>
        <w:numPr>
          <w:ilvl w:val="2"/>
          <w:numId w:val="4"/>
        </w:numPr>
        <w:tabs>
          <w:tab w:val="left" w:pos="1462"/>
        </w:tabs>
        <w:spacing w:before="158" w:line="276" w:lineRule="auto"/>
        <w:jc w:val="both"/>
        <w:rPr>
          <w:sz w:val="24"/>
        </w:rPr>
      </w:pPr>
      <w:r>
        <w:rPr>
          <w:sz w:val="24"/>
        </w:rPr>
        <w:t xml:space="preserve">在供应商须知前附表规定的响应文件有效期内，供应商不得要求撤销或修改其响应文件。 </w:t>
      </w:r>
    </w:p>
    <w:p w14:paraId="580F7C57" w14:textId="77777777" w:rsidR="00C25FF5" w:rsidRDefault="006F6883">
      <w:pPr>
        <w:pStyle w:val="af7"/>
        <w:numPr>
          <w:ilvl w:val="1"/>
          <w:numId w:val="4"/>
        </w:numPr>
        <w:tabs>
          <w:tab w:val="left" w:pos="1461"/>
          <w:tab w:val="left" w:pos="1462"/>
        </w:tabs>
        <w:spacing w:before="44" w:line="276" w:lineRule="auto"/>
        <w:ind w:hanging="1134"/>
        <w:rPr>
          <w:sz w:val="24"/>
        </w:rPr>
      </w:pPr>
      <w:r>
        <w:rPr>
          <w:sz w:val="24"/>
        </w:rPr>
        <w:t xml:space="preserve">磋商保证金 </w:t>
      </w:r>
    </w:p>
    <w:p w14:paraId="6521FA4F" w14:textId="77777777" w:rsidR="00C25FF5" w:rsidRDefault="006F6883">
      <w:pPr>
        <w:pStyle w:val="af7"/>
        <w:numPr>
          <w:ilvl w:val="2"/>
          <w:numId w:val="4"/>
        </w:numPr>
        <w:tabs>
          <w:tab w:val="left" w:pos="1462"/>
        </w:tabs>
        <w:spacing w:before="158" w:line="276" w:lineRule="auto"/>
        <w:jc w:val="both"/>
        <w:rPr>
          <w:sz w:val="24"/>
        </w:rPr>
      </w:pPr>
      <w:bookmarkStart w:id="15" w:name="_bookmark8"/>
      <w:bookmarkEnd w:id="15"/>
      <w:r>
        <w:rPr>
          <w:sz w:val="24"/>
        </w:rPr>
        <w:t xml:space="preserve">供应商应按供应商前附表规定的金额、形式递交磋商保证金，并作为其响应文件的组成部分。以联合体形式递交响应文件的，可以由联合体中的一方或者共同提交磋商保证金，以一方名义提交磋商保证金的，对联合体各方均具有约束力。 </w:t>
      </w:r>
    </w:p>
    <w:p w14:paraId="638C8755" w14:textId="77777777" w:rsidR="00C25FF5" w:rsidRDefault="00D957A0">
      <w:pPr>
        <w:pStyle w:val="af7"/>
        <w:numPr>
          <w:ilvl w:val="2"/>
          <w:numId w:val="4"/>
        </w:numPr>
        <w:tabs>
          <w:tab w:val="left" w:pos="1461"/>
          <w:tab w:val="left" w:pos="1462"/>
        </w:tabs>
        <w:spacing w:before="160" w:line="276" w:lineRule="auto"/>
        <w:ind w:hanging="1134"/>
        <w:rPr>
          <w:sz w:val="24"/>
        </w:rPr>
      </w:pPr>
      <w:hyperlink w:anchor="_bookmark8" w:history="1">
        <w:r w:rsidR="006F6883">
          <w:rPr>
            <w:sz w:val="24"/>
          </w:rPr>
          <w:t>供应商不按本章第3.7.1</w:t>
        </w:r>
      </w:hyperlink>
      <w:r w:rsidR="006F6883">
        <w:rPr>
          <w:sz w:val="24"/>
        </w:rPr>
        <w:t xml:space="preserve">项要求提交磋商保证金的，其响应文件无效。 </w:t>
      </w:r>
    </w:p>
    <w:p w14:paraId="2130B188" w14:textId="77777777" w:rsidR="00C25FF5" w:rsidRDefault="006F6883">
      <w:pPr>
        <w:pStyle w:val="af7"/>
        <w:numPr>
          <w:ilvl w:val="2"/>
          <w:numId w:val="4"/>
        </w:numPr>
        <w:tabs>
          <w:tab w:val="left" w:pos="1461"/>
          <w:tab w:val="left" w:pos="1462"/>
        </w:tabs>
        <w:spacing w:before="160" w:line="276" w:lineRule="auto"/>
        <w:rPr>
          <w:sz w:val="24"/>
        </w:rPr>
      </w:pPr>
      <w:r>
        <w:rPr>
          <w:sz w:val="24"/>
        </w:rPr>
        <w:t>供应商在首次递交响应文件截止时间3</w:t>
      </w:r>
      <w:r>
        <w:rPr>
          <w:spacing w:val="-1"/>
          <w:sz w:val="24"/>
        </w:rPr>
        <w:t>日前，按磋商文件的要求向采购代理机构</w:t>
      </w:r>
      <w:r>
        <w:rPr>
          <w:spacing w:val="-6"/>
          <w:sz w:val="24"/>
        </w:rPr>
        <w:t>递交磋商保证金，递交首次响应文件截止时间之后递交的磋商保证金将被拒绝。</w:t>
      </w:r>
      <w:r>
        <w:rPr>
          <w:sz w:val="24"/>
        </w:rPr>
        <w:t xml:space="preserve"> </w:t>
      </w:r>
    </w:p>
    <w:p w14:paraId="6417663A" w14:textId="77777777" w:rsidR="00C25FF5" w:rsidRDefault="006F6883">
      <w:pPr>
        <w:pStyle w:val="af7"/>
        <w:numPr>
          <w:ilvl w:val="2"/>
          <w:numId w:val="4"/>
        </w:numPr>
        <w:tabs>
          <w:tab w:val="left" w:pos="1461"/>
          <w:tab w:val="left" w:pos="1462"/>
        </w:tabs>
        <w:spacing w:before="156" w:line="276" w:lineRule="auto"/>
        <w:rPr>
          <w:sz w:val="24"/>
        </w:rPr>
      </w:pPr>
      <w:r>
        <w:rPr>
          <w:sz w:val="24"/>
        </w:rPr>
        <w:t xml:space="preserve">供应商在汇款时务必注明所参与磋商项目的编号及用途，否则，因款项用途不明导致响应文件无效等后果由供应商自行承担。 </w:t>
      </w:r>
    </w:p>
    <w:p w14:paraId="70B9A545" w14:textId="77777777" w:rsidR="00C25FF5" w:rsidRDefault="006F6883">
      <w:pPr>
        <w:pStyle w:val="af7"/>
        <w:numPr>
          <w:ilvl w:val="2"/>
          <w:numId w:val="4"/>
        </w:numPr>
        <w:tabs>
          <w:tab w:val="left" w:pos="1462"/>
        </w:tabs>
        <w:spacing w:before="154" w:line="276" w:lineRule="auto"/>
        <w:jc w:val="both"/>
        <w:rPr>
          <w:sz w:val="24"/>
        </w:rPr>
      </w:pPr>
      <w:r>
        <w:rPr>
          <w:spacing w:val="7"/>
          <w:sz w:val="24"/>
        </w:rPr>
        <w:t>采购人或者采购代理机构应当自成交通知书发出之日起5个工作日内退还非成</w:t>
      </w:r>
      <w:r>
        <w:rPr>
          <w:spacing w:val="-1"/>
          <w:sz w:val="24"/>
        </w:rPr>
        <w:t>交供应商的磋商保证金，自政府采购合同签订之日起</w:t>
      </w:r>
      <w:r>
        <w:rPr>
          <w:sz w:val="24"/>
        </w:rPr>
        <w:t xml:space="preserve">5个工作日内退还成交供应商的磋商保证金或者转为成交供应商的履约保证金。 </w:t>
      </w:r>
    </w:p>
    <w:p w14:paraId="1D063EFB" w14:textId="77777777" w:rsidR="00C25FF5" w:rsidRDefault="006F6883">
      <w:pPr>
        <w:pStyle w:val="a7"/>
        <w:spacing w:before="158" w:line="276" w:lineRule="auto"/>
        <w:jc w:val="both"/>
      </w:pPr>
      <w:r>
        <w:t xml:space="preserve">采购人或者采购代理机构逾期退还磋商保证金的，除退还磋商保证金本金外， 还应当按中国人民银行同期贷款基准利率上浮20％后的利率支付超期资金占用费，但因供应商自身原因导致无法及时退还的除外。 </w:t>
      </w:r>
    </w:p>
    <w:p w14:paraId="13AAE0DA" w14:textId="77777777" w:rsidR="00C25FF5" w:rsidRDefault="006F6883">
      <w:pPr>
        <w:pStyle w:val="af7"/>
        <w:numPr>
          <w:ilvl w:val="2"/>
          <w:numId w:val="4"/>
        </w:numPr>
        <w:tabs>
          <w:tab w:val="left" w:pos="1461"/>
          <w:tab w:val="left" w:pos="1462"/>
        </w:tabs>
        <w:spacing w:before="158" w:line="276" w:lineRule="auto"/>
        <w:ind w:hanging="1134"/>
        <w:rPr>
          <w:sz w:val="24"/>
        </w:rPr>
      </w:pPr>
      <w:r>
        <w:rPr>
          <w:sz w:val="24"/>
        </w:rPr>
        <w:t xml:space="preserve">供应商有下列行为之一者，其磋商保证金可不予退还： </w:t>
      </w:r>
    </w:p>
    <w:p w14:paraId="1D80D17B" w14:textId="77777777" w:rsidR="00C25FF5" w:rsidRDefault="006F6883">
      <w:pPr>
        <w:pStyle w:val="af7"/>
        <w:numPr>
          <w:ilvl w:val="0"/>
          <w:numId w:val="8"/>
        </w:numPr>
        <w:tabs>
          <w:tab w:val="left" w:pos="2063"/>
        </w:tabs>
        <w:spacing w:before="160" w:line="276" w:lineRule="auto"/>
        <w:ind w:hanging="602"/>
        <w:rPr>
          <w:sz w:val="24"/>
        </w:rPr>
      </w:pPr>
      <w:r>
        <w:rPr>
          <w:sz w:val="24"/>
        </w:rPr>
        <w:t xml:space="preserve">供应商在响应文件有效期内撤回响应文件的； </w:t>
      </w:r>
    </w:p>
    <w:p w14:paraId="71F11DB1" w14:textId="77777777" w:rsidR="00C25FF5" w:rsidRDefault="006F6883">
      <w:pPr>
        <w:pStyle w:val="af7"/>
        <w:numPr>
          <w:ilvl w:val="0"/>
          <w:numId w:val="8"/>
        </w:numPr>
        <w:tabs>
          <w:tab w:val="left" w:pos="2063"/>
        </w:tabs>
        <w:spacing w:before="158" w:line="276" w:lineRule="auto"/>
        <w:ind w:hanging="602"/>
        <w:rPr>
          <w:sz w:val="24"/>
        </w:rPr>
      </w:pPr>
      <w:r>
        <w:rPr>
          <w:sz w:val="24"/>
        </w:rPr>
        <w:t xml:space="preserve">供应商在响应文件中提供虚假材料的； </w:t>
      </w:r>
    </w:p>
    <w:p w14:paraId="4A0D107A" w14:textId="77777777" w:rsidR="00C25FF5" w:rsidRDefault="006F6883">
      <w:pPr>
        <w:pStyle w:val="af7"/>
        <w:numPr>
          <w:ilvl w:val="0"/>
          <w:numId w:val="8"/>
        </w:numPr>
        <w:tabs>
          <w:tab w:val="left" w:pos="2063"/>
        </w:tabs>
        <w:spacing w:line="276" w:lineRule="auto"/>
        <w:ind w:left="2061" w:hanging="600"/>
        <w:rPr>
          <w:sz w:val="24"/>
        </w:rPr>
      </w:pPr>
      <w:r>
        <w:rPr>
          <w:spacing w:val="-1"/>
          <w:sz w:val="24"/>
        </w:rPr>
        <w:t>除因不可抗力或磋商文件认可的情形以外，成交供应商不与采购人签订合</w:t>
      </w:r>
      <w:r>
        <w:rPr>
          <w:sz w:val="24"/>
        </w:rPr>
        <w:t xml:space="preserve">同的； </w:t>
      </w:r>
    </w:p>
    <w:p w14:paraId="723DF7DA" w14:textId="77777777" w:rsidR="00C25FF5" w:rsidRDefault="006F6883">
      <w:pPr>
        <w:pStyle w:val="af7"/>
        <w:numPr>
          <w:ilvl w:val="0"/>
          <w:numId w:val="8"/>
        </w:numPr>
        <w:tabs>
          <w:tab w:val="left" w:pos="2063"/>
        </w:tabs>
        <w:spacing w:before="156" w:line="276" w:lineRule="auto"/>
        <w:ind w:hanging="602"/>
        <w:rPr>
          <w:sz w:val="24"/>
        </w:rPr>
      </w:pPr>
      <w:r>
        <w:rPr>
          <w:sz w:val="24"/>
        </w:rPr>
        <w:t xml:space="preserve">供应商与采购人、其他供应商或者采购代理机构恶意串通的； </w:t>
      </w:r>
    </w:p>
    <w:p w14:paraId="4E5A56BD" w14:textId="77777777" w:rsidR="00C25FF5" w:rsidRDefault="006F6883">
      <w:pPr>
        <w:pStyle w:val="af7"/>
        <w:numPr>
          <w:ilvl w:val="0"/>
          <w:numId w:val="8"/>
        </w:numPr>
        <w:tabs>
          <w:tab w:val="left" w:pos="2063"/>
        </w:tabs>
        <w:spacing w:line="276" w:lineRule="auto"/>
        <w:ind w:hanging="602"/>
        <w:rPr>
          <w:sz w:val="24"/>
        </w:rPr>
      </w:pPr>
      <w:r>
        <w:rPr>
          <w:sz w:val="24"/>
        </w:rPr>
        <w:t xml:space="preserve">磋商文件规定应由成交供应商缴纳代理服务费而成交供应商未缴纳的； </w:t>
      </w:r>
    </w:p>
    <w:p w14:paraId="7ABE63E7" w14:textId="77777777" w:rsidR="00C25FF5" w:rsidRDefault="006F6883">
      <w:pPr>
        <w:pStyle w:val="af7"/>
        <w:numPr>
          <w:ilvl w:val="0"/>
          <w:numId w:val="8"/>
        </w:numPr>
        <w:tabs>
          <w:tab w:val="left" w:pos="2063"/>
        </w:tabs>
        <w:spacing w:before="160" w:line="276" w:lineRule="auto"/>
        <w:ind w:hanging="602"/>
        <w:rPr>
          <w:sz w:val="24"/>
        </w:rPr>
      </w:pPr>
      <w:r>
        <w:rPr>
          <w:sz w:val="24"/>
        </w:rPr>
        <w:t xml:space="preserve">磋商文件规定的其他情形。 </w:t>
      </w:r>
    </w:p>
    <w:p w14:paraId="750B8D8D" w14:textId="77777777" w:rsidR="00C25FF5" w:rsidRDefault="006F6883">
      <w:pPr>
        <w:pStyle w:val="af7"/>
        <w:numPr>
          <w:ilvl w:val="1"/>
          <w:numId w:val="4"/>
        </w:numPr>
        <w:tabs>
          <w:tab w:val="left" w:pos="1461"/>
          <w:tab w:val="left" w:pos="1462"/>
        </w:tabs>
        <w:spacing w:line="276" w:lineRule="auto"/>
        <w:ind w:hanging="1134"/>
        <w:rPr>
          <w:sz w:val="24"/>
        </w:rPr>
      </w:pPr>
      <w:r>
        <w:rPr>
          <w:sz w:val="24"/>
        </w:rPr>
        <w:t xml:space="preserve">响应文件的编制 </w:t>
      </w:r>
    </w:p>
    <w:p w14:paraId="57424525" w14:textId="77777777" w:rsidR="00C25FF5" w:rsidRDefault="006F6883">
      <w:pPr>
        <w:pStyle w:val="af7"/>
        <w:numPr>
          <w:ilvl w:val="2"/>
          <w:numId w:val="4"/>
        </w:numPr>
        <w:tabs>
          <w:tab w:val="left" w:pos="1462"/>
        </w:tabs>
        <w:spacing w:before="159" w:line="276" w:lineRule="auto"/>
        <w:jc w:val="both"/>
        <w:rPr>
          <w:sz w:val="24"/>
        </w:rPr>
      </w:pPr>
      <w:r>
        <w:rPr>
          <w:sz w:val="24"/>
        </w:rPr>
        <w:t xml:space="preserve">响应文件应按第六章“响应文件格式”进行编写，如有必要，可以增加附页， 作为响应文件的组成部分。供应商可以提出比磋商文件要求更有利于采购人的承诺。 </w:t>
      </w:r>
    </w:p>
    <w:p w14:paraId="24637E13" w14:textId="77777777" w:rsidR="00C25FF5" w:rsidRDefault="006F6883">
      <w:pPr>
        <w:pStyle w:val="a7"/>
        <w:spacing w:before="158" w:line="276" w:lineRule="auto"/>
      </w:pPr>
      <w:r>
        <w:t xml:space="preserve">响应文件应当对磋商文件有关采购范围、供货期（/或服务期）、响应文件有效期及磋商文件要求实质性内容作出响应。 </w:t>
      </w:r>
    </w:p>
    <w:p w14:paraId="17E86C62" w14:textId="77777777" w:rsidR="00C25FF5" w:rsidRDefault="006F6883">
      <w:pPr>
        <w:pStyle w:val="af7"/>
        <w:numPr>
          <w:ilvl w:val="2"/>
          <w:numId w:val="4"/>
        </w:numPr>
        <w:tabs>
          <w:tab w:val="left" w:pos="1462"/>
        </w:tabs>
        <w:spacing w:before="156" w:line="276" w:lineRule="auto"/>
        <w:jc w:val="both"/>
        <w:rPr>
          <w:sz w:val="24"/>
        </w:rPr>
      </w:pPr>
      <w:r>
        <w:rPr>
          <w:sz w:val="24"/>
        </w:rPr>
        <w:t>响应文件正本需打印或用不褪色墨水书写，供应商的法定代表人或经授权的代表须根据磋商文件第六章的规定在响应文件中需要签字和（</w:t>
      </w:r>
      <w:r>
        <w:rPr>
          <w:spacing w:val="4"/>
          <w:sz w:val="24"/>
        </w:rPr>
        <w:t>或</w:t>
      </w:r>
      <w:r>
        <w:rPr>
          <w:sz w:val="24"/>
        </w:rPr>
        <w:t>）盖章的位置签字（</w:t>
      </w:r>
      <w:r>
        <w:rPr>
          <w:spacing w:val="1"/>
          <w:sz w:val="24"/>
        </w:rPr>
        <w:t>或盖人名章</w:t>
      </w:r>
      <w:r>
        <w:rPr>
          <w:sz w:val="24"/>
        </w:rPr>
        <w:t>）</w:t>
      </w:r>
      <w:r>
        <w:rPr>
          <w:spacing w:val="4"/>
          <w:sz w:val="24"/>
        </w:rPr>
        <w:t>和（</w:t>
      </w:r>
      <w:r>
        <w:rPr>
          <w:sz w:val="24"/>
        </w:rPr>
        <w:t xml:space="preserve">或）加盖单位公章。授权代表须持有书面的“法定代表人授权书”（格式附后），并将其附在响应文件中。 </w:t>
      </w:r>
    </w:p>
    <w:p w14:paraId="4A929809" w14:textId="77777777" w:rsidR="00C25FF5" w:rsidRDefault="006F6883">
      <w:pPr>
        <w:pStyle w:val="a7"/>
        <w:spacing w:before="160" w:line="276" w:lineRule="auto"/>
      </w:pPr>
      <w:r>
        <w:t>首次响应文件递交截止时间前，如对首次响应文件进行了修改，包括在响应文</w:t>
      </w:r>
    </w:p>
    <w:p w14:paraId="74DF6017" w14:textId="77777777" w:rsidR="00C25FF5" w:rsidRDefault="006F6883">
      <w:pPr>
        <w:pStyle w:val="a7"/>
        <w:spacing w:before="44" w:line="276" w:lineRule="auto"/>
      </w:pPr>
      <w:r>
        <w:t xml:space="preserve">件行间插字、涂改和增删，均应由供应商的法定代表人或经授权的代表在修改的每一页上签字。 </w:t>
      </w:r>
    </w:p>
    <w:p w14:paraId="387655DB" w14:textId="77777777" w:rsidR="00C25FF5" w:rsidRDefault="006F6883">
      <w:pPr>
        <w:pStyle w:val="a7"/>
        <w:spacing w:before="157" w:line="276" w:lineRule="auto"/>
      </w:pPr>
      <w:r>
        <w:t xml:space="preserve">响应文件的副本可采用正本的复印件。 </w:t>
      </w:r>
    </w:p>
    <w:p w14:paraId="2EC88402" w14:textId="77777777" w:rsidR="00C25FF5" w:rsidRDefault="006F6883">
      <w:pPr>
        <w:pStyle w:val="af7"/>
        <w:numPr>
          <w:ilvl w:val="2"/>
          <w:numId w:val="4"/>
        </w:numPr>
        <w:tabs>
          <w:tab w:val="left" w:pos="1462"/>
        </w:tabs>
        <w:spacing w:before="160" w:line="276" w:lineRule="auto"/>
        <w:jc w:val="both"/>
        <w:rPr>
          <w:sz w:val="24"/>
        </w:rPr>
      </w:pPr>
      <w:r>
        <w:rPr>
          <w:sz w:val="24"/>
        </w:rPr>
        <w:t>响应文件正本二份，副本份数及电子文档要求见供应商须知前附表。正本和副</w:t>
      </w:r>
      <w:r>
        <w:rPr>
          <w:spacing w:val="-10"/>
          <w:sz w:val="24"/>
        </w:rPr>
        <w:t>本</w:t>
      </w:r>
      <w:r>
        <w:rPr>
          <w:spacing w:val="-10"/>
          <w:sz w:val="24"/>
        </w:rPr>
        <w:lastRenderedPageBreak/>
        <w:t xml:space="preserve">的封面上应清楚地标记“正本”或“副本”的字样。当副本和正本不一致时， </w:t>
      </w:r>
      <w:r>
        <w:rPr>
          <w:sz w:val="24"/>
        </w:rPr>
        <w:t xml:space="preserve">以正本为准。 </w:t>
      </w:r>
    </w:p>
    <w:p w14:paraId="5D7D0536" w14:textId="77777777" w:rsidR="00C25FF5" w:rsidRDefault="006F6883">
      <w:pPr>
        <w:pStyle w:val="af7"/>
        <w:numPr>
          <w:ilvl w:val="2"/>
          <w:numId w:val="4"/>
        </w:numPr>
        <w:tabs>
          <w:tab w:val="left" w:pos="1462"/>
        </w:tabs>
        <w:spacing w:before="158" w:line="276" w:lineRule="auto"/>
        <w:jc w:val="both"/>
        <w:rPr>
          <w:sz w:val="24"/>
        </w:rPr>
      </w:pPr>
      <w:r>
        <w:rPr>
          <w:sz w:val="24"/>
        </w:rPr>
        <w:t xml:space="preserve">响应文件的正本与副本应分别装订成册，并编制目录，具体分册及装订要求见供应商须知前附表规定。 </w:t>
      </w:r>
    </w:p>
    <w:p w14:paraId="203DC335" w14:textId="77777777" w:rsidR="00C25FF5" w:rsidRDefault="006F6883">
      <w:pPr>
        <w:pStyle w:val="af7"/>
        <w:numPr>
          <w:ilvl w:val="0"/>
          <w:numId w:val="4"/>
        </w:numPr>
        <w:tabs>
          <w:tab w:val="left" w:pos="1461"/>
          <w:tab w:val="left" w:pos="1462"/>
        </w:tabs>
        <w:spacing w:before="159" w:line="276" w:lineRule="auto"/>
        <w:ind w:hanging="1134"/>
        <w:rPr>
          <w:sz w:val="24"/>
        </w:rPr>
      </w:pPr>
      <w:r>
        <w:rPr>
          <w:sz w:val="24"/>
        </w:rPr>
        <w:t xml:space="preserve">响应文件提交 </w:t>
      </w:r>
    </w:p>
    <w:p w14:paraId="7C7692E1" w14:textId="77777777" w:rsidR="00C25FF5" w:rsidRDefault="006F6883">
      <w:pPr>
        <w:pStyle w:val="af7"/>
        <w:numPr>
          <w:ilvl w:val="1"/>
          <w:numId w:val="4"/>
        </w:numPr>
        <w:tabs>
          <w:tab w:val="left" w:pos="1461"/>
          <w:tab w:val="left" w:pos="1462"/>
        </w:tabs>
        <w:spacing w:line="276" w:lineRule="auto"/>
        <w:ind w:hanging="1134"/>
        <w:rPr>
          <w:sz w:val="24"/>
        </w:rPr>
      </w:pPr>
      <w:r>
        <w:rPr>
          <w:sz w:val="24"/>
        </w:rPr>
        <w:t xml:space="preserve">响应文件的密封和标记 </w:t>
      </w:r>
    </w:p>
    <w:p w14:paraId="6BEDBEA4" w14:textId="77777777" w:rsidR="00C25FF5" w:rsidRDefault="006F6883">
      <w:pPr>
        <w:pStyle w:val="af7"/>
        <w:numPr>
          <w:ilvl w:val="2"/>
          <w:numId w:val="4"/>
        </w:numPr>
        <w:tabs>
          <w:tab w:val="left" w:pos="1462"/>
        </w:tabs>
        <w:spacing w:before="158" w:line="276" w:lineRule="auto"/>
        <w:jc w:val="both"/>
        <w:rPr>
          <w:sz w:val="24"/>
        </w:rPr>
      </w:pPr>
      <w:bookmarkStart w:id="16" w:name="_bookmark9"/>
      <w:bookmarkEnd w:id="16"/>
      <w:r>
        <w:rPr>
          <w:sz w:val="24"/>
        </w:rPr>
        <w:t xml:space="preserve">供应商递交的响应文件，应按照标包分别加以密封。密封方式为在响应文件外包装封口处加盖公章或“密封章”。 </w:t>
      </w:r>
    </w:p>
    <w:p w14:paraId="1AB791FE" w14:textId="77777777" w:rsidR="00C25FF5" w:rsidRDefault="006F6883">
      <w:pPr>
        <w:pStyle w:val="af7"/>
        <w:numPr>
          <w:ilvl w:val="2"/>
          <w:numId w:val="4"/>
        </w:numPr>
        <w:tabs>
          <w:tab w:val="left" w:pos="1461"/>
          <w:tab w:val="left" w:pos="1462"/>
        </w:tabs>
        <w:spacing w:before="159" w:line="276" w:lineRule="auto"/>
        <w:ind w:hanging="1134"/>
        <w:rPr>
          <w:sz w:val="24"/>
        </w:rPr>
      </w:pPr>
      <w:r>
        <w:rPr>
          <w:sz w:val="24"/>
        </w:rPr>
        <w:t xml:space="preserve">响应文件的封套上应标识的其他内容见供应商须知前附表。 </w:t>
      </w:r>
    </w:p>
    <w:p w14:paraId="0F686CDB" w14:textId="77777777" w:rsidR="00C25FF5" w:rsidRDefault="006F6883">
      <w:pPr>
        <w:pStyle w:val="af7"/>
        <w:numPr>
          <w:ilvl w:val="2"/>
          <w:numId w:val="4"/>
        </w:numPr>
        <w:tabs>
          <w:tab w:val="left" w:pos="1462"/>
        </w:tabs>
        <w:spacing w:before="158" w:line="276" w:lineRule="auto"/>
        <w:jc w:val="both"/>
        <w:rPr>
          <w:sz w:val="24"/>
        </w:rPr>
      </w:pPr>
      <w:r>
        <w:rPr>
          <w:spacing w:val="3"/>
          <w:sz w:val="24"/>
        </w:rPr>
        <w:t>未按本章第</w:t>
      </w:r>
      <w:hyperlink w:anchor="_bookmark9" w:history="1">
        <w:r>
          <w:rPr>
            <w:sz w:val="24"/>
          </w:rPr>
          <w:t>4.1.1</w:t>
        </w:r>
      </w:hyperlink>
      <w:r>
        <w:rPr>
          <w:spacing w:val="1"/>
          <w:sz w:val="24"/>
        </w:rPr>
        <w:t>项、第</w:t>
      </w:r>
      <w:hyperlink w:anchor="_bookmark9" w:history="1">
        <w:r>
          <w:rPr>
            <w:sz w:val="24"/>
          </w:rPr>
          <w:t>4.1.1</w:t>
        </w:r>
      </w:hyperlink>
      <w:r>
        <w:rPr>
          <w:sz w:val="24"/>
        </w:rPr>
        <w:t xml:space="preserve">项要求密封并加写标识的响应文件，采购人不予受理。 </w:t>
      </w:r>
    </w:p>
    <w:p w14:paraId="3424CE26" w14:textId="77777777" w:rsidR="00C25FF5" w:rsidRDefault="006F6883">
      <w:pPr>
        <w:pStyle w:val="af7"/>
        <w:numPr>
          <w:ilvl w:val="1"/>
          <w:numId w:val="4"/>
        </w:numPr>
        <w:tabs>
          <w:tab w:val="left" w:pos="1461"/>
          <w:tab w:val="left" w:pos="1462"/>
        </w:tabs>
        <w:spacing w:before="159" w:line="276" w:lineRule="auto"/>
        <w:ind w:hanging="1134"/>
        <w:rPr>
          <w:sz w:val="24"/>
        </w:rPr>
      </w:pPr>
      <w:r>
        <w:rPr>
          <w:sz w:val="24"/>
        </w:rPr>
        <w:t xml:space="preserve">首次响应文件的递交 </w:t>
      </w:r>
    </w:p>
    <w:p w14:paraId="03055150" w14:textId="77777777" w:rsidR="00C25FF5" w:rsidRDefault="006F6883">
      <w:pPr>
        <w:pStyle w:val="af7"/>
        <w:numPr>
          <w:ilvl w:val="2"/>
          <w:numId w:val="4"/>
        </w:numPr>
        <w:tabs>
          <w:tab w:val="left" w:pos="1462"/>
        </w:tabs>
        <w:spacing w:before="158" w:line="276" w:lineRule="auto"/>
        <w:jc w:val="both"/>
        <w:rPr>
          <w:sz w:val="24"/>
        </w:rPr>
      </w:pPr>
      <w:r>
        <w:rPr>
          <w:sz w:val="24"/>
        </w:rPr>
        <w:t xml:space="preserve">供应商应在竞争性磋商公告或磋商邀请书规定的递交响应文件截止时间前递交首次响应文件。如有变化，见澄清修改文件。 </w:t>
      </w:r>
    </w:p>
    <w:p w14:paraId="7E0D24CE" w14:textId="77777777" w:rsidR="00C25FF5" w:rsidRDefault="006F6883">
      <w:pPr>
        <w:pStyle w:val="af7"/>
        <w:numPr>
          <w:ilvl w:val="2"/>
          <w:numId w:val="4"/>
        </w:numPr>
        <w:tabs>
          <w:tab w:val="left" w:pos="1462"/>
        </w:tabs>
        <w:spacing w:before="157" w:line="276" w:lineRule="auto"/>
        <w:jc w:val="both"/>
        <w:rPr>
          <w:sz w:val="24"/>
        </w:rPr>
      </w:pPr>
      <w:r>
        <w:rPr>
          <w:spacing w:val="-7"/>
          <w:sz w:val="24"/>
        </w:rPr>
        <w:t xml:space="preserve">供应商递交首次响应文件的地点：见竞争性磋商公告或磋商邀请书。如有变化， </w:t>
      </w:r>
      <w:r>
        <w:rPr>
          <w:sz w:val="24"/>
        </w:rPr>
        <w:t xml:space="preserve">见澄清修改文件。 </w:t>
      </w:r>
    </w:p>
    <w:p w14:paraId="5949DC43" w14:textId="77777777" w:rsidR="00C25FF5" w:rsidRDefault="006F6883">
      <w:pPr>
        <w:pStyle w:val="af7"/>
        <w:numPr>
          <w:ilvl w:val="2"/>
          <w:numId w:val="4"/>
        </w:numPr>
        <w:tabs>
          <w:tab w:val="left" w:pos="1462"/>
        </w:tabs>
        <w:spacing w:before="159" w:line="276" w:lineRule="auto"/>
        <w:jc w:val="both"/>
        <w:rPr>
          <w:sz w:val="24"/>
        </w:rPr>
      </w:pPr>
      <w:r>
        <w:rPr>
          <w:sz w:val="24"/>
        </w:rPr>
        <w:t xml:space="preserve">除因供应商家数不满足要求未进行磋商的情形外，供应商所递交的响应文件不予退还。 </w:t>
      </w:r>
    </w:p>
    <w:p w14:paraId="0193D6A0" w14:textId="77777777" w:rsidR="00C25FF5" w:rsidRDefault="006F6883">
      <w:pPr>
        <w:pStyle w:val="af7"/>
        <w:numPr>
          <w:ilvl w:val="2"/>
          <w:numId w:val="4"/>
        </w:numPr>
        <w:tabs>
          <w:tab w:val="left" w:pos="1461"/>
          <w:tab w:val="left" w:pos="1462"/>
        </w:tabs>
        <w:spacing w:before="156" w:line="276" w:lineRule="auto"/>
        <w:ind w:hanging="1134"/>
        <w:rPr>
          <w:sz w:val="24"/>
        </w:rPr>
      </w:pPr>
      <w:r>
        <w:rPr>
          <w:sz w:val="24"/>
        </w:rPr>
        <w:t xml:space="preserve">逾期送达、未送达指定地点的响应文件，采购人不予受理。 </w:t>
      </w:r>
    </w:p>
    <w:p w14:paraId="1F9D7B43" w14:textId="77777777" w:rsidR="00C25FF5" w:rsidRDefault="006F6883">
      <w:pPr>
        <w:pStyle w:val="af7"/>
        <w:numPr>
          <w:ilvl w:val="1"/>
          <w:numId w:val="4"/>
        </w:numPr>
        <w:tabs>
          <w:tab w:val="left" w:pos="1461"/>
          <w:tab w:val="left" w:pos="1462"/>
        </w:tabs>
        <w:spacing w:line="276" w:lineRule="auto"/>
        <w:ind w:hanging="1134"/>
        <w:rPr>
          <w:sz w:val="24"/>
        </w:rPr>
      </w:pPr>
      <w:r>
        <w:rPr>
          <w:sz w:val="24"/>
        </w:rPr>
        <w:t xml:space="preserve">响应文件的修改与撤回 </w:t>
      </w:r>
    </w:p>
    <w:p w14:paraId="778E8996" w14:textId="77777777" w:rsidR="00C25FF5" w:rsidRDefault="006F6883">
      <w:pPr>
        <w:pStyle w:val="af7"/>
        <w:numPr>
          <w:ilvl w:val="2"/>
          <w:numId w:val="4"/>
        </w:numPr>
        <w:tabs>
          <w:tab w:val="left" w:pos="1461"/>
          <w:tab w:val="left" w:pos="1462"/>
        </w:tabs>
        <w:spacing w:before="160" w:line="276" w:lineRule="auto"/>
        <w:rPr>
          <w:sz w:val="24"/>
        </w:rPr>
      </w:pPr>
      <w:r>
        <w:rPr>
          <w:sz w:val="24"/>
        </w:rPr>
        <w:t xml:space="preserve">在竞争性磋商公告或磋商邀请书规定的首次响应文件递交截止时间前，供应商可以修改或撤回已递交的首次响应文件，但应以书面形式通知采购人。 </w:t>
      </w:r>
    </w:p>
    <w:p w14:paraId="32413970" w14:textId="77777777" w:rsidR="00C25FF5" w:rsidRDefault="006F6883">
      <w:pPr>
        <w:pStyle w:val="af7"/>
        <w:numPr>
          <w:ilvl w:val="2"/>
          <w:numId w:val="4"/>
        </w:numPr>
        <w:tabs>
          <w:tab w:val="left" w:pos="1461"/>
          <w:tab w:val="left" w:pos="1462"/>
        </w:tabs>
        <w:spacing w:before="151" w:line="276" w:lineRule="auto"/>
        <w:rPr>
          <w:sz w:val="24"/>
        </w:rPr>
      </w:pPr>
      <w:r>
        <w:rPr>
          <w:spacing w:val="-1"/>
          <w:sz w:val="24"/>
        </w:rPr>
        <w:t>修改的内容为首次响应文件的组成部分。修改的首次响应文件应按照本章第</w:t>
      </w:r>
      <w:r>
        <w:rPr>
          <w:sz w:val="24"/>
        </w:rPr>
        <w:t>3</w:t>
      </w:r>
      <w:r>
        <w:rPr>
          <w:spacing w:val="-9"/>
          <w:sz w:val="24"/>
        </w:rPr>
        <w:t>条、</w:t>
      </w:r>
      <w:r>
        <w:rPr>
          <w:sz w:val="24"/>
        </w:rPr>
        <w:t xml:space="preserve">第4条规定进行编制、标记和递交，并标明“修改”字样。 </w:t>
      </w:r>
    </w:p>
    <w:p w14:paraId="0B455C2D" w14:textId="77777777" w:rsidR="00C25FF5" w:rsidRDefault="006F6883">
      <w:pPr>
        <w:pStyle w:val="af7"/>
        <w:numPr>
          <w:ilvl w:val="0"/>
          <w:numId w:val="4"/>
        </w:numPr>
        <w:tabs>
          <w:tab w:val="left" w:pos="1461"/>
          <w:tab w:val="left" w:pos="1462"/>
        </w:tabs>
        <w:spacing w:before="159" w:line="276" w:lineRule="auto"/>
        <w:ind w:hanging="1134"/>
        <w:rPr>
          <w:sz w:val="24"/>
        </w:rPr>
      </w:pPr>
      <w:r>
        <w:rPr>
          <w:sz w:val="24"/>
        </w:rPr>
        <w:t xml:space="preserve">评审与磋商 </w:t>
      </w:r>
    </w:p>
    <w:p w14:paraId="7EEDDFB1" w14:textId="77777777" w:rsidR="00C25FF5" w:rsidRDefault="006F6883">
      <w:pPr>
        <w:pStyle w:val="af7"/>
        <w:numPr>
          <w:ilvl w:val="1"/>
          <w:numId w:val="4"/>
        </w:numPr>
        <w:tabs>
          <w:tab w:val="left" w:pos="1461"/>
          <w:tab w:val="left" w:pos="1462"/>
        </w:tabs>
        <w:spacing w:before="160" w:line="276" w:lineRule="auto"/>
        <w:ind w:hanging="1134"/>
        <w:rPr>
          <w:sz w:val="24"/>
        </w:rPr>
      </w:pPr>
      <w:r>
        <w:rPr>
          <w:sz w:val="24"/>
        </w:rPr>
        <w:t xml:space="preserve">磋商小组 </w:t>
      </w:r>
    </w:p>
    <w:p w14:paraId="06AB9618" w14:textId="77777777" w:rsidR="00C25FF5" w:rsidRDefault="006F6883">
      <w:pPr>
        <w:pStyle w:val="af7"/>
        <w:numPr>
          <w:ilvl w:val="2"/>
          <w:numId w:val="4"/>
        </w:numPr>
        <w:tabs>
          <w:tab w:val="left" w:pos="1461"/>
          <w:tab w:val="left" w:pos="1462"/>
        </w:tabs>
        <w:spacing w:before="158" w:line="276" w:lineRule="auto"/>
        <w:rPr>
          <w:sz w:val="24"/>
        </w:rPr>
      </w:pPr>
      <w:bookmarkStart w:id="17" w:name="_bookmark10"/>
      <w:bookmarkEnd w:id="17"/>
      <w:r>
        <w:rPr>
          <w:sz w:val="24"/>
        </w:rPr>
        <w:t xml:space="preserve">竞争性磋商小组由采购人代表和评审专家组成，采购人代表和评审专家人数见供应商须知前附表。 </w:t>
      </w:r>
    </w:p>
    <w:p w14:paraId="7FA9D5E1" w14:textId="77777777" w:rsidR="00C25FF5" w:rsidRDefault="006F6883">
      <w:pPr>
        <w:pStyle w:val="af7"/>
        <w:numPr>
          <w:ilvl w:val="2"/>
          <w:numId w:val="4"/>
        </w:numPr>
        <w:tabs>
          <w:tab w:val="left" w:pos="1461"/>
          <w:tab w:val="left" w:pos="1462"/>
        </w:tabs>
        <w:spacing w:before="159" w:line="276" w:lineRule="auto"/>
        <w:ind w:hanging="1134"/>
        <w:rPr>
          <w:sz w:val="24"/>
        </w:rPr>
      </w:pPr>
      <w:r>
        <w:rPr>
          <w:sz w:val="24"/>
        </w:rPr>
        <w:t xml:space="preserve">磋商小组成员有下列情形之一的，应当回避： </w:t>
      </w:r>
    </w:p>
    <w:p w14:paraId="317F1DAA" w14:textId="77777777" w:rsidR="00C25FF5" w:rsidRDefault="006F6883">
      <w:pPr>
        <w:pStyle w:val="af7"/>
        <w:numPr>
          <w:ilvl w:val="0"/>
          <w:numId w:val="9"/>
        </w:numPr>
        <w:tabs>
          <w:tab w:val="left" w:pos="2313"/>
          <w:tab w:val="left" w:pos="2314"/>
        </w:tabs>
        <w:spacing w:before="159" w:line="276" w:lineRule="auto"/>
        <w:ind w:hanging="853"/>
        <w:rPr>
          <w:sz w:val="24"/>
        </w:rPr>
      </w:pPr>
      <w:r>
        <w:rPr>
          <w:spacing w:val="-8"/>
          <w:sz w:val="24"/>
        </w:rPr>
        <w:t xml:space="preserve">参加采购活动前 </w:t>
      </w:r>
      <w:r>
        <w:rPr>
          <w:sz w:val="24"/>
        </w:rPr>
        <w:t>3</w:t>
      </w:r>
      <w:r>
        <w:rPr>
          <w:spacing w:val="-8"/>
          <w:sz w:val="24"/>
        </w:rPr>
        <w:t xml:space="preserve"> 年内与供应商存在劳动关系；</w:t>
      </w:r>
    </w:p>
    <w:p w14:paraId="74A1BF39" w14:textId="77777777" w:rsidR="00C25FF5" w:rsidRDefault="006F6883">
      <w:pPr>
        <w:pStyle w:val="af7"/>
        <w:numPr>
          <w:ilvl w:val="0"/>
          <w:numId w:val="9"/>
        </w:numPr>
        <w:tabs>
          <w:tab w:val="left" w:pos="2313"/>
          <w:tab w:val="left" w:pos="2314"/>
        </w:tabs>
        <w:spacing w:before="44" w:line="276" w:lineRule="auto"/>
        <w:ind w:hanging="853"/>
        <w:rPr>
          <w:sz w:val="24"/>
        </w:rPr>
      </w:pPr>
      <w:r>
        <w:rPr>
          <w:spacing w:val="-8"/>
          <w:sz w:val="24"/>
        </w:rPr>
        <w:t xml:space="preserve">参加采购活动前 </w:t>
      </w:r>
      <w:r>
        <w:rPr>
          <w:sz w:val="24"/>
        </w:rPr>
        <w:t>3</w:t>
      </w:r>
      <w:r>
        <w:rPr>
          <w:spacing w:val="-8"/>
          <w:sz w:val="24"/>
        </w:rPr>
        <w:t xml:space="preserve"> 年内担任供应商的董事、监事； </w:t>
      </w:r>
    </w:p>
    <w:p w14:paraId="7C31DDF2" w14:textId="77777777" w:rsidR="00C25FF5" w:rsidRDefault="006F6883">
      <w:pPr>
        <w:pStyle w:val="af7"/>
        <w:numPr>
          <w:ilvl w:val="0"/>
          <w:numId w:val="9"/>
        </w:numPr>
        <w:tabs>
          <w:tab w:val="left" w:pos="2313"/>
          <w:tab w:val="left" w:pos="2314"/>
        </w:tabs>
        <w:spacing w:line="276" w:lineRule="auto"/>
        <w:ind w:hanging="853"/>
        <w:rPr>
          <w:sz w:val="24"/>
        </w:rPr>
      </w:pPr>
      <w:r>
        <w:rPr>
          <w:spacing w:val="-8"/>
          <w:sz w:val="24"/>
        </w:rPr>
        <w:t xml:space="preserve">参加采购活动前 </w:t>
      </w:r>
      <w:r>
        <w:rPr>
          <w:sz w:val="24"/>
        </w:rPr>
        <w:t>3</w:t>
      </w:r>
      <w:r>
        <w:rPr>
          <w:spacing w:val="-8"/>
          <w:sz w:val="24"/>
        </w:rPr>
        <w:t xml:space="preserve"> 年内是供应商的控股股东或者实际控制人； </w:t>
      </w:r>
    </w:p>
    <w:p w14:paraId="201C9104" w14:textId="77777777" w:rsidR="00C25FF5" w:rsidRDefault="006F6883">
      <w:pPr>
        <w:pStyle w:val="af7"/>
        <w:numPr>
          <w:ilvl w:val="0"/>
          <w:numId w:val="9"/>
        </w:numPr>
        <w:tabs>
          <w:tab w:val="left" w:pos="2313"/>
          <w:tab w:val="left" w:pos="2314"/>
        </w:tabs>
        <w:spacing w:before="158" w:line="276" w:lineRule="auto"/>
        <w:rPr>
          <w:sz w:val="24"/>
        </w:rPr>
      </w:pPr>
      <w:r>
        <w:rPr>
          <w:spacing w:val="-3"/>
          <w:sz w:val="24"/>
        </w:rPr>
        <w:t>与供应商的法定代表人或者负责人有夫妻、直系血亲、三代以内旁系血</w:t>
      </w:r>
      <w:r>
        <w:rPr>
          <w:sz w:val="24"/>
        </w:rPr>
        <w:t>亲</w:t>
      </w:r>
      <w:r>
        <w:rPr>
          <w:sz w:val="24"/>
        </w:rPr>
        <w:lastRenderedPageBreak/>
        <w:t xml:space="preserve">或者近姻亲关系； </w:t>
      </w:r>
    </w:p>
    <w:p w14:paraId="02F402ED" w14:textId="77777777" w:rsidR="00C25FF5" w:rsidRDefault="006F6883">
      <w:pPr>
        <w:pStyle w:val="af7"/>
        <w:numPr>
          <w:ilvl w:val="0"/>
          <w:numId w:val="9"/>
        </w:numPr>
        <w:tabs>
          <w:tab w:val="left" w:pos="2313"/>
          <w:tab w:val="left" w:pos="2314"/>
        </w:tabs>
        <w:spacing w:before="159" w:line="276" w:lineRule="auto"/>
        <w:ind w:hanging="853"/>
        <w:rPr>
          <w:sz w:val="24"/>
        </w:rPr>
      </w:pPr>
      <w:r>
        <w:rPr>
          <w:sz w:val="24"/>
        </w:rPr>
        <w:t xml:space="preserve">与供应商有其他可能影响政府采购活动公平、公正进行的关系。 </w:t>
      </w:r>
    </w:p>
    <w:p w14:paraId="6620E19D" w14:textId="77777777" w:rsidR="00C25FF5" w:rsidRDefault="006F6883">
      <w:pPr>
        <w:pStyle w:val="af7"/>
        <w:numPr>
          <w:ilvl w:val="2"/>
          <w:numId w:val="4"/>
        </w:numPr>
        <w:tabs>
          <w:tab w:val="left" w:pos="1461"/>
          <w:tab w:val="left" w:pos="1462"/>
        </w:tabs>
        <w:spacing w:before="158" w:line="276" w:lineRule="auto"/>
        <w:ind w:hanging="1134"/>
        <w:rPr>
          <w:sz w:val="24"/>
        </w:rPr>
      </w:pPr>
      <w:r>
        <w:rPr>
          <w:sz w:val="24"/>
        </w:rPr>
        <w:t xml:space="preserve">磋商小组负责具体评审事务，并独立履行下列职责： </w:t>
      </w:r>
    </w:p>
    <w:p w14:paraId="167C21A0" w14:textId="77777777" w:rsidR="00C25FF5" w:rsidRDefault="006F6883">
      <w:pPr>
        <w:pStyle w:val="af7"/>
        <w:numPr>
          <w:ilvl w:val="0"/>
          <w:numId w:val="10"/>
        </w:numPr>
        <w:tabs>
          <w:tab w:val="left" w:pos="2428"/>
          <w:tab w:val="left" w:pos="2429"/>
        </w:tabs>
        <w:spacing w:before="160" w:line="276" w:lineRule="auto"/>
        <w:rPr>
          <w:sz w:val="24"/>
        </w:rPr>
      </w:pPr>
      <w:r>
        <w:rPr>
          <w:sz w:val="24"/>
        </w:rPr>
        <w:t xml:space="preserve">确认磋商文件； </w:t>
      </w:r>
    </w:p>
    <w:p w14:paraId="3322BC96" w14:textId="77777777" w:rsidR="00C25FF5" w:rsidRDefault="006F6883">
      <w:pPr>
        <w:pStyle w:val="af7"/>
        <w:numPr>
          <w:ilvl w:val="0"/>
          <w:numId w:val="10"/>
        </w:numPr>
        <w:tabs>
          <w:tab w:val="left" w:pos="2313"/>
          <w:tab w:val="left" w:pos="2314"/>
        </w:tabs>
        <w:spacing w:line="276" w:lineRule="auto"/>
        <w:ind w:left="2313" w:hanging="853"/>
        <w:rPr>
          <w:sz w:val="24"/>
        </w:rPr>
      </w:pPr>
      <w:r>
        <w:rPr>
          <w:sz w:val="24"/>
        </w:rPr>
        <w:t xml:space="preserve">审查供应商的响应文件并作出评价； </w:t>
      </w:r>
    </w:p>
    <w:p w14:paraId="56A98894" w14:textId="77777777" w:rsidR="00C25FF5" w:rsidRDefault="006F6883">
      <w:pPr>
        <w:pStyle w:val="af7"/>
        <w:numPr>
          <w:ilvl w:val="0"/>
          <w:numId w:val="10"/>
        </w:numPr>
        <w:tabs>
          <w:tab w:val="left" w:pos="2313"/>
          <w:tab w:val="left" w:pos="2314"/>
        </w:tabs>
        <w:spacing w:line="276" w:lineRule="auto"/>
        <w:ind w:left="2313" w:hanging="853"/>
        <w:rPr>
          <w:sz w:val="24"/>
        </w:rPr>
      </w:pPr>
      <w:r>
        <w:rPr>
          <w:sz w:val="24"/>
        </w:rPr>
        <w:t xml:space="preserve">要求供应商解释或者澄清其响应文件； </w:t>
      </w:r>
    </w:p>
    <w:p w14:paraId="40E9778C" w14:textId="77777777" w:rsidR="00C25FF5" w:rsidRDefault="006F6883">
      <w:pPr>
        <w:pStyle w:val="af7"/>
        <w:numPr>
          <w:ilvl w:val="0"/>
          <w:numId w:val="10"/>
        </w:numPr>
        <w:tabs>
          <w:tab w:val="left" w:pos="2313"/>
          <w:tab w:val="left" w:pos="2314"/>
        </w:tabs>
        <w:spacing w:before="158" w:line="276" w:lineRule="auto"/>
        <w:ind w:left="2313" w:hanging="853"/>
        <w:rPr>
          <w:sz w:val="24"/>
        </w:rPr>
      </w:pPr>
      <w:r>
        <w:rPr>
          <w:sz w:val="24"/>
        </w:rPr>
        <w:t xml:space="preserve">编写评审报告； </w:t>
      </w:r>
    </w:p>
    <w:p w14:paraId="579C1145" w14:textId="77777777" w:rsidR="00C25FF5" w:rsidRDefault="006F6883">
      <w:pPr>
        <w:pStyle w:val="af7"/>
        <w:numPr>
          <w:ilvl w:val="0"/>
          <w:numId w:val="10"/>
        </w:numPr>
        <w:tabs>
          <w:tab w:val="left" w:pos="2313"/>
          <w:tab w:val="left" w:pos="2314"/>
        </w:tabs>
        <w:spacing w:before="160" w:line="276" w:lineRule="auto"/>
        <w:ind w:left="2313" w:hanging="853"/>
        <w:rPr>
          <w:sz w:val="24"/>
        </w:rPr>
      </w:pPr>
      <w:r>
        <w:rPr>
          <w:spacing w:val="-6"/>
          <w:sz w:val="24"/>
        </w:rPr>
        <w:t>告知采购人、采购代理机构在评审过程中发现的供应商的违法违规行为。</w:t>
      </w:r>
      <w:r>
        <w:rPr>
          <w:sz w:val="24"/>
        </w:rPr>
        <w:t xml:space="preserve"> </w:t>
      </w:r>
    </w:p>
    <w:p w14:paraId="194F74FC" w14:textId="77777777" w:rsidR="00C25FF5" w:rsidRDefault="006F6883">
      <w:pPr>
        <w:pStyle w:val="af7"/>
        <w:numPr>
          <w:ilvl w:val="1"/>
          <w:numId w:val="4"/>
        </w:numPr>
        <w:tabs>
          <w:tab w:val="left" w:pos="1462"/>
        </w:tabs>
        <w:spacing w:before="158" w:line="276" w:lineRule="auto"/>
        <w:jc w:val="both"/>
        <w:rPr>
          <w:sz w:val="24"/>
        </w:rPr>
      </w:pPr>
      <w:r>
        <w:rPr>
          <w:sz w:val="24"/>
        </w:rPr>
        <w:t xml:space="preserve">磋商小组所有成员集中与单一供应商分别进行磋商，并给予所有参加磋商的供应商平等的磋商机会。 </w:t>
      </w:r>
    </w:p>
    <w:p w14:paraId="1847B720" w14:textId="77777777" w:rsidR="00C25FF5" w:rsidRDefault="006F6883">
      <w:pPr>
        <w:pStyle w:val="af7"/>
        <w:numPr>
          <w:ilvl w:val="1"/>
          <w:numId w:val="4"/>
        </w:numPr>
        <w:tabs>
          <w:tab w:val="left" w:pos="1462"/>
        </w:tabs>
        <w:spacing w:before="159" w:line="276" w:lineRule="auto"/>
        <w:jc w:val="both"/>
        <w:rPr>
          <w:sz w:val="24"/>
        </w:rPr>
      </w:pPr>
      <w:r>
        <w:rPr>
          <w:sz w:val="24"/>
        </w:rPr>
        <w:t xml:space="preserve">磋商结束后，磋商小组可以要求所有继续参加磋商的供应商在规定时间内提交最后报价函，提交最后报价函的供应商不得少于3家。 </w:t>
      </w:r>
    </w:p>
    <w:p w14:paraId="1248F65C" w14:textId="77777777" w:rsidR="00C25FF5" w:rsidRDefault="006F6883">
      <w:pPr>
        <w:pStyle w:val="af7"/>
        <w:numPr>
          <w:ilvl w:val="1"/>
          <w:numId w:val="4"/>
        </w:numPr>
        <w:tabs>
          <w:tab w:val="left" w:pos="1462"/>
        </w:tabs>
        <w:spacing w:before="157" w:line="276" w:lineRule="auto"/>
        <w:jc w:val="both"/>
        <w:rPr>
          <w:sz w:val="24"/>
        </w:rPr>
      </w:pPr>
      <w:r>
        <w:rPr>
          <w:sz w:val="24"/>
        </w:rPr>
        <w:t xml:space="preserve">供应商应当按照磋商文件的变动情况和磋商小组的要求重新提交最后报价函， 并由其法定代表人或授权代表签字或者加盖公章。由授权代表签字的，应当附法定代表人授权书。 </w:t>
      </w:r>
    </w:p>
    <w:p w14:paraId="141FCF96" w14:textId="77777777" w:rsidR="00C25FF5" w:rsidRDefault="006F6883">
      <w:pPr>
        <w:pStyle w:val="a7"/>
        <w:spacing w:before="158" w:line="276" w:lineRule="auto"/>
      </w:pPr>
      <w:r>
        <w:t xml:space="preserve">最后报价函是供应商响应文件的有效组成部分。 </w:t>
      </w:r>
    </w:p>
    <w:p w14:paraId="236B6EC2" w14:textId="77777777" w:rsidR="00C25FF5" w:rsidRDefault="006F6883">
      <w:pPr>
        <w:pStyle w:val="af7"/>
        <w:numPr>
          <w:ilvl w:val="1"/>
          <w:numId w:val="4"/>
        </w:numPr>
        <w:tabs>
          <w:tab w:val="left" w:pos="1462"/>
        </w:tabs>
        <w:spacing w:line="276" w:lineRule="auto"/>
        <w:jc w:val="both"/>
        <w:rPr>
          <w:sz w:val="24"/>
        </w:rPr>
      </w:pPr>
      <w:r>
        <w:rPr>
          <w:sz w:val="24"/>
        </w:rPr>
        <w:t xml:space="preserve">若竞争性磋商最后报价函与供应商首次递交的报价函及报价函附录的内容有差异，以竞争性磋商最后报价函内容为准。 </w:t>
      </w:r>
    </w:p>
    <w:p w14:paraId="6B84C3F8" w14:textId="77777777" w:rsidR="00C25FF5" w:rsidRDefault="006F6883">
      <w:pPr>
        <w:pStyle w:val="af7"/>
        <w:numPr>
          <w:ilvl w:val="1"/>
          <w:numId w:val="4"/>
        </w:numPr>
        <w:tabs>
          <w:tab w:val="left" w:pos="1462"/>
        </w:tabs>
        <w:spacing w:before="156" w:line="276" w:lineRule="auto"/>
        <w:jc w:val="both"/>
        <w:rPr>
          <w:sz w:val="24"/>
        </w:rPr>
      </w:pPr>
      <w:r>
        <w:rPr>
          <w:sz w:val="24"/>
        </w:rPr>
        <w:t xml:space="preserve">若成交供应商的竞争性磋商最后报价函的报价与首次递交的报价函的报价有差异，则首次响应文件中所列明的各项单价和合价，应在符合适用法律法规和相关政策的基础上按最后报价与首次报价的变化幅度进行调整，收到成交通知书后的3日内提交给采购人；对采购人提出的审查意见在合同签订前修改完成。 </w:t>
      </w:r>
    </w:p>
    <w:p w14:paraId="5F5EE379" w14:textId="77777777" w:rsidR="00C25FF5" w:rsidRDefault="006F6883">
      <w:pPr>
        <w:pStyle w:val="af7"/>
        <w:numPr>
          <w:ilvl w:val="1"/>
          <w:numId w:val="4"/>
        </w:numPr>
        <w:tabs>
          <w:tab w:val="left" w:pos="1462"/>
        </w:tabs>
        <w:spacing w:before="160" w:line="276" w:lineRule="auto"/>
        <w:jc w:val="both"/>
        <w:rPr>
          <w:sz w:val="24"/>
        </w:rPr>
      </w:pPr>
      <w:r>
        <w:rPr>
          <w:sz w:val="24"/>
        </w:rPr>
        <w:t xml:space="preserve">磋商小组按照第三章“评审办法和标准”规定的评标方法和标准，对参与磋商最后报价的响应文件进行商务和技术评估，综合比较与评价。“评审办法”没有规定的方法、评审因素和标准，不作为评审依据。 </w:t>
      </w:r>
    </w:p>
    <w:p w14:paraId="564985D4" w14:textId="77777777" w:rsidR="00C25FF5" w:rsidRDefault="006F6883">
      <w:pPr>
        <w:pStyle w:val="af7"/>
        <w:numPr>
          <w:ilvl w:val="0"/>
          <w:numId w:val="4"/>
        </w:numPr>
        <w:tabs>
          <w:tab w:val="left" w:pos="1461"/>
          <w:tab w:val="left" w:pos="1462"/>
        </w:tabs>
        <w:spacing w:before="158" w:line="276" w:lineRule="auto"/>
        <w:ind w:hanging="1134"/>
        <w:rPr>
          <w:sz w:val="24"/>
        </w:rPr>
      </w:pPr>
      <w:r>
        <w:rPr>
          <w:sz w:val="24"/>
        </w:rPr>
        <w:t xml:space="preserve">合同授予 </w:t>
      </w:r>
    </w:p>
    <w:p w14:paraId="5D9FECEE" w14:textId="77777777" w:rsidR="00C25FF5" w:rsidRDefault="006F6883">
      <w:pPr>
        <w:pStyle w:val="af7"/>
        <w:numPr>
          <w:ilvl w:val="1"/>
          <w:numId w:val="4"/>
        </w:numPr>
        <w:tabs>
          <w:tab w:val="left" w:pos="1461"/>
          <w:tab w:val="left" w:pos="1462"/>
        </w:tabs>
        <w:spacing w:before="160" w:line="276" w:lineRule="auto"/>
        <w:ind w:hanging="1134"/>
        <w:rPr>
          <w:sz w:val="24"/>
        </w:rPr>
      </w:pPr>
      <w:bookmarkStart w:id="18" w:name="_bookmark11"/>
      <w:bookmarkEnd w:id="18"/>
      <w:r>
        <w:rPr>
          <w:sz w:val="24"/>
        </w:rPr>
        <w:t xml:space="preserve">确定成交供应商方式 </w:t>
      </w:r>
    </w:p>
    <w:p w14:paraId="5B515B46" w14:textId="77777777" w:rsidR="00C25FF5" w:rsidRDefault="006F6883">
      <w:pPr>
        <w:pStyle w:val="a7"/>
        <w:spacing w:line="276" w:lineRule="auto"/>
        <w:jc w:val="both"/>
      </w:pPr>
      <w:r>
        <w:t xml:space="preserve">采购人应当从评审报告提出的成交候选供应商中，按照得分排序由高到低的原则确定成交供应商，也可以书面授权磋商小组直接确定成交供应商。具体方式见供应商须知前附表。 </w:t>
      </w:r>
    </w:p>
    <w:p w14:paraId="5B276D16" w14:textId="77777777" w:rsidR="00C25FF5" w:rsidRDefault="006F6883">
      <w:pPr>
        <w:pStyle w:val="af7"/>
        <w:numPr>
          <w:ilvl w:val="1"/>
          <w:numId w:val="4"/>
        </w:numPr>
        <w:tabs>
          <w:tab w:val="left" w:pos="1461"/>
          <w:tab w:val="left" w:pos="1462"/>
        </w:tabs>
        <w:spacing w:before="158" w:line="276" w:lineRule="auto"/>
        <w:ind w:hanging="1134"/>
        <w:rPr>
          <w:sz w:val="24"/>
        </w:rPr>
      </w:pPr>
      <w:r>
        <w:rPr>
          <w:sz w:val="24"/>
        </w:rPr>
        <w:t xml:space="preserve">成交公告 </w:t>
      </w:r>
    </w:p>
    <w:p w14:paraId="1290CAF9" w14:textId="77777777" w:rsidR="00C25FF5" w:rsidRDefault="006F6883">
      <w:pPr>
        <w:pStyle w:val="af7"/>
        <w:numPr>
          <w:ilvl w:val="2"/>
          <w:numId w:val="4"/>
        </w:numPr>
        <w:tabs>
          <w:tab w:val="left" w:pos="1462"/>
        </w:tabs>
        <w:spacing w:before="44" w:line="276" w:lineRule="auto"/>
        <w:jc w:val="both"/>
        <w:rPr>
          <w:sz w:val="24"/>
        </w:rPr>
      </w:pPr>
      <w:r>
        <w:rPr>
          <w:sz w:val="24"/>
        </w:rPr>
        <w:t>采购人或者采购代理机构应当自成交供应商确定之日起 2</w:t>
      </w:r>
      <w:r>
        <w:rPr>
          <w:spacing w:val="-3"/>
          <w:sz w:val="24"/>
        </w:rPr>
        <w:t xml:space="preserve"> 个工作日内，在省级</w:t>
      </w:r>
      <w:r>
        <w:rPr>
          <w:sz w:val="24"/>
        </w:rPr>
        <w:t xml:space="preserve">以上财政部门指定的媒体上公告成交结果。 </w:t>
      </w:r>
    </w:p>
    <w:p w14:paraId="57C76E19" w14:textId="77777777" w:rsidR="00C25FF5" w:rsidRDefault="006F6883">
      <w:pPr>
        <w:pStyle w:val="a7"/>
        <w:spacing w:before="157" w:line="276" w:lineRule="auto"/>
      </w:pPr>
      <w:r>
        <w:t xml:space="preserve">成交公告期限为 1 个工作日。 </w:t>
      </w:r>
    </w:p>
    <w:p w14:paraId="18D7A567" w14:textId="77777777" w:rsidR="00C25FF5" w:rsidRDefault="006F6883">
      <w:pPr>
        <w:pStyle w:val="af7"/>
        <w:numPr>
          <w:ilvl w:val="2"/>
          <w:numId w:val="4"/>
        </w:numPr>
        <w:tabs>
          <w:tab w:val="left" w:pos="1462"/>
        </w:tabs>
        <w:spacing w:before="160" w:line="276" w:lineRule="auto"/>
        <w:jc w:val="both"/>
        <w:rPr>
          <w:sz w:val="24"/>
        </w:rPr>
      </w:pPr>
      <w:r>
        <w:rPr>
          <w:spacing w:val="-1"/>
          <w:sz w:val="24"/>
        </w:rPr>
        <w:lastRenderedPageBreak/>
        <w:t>供应商可以在成交公告期限届满之日起七个工作日内，</w:t>
      </w:r>
      <w:hyperlink w:anchor="_bookmark6" w:history="1">
        <w:r>
          <w:rPr>
            <w:sz w:val="24"/>
          </w:rPr>
          <w:t>按本须知2.3</w:t>
        </w:r>
      </w:hyperlink>
      <w:r>
        <w:rPr>
          <w:spacing w:val="-4"/>
          <w:sz w:val="24"/>
        </w:rPr>
        <w:t>款接收质疑</w:t>
      </w:r>
      <w:r>
        <w:rPr>
          <w:sz w:val="24"/>
        </w:rPr>
        <w:t xml:space="preserve">函的方式以书面形式一次性提出对成交结果的质疑。 </w:t>
      </w:r>
    </w:p>
    <w:p w14:paraId="23F11E9C" w14:textId="77777777" w:rsidR="00C25FF5" w:rsidRDefault="006F6883">
      <w:pPr>
        <w:pStyle w:val="af7"/>
        <w:numPr>
          <w:ilvl w:val="1"/>
          <w:numId w:val="4"/>
        </w:numPr>
        <w:tabs>
          <w:tab w:val="left" w:pos="1461"/>
          <w:tab w:val="left" w:pos="1462"/>
        </w:tabs>
        <w:spacing w:before="157" w:line="276" w:lineRule="auto"/>
        <w:ind w:hanging="1134"/>
        <w:rPr>
          <w:sz w:val="24"/>
        </w:rPr>
      </w:pPr>
      <w:r>
        <w:rPr>
          <w:sz w:val="24"/>
        </w:rPr>
        <w:t xml:space="preserve">成交通知 </w:t>
      </w:r>
    </w:p>
    <w:p w14:paraId="7430175E" w14:textId="77777777" w:rsidR="00C25FF5" w:rsidRDefault="006F6883">
      <w:pPr>
        <w:pStyle w:val="a7"/>
        <w:spacing w:before="160" w:line="276" w:lineRule="auto"/>
      </w:pPr>
      <w:r>
        <w:t xml:space="preserve">在公告成交结果的同时，采购人以书面形式向成交供应商发出成交通知书，同时将成交结果通知其他参加磋商的供应商。 </w:t>
      </w:r>
    </w:p>
    <w:p w14:paraId="73FD6309" w14:textId="77777777" w:rsidR="00C25FF5" w:rsidRDefault="006F6883">
      <w:pPr>
        <w:pStyle w:val="a7"/>
        <w:spacing w:before="157" w:line="276" w:lineRule="auto"/>
      </w:pPr>
      <w:r>
        <w:t xml:space="preserve">成交通知书发出后，采购人不得违法改变成交结果，成交供应商无正当理由不得放弃。 </w:t>
      </w:r>
    </w:p>
    <w:p w14:paraId="5ACD5411" w14:textId="77777777" w:rsidR="00C25FF5" w:rsidRDefault="006F6883">
      <w:pPr>
        <w:pStyle w:val="af7"/>
        <w:numPr>
          <w:ilvl w:val="1"/>
          <w:numId w:val="4"/>
        </w:numPr>
        <w:tabs>
          <w:tab w:val="left" w:pos="1461"/>
          <w:tab w:val="left" w:pos="1462"/>
        </w:tabs>
        <w:spacing w:before="159" w:line="276" w:lineRule="auto"/>
        <w:ind w:hanging="1134"/>
        <w:rPr>
          <w:sz w:val="24"/>
        </w:rPr>
      </w:pPr>
      <w:r>
        <w:rPr>
          <w:sz w:val="24"/>
        </w:rPr>
        <w:t xml:space="preserve">履约保证金 </w:t>
      </w:r>
    </w:p>
    <w:p w14:paraId="121EFD80" w14:textId="77777777" w:rsidR="00C25FF5" w:rsidRDefault="006F6883">
      <w:pPr>
        <w:pStyle w:val="af7"/>
        <w:numPr>
          <w:ilvl w:val="2"/>
          <w:numId w:val="4"/>
        </w:numPr>
        <w:tabs>
          <w:tab w:val="left" w:pos="1462"/>
        </w:tabs>
        <w:spacing w:before="158" w:line="276" w:lineRule="auto"/>
        <w:jc w:val="both"/>
        <w:rPr>
          <w:sz w:val="24"/>
        </w:rPr>
      </w:pPr>
      <w:bookmarkStart w:id="19" w:name="_bookmark12"/>
      <w:bookmarkEnd w:id="19"/>
      <w:r>
        <w:rPr>
          <w:sz w:val="24"/>
        </w:rPr>
        <w:t xml:space="preserve">在签订合同前，成交供应商应按供应商须知前附表规定的金额、担保形式和磋商文件第四章“合同条款及格式”规定的履约保证金格式向采购人提交履约保证金。 </w:t>
      </w:r>
    </w:p>
    <w:p w14:paraId="49EFCB80" w14:textId="77777777" w:rsidR="00C25FF5" w:rsidRDefault="00D957A0">
      <w:pPr>
        <w:pStyle w:val="af7"/>
        <w:numPr>
          <w:ilvl w:val="2"/>
          <w:numId w:val="4"/>
        </w:numPr>
        <w:tabs>
          <w:tab w:val="left" w:pos="1462"/>
        </w:tabs>
        <w:spacing w:before="158" w:line="276" w:lineRule="auto"/>
        <w:jc w:val="both"/>
        <w:rPr>
          <w:sz w:val="24"/>
        </w:rPr>
      </w:pPr>
      <w:hyperlink w:anchor="_bookmark12" w:history="1">
        <w:r w:rsidR="006F6883">
          <w:rPr>
            <w:sz w:val="24"/>
          </w:rPr>
          <w:t>成交供应商不能按本章第6.4.1</w:t>
        </w:r>
      </w:hyperlink>
      <w:r w:rsidR="006F6883">
        <w:rPr>
          <w:spacing w:val="-1"/>
          <w:sz w:val="24"/>
        </w:rPr>
        <w:t>项要求提交履约保证金的，视为放弃成交，其磋</w:t>
      </w:r>
      <w:r w:rsidR="006F6883">
        <w:rPr>
          <w:sz w:val="24"/>
        </w:rPr>
        <w:t xml:space="preserve">商保证金不予退还，给采购人造成的损失超过磋商保证金数额的，成交供应商还应当对超过部分予以赔偿。 </w:t>
      </w:r>
    </w:p>
    <w:p w14:paraId="0F5EC997" w14:textId="77777777" w:rsidR="00C25FF5" w:rsidRDefault="006F6883">
      <w:pPr>
        <w:pStyle w:val="af7"/>
        <w:numPr>
          <w:ilvl w:val="1"/>
          <w:numId w:val="4"/>
        </w:numPr>
        <w:tabs>
          <w:tab w:val="left" w:pos="1461"/>
          <w:tab w:val="left" w:pos="1462"/>
        </w:tabs>
        <w:spacing w:line="276" w:lineRule="auto"/>
        <w:ind w:hanging="1134"/>
        <w:rPr>
          <w:sz w:val="24"/>
        </w:rPr>
      </w:pPr>
      <w:r>
        <w:rPr>
          <w:sz w:val="24"/>
        </w:rPr>
        <w:t xml:space="preserve">签订合同 </w:t>
      </w:r>
    </w:p>
    <w:p w14:paraId="42686266" w14:textId="77777777" w:rsidR="00C25FF5" w:rsidRDefault="006F6883">
      <w:pPr>
        <w:pStyle w:val="af7"/>
        <w:numPr>
          <w:ilvl w:val="2"/>
          <w:numId w:val="4"/>
        </w:numPr>
        <w:tabs>
          <w:tab w:val="left" w:pos="1462"/>
        </w:tabs>
        <w:spacing w:before="158" w:line="276" w:lineRule="auto"/>
        <w:jc w:val="both"/>
        <w:rPr>
          <w:sz w:val="24"/>
        </w:rPr>
      </w:pPr>
      <w:r>
        <w:rPr>
          <w:sz w:val="24"/>
        </w:rPr>
        <w:t xml:space="preserve">采购人应当自成交通知书发出之日起30日内，按照磋商文件和成交供应商响应文件的规定，与成交供应商签订书面合同。所签订的合同不得对磋商文件确定的事项和成交供应商响应文件作实质性修改。 </w:t>
      </w:r>
    </w:p>
    <w:p w14:paraId="3993B3E7" w14:textId="77777777" w:rsidR="00C25FF5" w:rsidRDefault="006F6883">
      <w:pPr>
        <w:pStyle w:val="a7"/>
        <w:spacing w:before="158" w:line="276" w:lineRule="auto"/>
      </w:pPr>
      <w:r>
        <w:t xml:space="preserve">采购人不得向成交供应商提出任何不合理的要求作为签订合同的条件。 </w:t>
      </w:r>
    </w:p>
    <w:p w14:paraId="72697E61" w14:textId="77777777" w:rsidR="00C25FF5" w:rsidRDefault="006F6883">
      <w:pPr>
        <w:pStyle w:val="af7"/>
        <w:numPr>
          <w:ilvl w:val="2"/>
          <w:numId w:val="4"/>
        </w:numPr>
        <w:tabs>
          <w:tab w:val="left" w:pos="1462"/>
        </w:tabs>
        <w:spacing w:before="160" w:line="276" w:lineRule="auto"/>
        <w:jc w:val="both"/>
        <w:rPr>
          <w:sz w:val="24"/>
        </w:rPr>
      </w:pPr>
      <w:r>
        <w:rPr>
          <w:sz w:val="24"/>
        </w:rPr>
        <w:t xml:space="preserve">成交供应商无正当理由拒签合同的，采购人取消其成交资格，其磋商保证金不予退还；给采购人造成的损失超过磋商保证金数额的，成交供应商还应当对超过部分予以赔偿。 </w:t>
      </w:r>
    </w:p>
    <w:p w14:paraId="54224ACB" w14:textId="77777777" w:rsidR="00C25FF5" w:rsidRDefault="006F6883">
      <w:pPr>
        <w:pStyle w:val="af7"/>
        <w:numPr>
          <w:ilvl w:val="2"/>
          <w:numId w:val="4"/>
        </w:numPr>
        <w:tabs>
          <w:tab w:val="left" w:pos="1462"/>
        </w:tabs>
        <w:spacing w:before="158" w:line="276" w:lineRule="auto"/>
        <w:jc w:val="both"/>
        <w:rPr>
          <w:sz w:val="24"/>
        </w:rPr>
      </w:pPr>
      <w:r>
        <w:rPr>
          <w:sz w:val="24"/>
        </w:rPr>
        <w:t xml:space="preserve">发出成交通知书后，采购人无正当理由拒签合同的，采购人向成交供应商退还磋商保证金；给成交供应商造成损失的，还应当赔偿损失。 </w:t>
      </w:r>
    </w:p>
    <w:p w14:paraId="429C3BD1" w14:textId="77777777" w:rsidR="00C25FF5" w:rsidRDefault="006F6883">
      <w:pPr>
        <w:pStyle w:val="af7"/>
        <w:numPr>
          <w:ilvl w:val="2"/>
          <w:numId w:val="4"/>
        </w:numPr>
        <w:tabs>
          <w:tab w:val="left" w:pos="1462"/>
        </w:tabs>
        <w:spacing w:before="151" w:line="276" w:lineRule="auto"/>
        <w:jc w:val="both"/>
        <w:rPr>
          <w:sz w:val="24"/>
        </w:rPr>
      </w:pPr>
      <w:r>
        <w:rPr>
          <w:spacing w:val="-1"/>
          <w:sz w:val="24"/>
        </w:rPr>
        <w:t>成交供应商拒绝签订政府采购合同的，采购人可以按照第</w:t>
      </w:r>
      <w:hyperlink w:anchor="_bookmark11" w:history="1">
        <w:r>
          <w:rPr>
            <w:sz w:val="24"/>
          </w:rPr>
          <w:t>6.1</w:t>
        </w:r>
      </w:hyperlink>
      <w:r>
        <w:rPr>
          <w:spacing w:val="-2"/>
          <w:sz w:val="24"/>
        </w:rPr>
        <w:t>款原则确定其他供</w:t>
      </w:r>
      <w:r>
        <w:rPr>
          <w:sz w:val="24"/>
        </w:rPr>
        <w:t xml:space="preserve">应商作为成交供应商并签订政府采购合同，也可以重新开展采购活动。拒绝签订政府采购合同的成交供应商不得参加对该项目重新开展的采购活动。 </w:t>
      </w:r>
    </w:p>
    <w:p w14:paraId="7EAF943E" w14:textId="77777777" w:rsidR="00C25FF5" w:rsidRDefault="006F6883">
      <w:pPr>
        <w:pStyle w:val="af7"/>
        <w:numPr>
          <w:ilvl w:val="0"/>
          <w:numId w:val="4"/>
        </w:numPr>
        <w:tabs>
          <w:tab w:val="left" w:pos="1461"/>
          <w:tab w:val="left" w:pos="1462"/>
        </w:tabs>
        <w:spacing w:before="160" w:line="276" w:lineRule="auto"/>
        <w:ind w:hanging="1134"/>
        <w:rPr>
          <w:sz w:val="24"/>
        </w:rPr>
      </w:pPr>
      <w:r>
        <w:rPr>
          <w:sz w:val="24"/>
        </w:rPr>
        <w:t xml:space="preserve">重新开展采购活动 </w:t>
      </w:r>
    </w:p>
    <w:p w14:paraId="30D70E21" w14:textId="77777777" w:rsidR="00C25FF5" w:rsidRDefault="006F6883">
      <w:pPr>
        <w:pStyle w:val="a7"/>
        <w:spacing w:before="158" w:line="276" w:lineRule="auto"/>
      </w:pPr>
      <w:r>
        <w:t xml:space="preserve">出现下列情形之一的，采购人或者采购代理机构应当终止竞争性磋商采购活动， 通过发布公告邀请供应商参加磋商的，将在磋商公告发布媒体上发布（通过邀请方式的，将通知每位接受邀请的供应商）项目终止公告并说明原因，重新开展采购活动： </w:t>
      </w:r>
    </w:p>
    <w:p w14:paraId="4545C85A" w14:textId="77777777" w:rsidR="00C25FF5" w:rsidRDefault="006F6883">
      <w:pPr>
        <w:pStyle w:val="af7"/>
        <w:numPr>
          <w:ilvl w:val="0"/>
          <w:numId w:val="11"/>
        </w:numPr>
        <w:tabs>
          <w:tab w:val="left" w:pos="2063"/>
        </w:tabs>
        <w:spacing w:before="44" w:line="276" w:lineRule="auto"/>
        <w:ind w:hanging="602"/>
        <w:rPr>
          <w:sz w:val="24"/>
        </w:rPr>
      </w:pPr>
      <w:r>
        <w:rPr>
          <w:sz w:val="24"/>
        </w:rPr>
        <w:t>因情况变化，不再符合规定的竞争性磋商采购方式适用情形的；</w:t>
      </w:r>
    </w:p>
    <w:p w14:paraId="2123FFA9" w14:textId="77777777" w:rsidR="00C25FF5" w:rsidRDefault="006F6883">
      <w:pPr>
        <w:pStyle w:val="af7"/>
        <w:numPr>
          <w:ilvl w:val="0"/>
          <w:numId w:val="11"/>
        </w:numPr>
        <w:tabs>
          <w:tab w:val="left" w:pos="2063"/>
        </w:tabs>
        <w:spacing w:before="44" w:line="276" w:lineRule="auto"/>
        <w:ind w:hanging="602"/>
        <w:rPr>
          <w:sz w:val="24"/>
        </w:rPr>
      </w:pPr>
      <w:r>
        <w:rPr>
          <w:sz w:val="24"/>
        </w:rPr>
        <w:t xml:space="preserve">出现影响采购公正的违法、违规行为的； </w:t>
      </w:r>
    </w:p>
    <w:p w14:paraId="7D13BD80" w14:textId="77777777" w:rsidR="00C25FF5" w:rsidRDefault="006F6883">
      <w:pPr>
        <w:pStyle w:val="af7"/>
        <w:numPr>
          <w:ilvl w:val="0"/>
          <w:numId w:val="11"/>
        </w:numPr>
        <w:tabs>
          <w:tab w:val="left" w:pos="2063"/>
        </w:tabs>
        <w:spacing w:before="158" w:line="276" w:lineRule="auto"/>
        <w:ind w:left="2313" w:hanging="852"/>
        <w:jc w:val="both"/>
        <w:rPr>
          <w:sz w:val="24"/>
        </w:rPr>
      </w:pPr>
      <w:r>
        <w:rPr>
          <w:spacing w:val="4"/>
          <w:sz w:val="24"/>
        </w:rPr>
        <w:t>在采购过程中符合要求的供应商或者报价未超过采购预算或最高限价的</w:t>
      </w:r>
      <w:r>
        <w:rPr>
          <w:spacing w:val="2"/>
          <w:sz w:val="24"/>
        </w:rPr>
        <w:t>供应商不足</w:t>
      </w:r>
      <w:r>
        <w:rPr>
          <w:sz w:val="24"/>
        </w:rPr>
        <w:t>3家的，但市场竞争不充分的科研项目以及需要扶持的科技成果</w:t>
      </w:r>
      <w:r>
        <w:rPr>
          <w:sz w:val="24"/>
        </w:rPr>
        <w:lastRenderedPageBreak/>
        <w:t xml:space="preserve">转化项目提交最后报价的供应商可以为2家。 </w:t>
      </w:r>
    </w:p>
    <w:p w14:paraId="7959BFCC" w14:textId="77777777" w:rsidR="00C25FF5" w:rsidRDefault="006F6883">
      <w:pPr>
        <w:pStyle w:val="af7"/>
        <w:numPr>
          <w:ilvl w:val="0"/>
          <w:numId w:val="4"/>
        </w:numPr>
        <w:tabs>
          <w:tab w:val="left" w:pos="1461"/>
          <w:tab w:val="left" w:pos="1462"/>
        </w:tabs>
        <w:spacing w:before="160" w:line="276" w:lineRule="auto"/>
        <w:ind w:hanging="1134"/>
        <w:rPr>
          <w:sz w:val="24"/>
        </w:rPr>
      </w:pPr>
      <w:r>
        <w:rPr>
          <w:sz w:val="24"/>
        </w:rPr>
        <w:t xml:space="preserve">纪律和监督 </w:t>
      </w:r>
    </w:p>
    <w:p w14:paraId="031FEF52" w14:textId="77777777" w:rsidR="00C25FF5" w:rsidRDefault="006F6883">
      <w:pPr>
        <w:pStyle w:val="af7"/>
        <w:numPr>
          <w:ilvl w:val="1"/>
          <w:numId w:val="4"/>
        </w:numPr>
        <w:tabs>
          <w:tab w:val="left" w:pos="1461"/>
          <w:tab w:val="left" w:pos="1462"/>
        </w:tabs>
        <w:spacing w:line="276" w:lineRule="auto"/>
        <w:ind w:hanging="1134"/>
        <w:rPr>
          <w:sz w:val="24"/>
        </w:rPr>
      </w:pPr>
      <w:r>
        <w:rPr>
          <w:sz w:val="24"/>
        </w:rPr>
        <w:t xml:space="preserve">对采购人的要求 </w:t>
      </w:r>
    </w:p>
    <w:p w14:paraId="7B2CDA27" w14:textId="77777777" w:rsidR="00C25FF5" w:rsidRDefault="006F6883">
      <w:pPr>
        <w:pStyle w:val="a7"/>
        <w:spacing w:before="158" w:line="276" w:lineRule="auto"/>
        <w:jc w:val="both"/>
      </w:pPr>
      <w:r>
        <w:t xml:space="preserve">采购人在政府采购活动中应当维护国家利益和社会公共利益，公正廉洁，诚实守信，执行政府采购政策。采购人不得向供应商索要或者接受其给予的赠品、回扣或者与采购无关的其他商品、服务。 </w:t>
      </w:r>
    </w:p>
    <w:p w14:paraId="02BA014F" w14:textId="77777777" w:rsidR="00C25FF5" w:rsidRDefault="006F6883">
      <w:pPr>
        <w:pStyle w:val="af7"/>
        <w:numPr>
          <w:ilvl w:val="1"/>
          <w:numId w:val="4"/>
        </w:numPr>
        <w:tabs>
          <w:tab w:val="left" w:pos="1461"/>
          <w:tab w:val="left" w:pos="1462"/>
        </w:tabs>
        <w:spacing w:line="276" w:lineRule="auto"/>
        <w:ind w:hanging="1134"/>
        <w:rPr>
          <w:sz w:val="24"/>
        </w:rPr>
      </w:pPr>
      <w:r>
        <w:rPr>
          <w:sz w:val="24"/>
        </w:rPr>
        <w:t xml:space="preserve">对采购代理机构的要求 </w:t>
      </w:r>
    </w:p>
    <w:p w14:paraId="34D0F6E9" w14:textId="77777777" w:rsidR="00C25FF5" w:rsidRDefault="006F6883">
      <w:pPr>
        <w:pStyle w:val="a7"/>
        <w:spacing w:before="158" w:line="276" w:lineRule="auto"/>
      </w:pPr>
      <w:r>
        <w:t xml:space="preserve">采购代理机构不得与采购人、供应商恶意串通操纵采购活动。 </w:t>
      </w:r>
    </w:p>
    <w:p w14:paraId="4F9D1FDD" w14:textId="77777777" w:rsidR="00C25FF5" w:rsidRDefault="006F6883">
      <w:pPr>
        <w:pStyle w:val="a7"/>
        <w:spacing w:line="276" w:lineRule="auto"/>
        <w:jc w:val="both"/>
      </w:pPr>
      <w:r>
        <w:t xml:space="preserve">采购代理机构工作人员不得接受采购人或者供应商组织的宴请、旅游、娱乐， 不得收受礼品、现金、有价证券等，不得向采购人或者供应商报销应当由个人承担的费用。 </w:t>
      </w:r>
    </w:p>
    <w:p w14:paraId="59DC3C3F" w14:textId="77777777" w:rsidR="00C25FF5" w:rsidRDefault="006F6883">
      <w:pPr>
        <w:pStyle w:val="af7"/>
        <w:numPr>
          <w:ilvl w:val="1"/>
          <w:numId w:val="4"/>
        </w:numPr>
        <w:tabs>
          <w:tab w:val="left" w:pos="1461"/>
          <w:tab w:val="left" w:pos="1462"/>
        </w:tabs>
        <w:spacing w:before="157" w:line="276" w:lineRule="auto"/>
        <w:ind w:hanging="1134"/>
        <w:rPr>
          <w:sz w:val="24"/>
        </w:rPr>
      </w:pPr>
      <w:r>
        <w:rPr>
          <w:sz w:val="24"/>
        </w:rPr>
        <w:t xml:space="preserve">对供应商的纪律要求 </w:t>
      </w:r>
    </w:p>
    <w:p w14:paraId="71002A5B" w14:textId="77777777" w:rsidR="00C25FF5" w:rsidRDefault="006F6883">
      <w:pPr>
        <w:pStyle w:val="a7"/>
        <w:spacing w:before="159" w:line="276" w:lineRule="auto"/>
        <w:jc w:val="both"/>
      </w:pPr>
      <w:r>
        <w:t xml:space="preserve">供应商不得相互串通或者与采购人串通，不得向采购人或者磋商小组成员行贿谋取成交，不得以他人名义或者以其他方式弄虚作假骗取成交；供应商不得以任何方式干扰、影响磋商工作。 </w:t>
      </w:r>
    </w:p>
    <w:p w14:paraId="2E65CD5C" w14:textId="77777777" w:rsidR="00C25FF5" w:rsidRDefault="006F6883">
      <w:pPr>
        <w:pStyle w:val="af7"/>
        <w:numPr>
          <w:ilvl w:val="1"/>
          <w:numId w:val="4"/>
        </w:numPr>
        <w:tabs>
          <w:tab w:val="left" w:pos="1462"/>
        </w:tabs>
        <w:spacing w:before="151" w:line="276" w:lineRule="auto"/>
        <w:ind w:hanging="1134"/>
        <w:jc w:val="both"/>
        <w:rPr>
          <w:sz w:val="24"/>
        </w:rPr>
      </w:pPr>
      <w:r>
        <w:rPr>
          <w:sz w:val="24"/>
        </w:rPr>
        <w:t xml:space="preserve">磋商小组及其成员不得有下列行为 </w:t>
      </w:r>
    </w:p>
    <w:p w14:paraId="12841645" w14:textId="77777777" w:rsidR="00C25FF5" w:rsidRDefault="006F6883">
      <w:pPr>
        <w:pStyle w:val="af7"/>
        <w:numPr>
          <w:ilvl w:val="0"/>
          <w:numId w:val="12"/>
        </w:numPr>
        <w:tabs>
          <w:tab w:val="left" w:pos="2313"/>
          <w:tab w:val="left" w:pos="2314"/>
        </w:tabs>
        <w:spacing w:before="158" w:line="276" w:lineRule="auto"/>
        <w:ind w:hanging="853"/>
        <w:rPr>
          <w:sz w:val="24"/>
        </w:rPr>
      </w:pPr>
      <w:r>
        <w:rPr>
          <w:sz w:val="24"/>
        </w:rPr>
        <w:t xml:space="preserve">确定参与磋商至磋商结束前私自接触供应商； </w:t>
      </w:r>
    </w:p>
    <w:p w14:paraId="7057125B" w14:textId="77777777" w:rsidR="00C25FF5" w:rsidRDefault="006F6883">
      <w:pPr>
        <w:pStyle w:val="af7"/>
        <w:numPr>
          <w:ilvl w:val="0"/>
          <w:numId w:val="12"/>
        </w:numPr>
        <w:tabs>
          <w:tab w:val="left" w:pos="2314"/>
        </w:tabs>
        <w:spacing w:line="276" w:lineRule="auto"/>
        <w:jc w:val="both"/>
        <w:rPr>
          <w:sz w:val="24"/>
        </w:rPr>
      </w:pPr>
      <w:r>
        <w:rPr>
          <w:spacing w:val="-2"/>
          <w:sz w:val="24"/>
        </w:rPr>
        <w:t>接受供应商提出的与响应文件不一致的澄清或者说明，磋商小组要求供</w:t>
      </w:r>
      <w:r>
        <w:rPr>
          <w:sz w:val="24"/>
        </w:rPr>
        <w:t xml:space="preserve">应商作出必要的澄清、说明或者补正的情形除外； </w:t>
      </w:r>
    </w:p>
    <w:p w14:paraId="57681D3A" w14:textId="77777777" w:rsidR="00C25FF5" w:rsidRDefault="006F6883">
      <w:pPr>
        <w:pStyle w:val="af7"/>
        <w:numPr>
          <w:ilvl w:val="0"/>
          <w:numId w:val="12"/>
        </w:numPr>
        <w:tabs>
          <w:tab w:val="left" w:pos="2313"/>
          <w:tab w:val="left" w:pos="2314"/>
        </w:tabs>
        <w:spacing w:before="156" w:line="276" w:lineRule="auto"/>
        <w:ind w:hanging="853"/>
        <w:rPr>
          <w:sz w:val="24"/>
        </w:rPr>
      </w:pPr>
      <w:r>
        <w:rPr>
          <w:sz w:val="24"/>
        </w:rPr>
        <w:t xml:space="preserve">违反评审纪律发表倾向性意见或者征询采购人的倾向性意见； </w:t>
      </w:r>
    </w:p>
    <w:p w14:paraId="503610C3" w14:textId="77777777" w:rsidR="00C25FF5" w:rsidRDefault="006F6883">
      <w:pPr>
        <w:pStyle w:val="af7"/>
        <w:numPr>
          <w:ilvl w:val="0"/>
          <w:numId w:val="12"/>
        </w:numPr>
        <w:tabs>
          <w:tab w:val="left" w:pos="2313"/>
          <w:tab w:val="left" w:pos="2314"/>
        </w:tabs>
        <w:spacing w:line="276" w:lineRule="auto"/>
        <w:ind w:hanging="853"/>
        <w:rPr>
          <w:sz w:val="24"/>
        </w:rPr>
      </w:pPr>
      <w:r>
        <w:rPr>
          <w:sz w:val="24"/>
        </w:rPr>
        <w:t xml:space="preserve">在评审与磋商过程中擅离职守，影响评审程序正常进行的； </w:t>
      </w:r>
    </w:p>
    <w:p w14:paraId="452DE8C0" w14:textId="77777777" w:rsidR="00C25FF5" w:rsidRDefault="006F6883">
      <w:pPr>
        <w:pStyle w:val="af7"/>
        <w:numPr>
          <w:ilvl w:val="0"/>
          <w:numId w:val="12"/>
        </w:numPr>
        <w:tabs>
          <w:tab w:val="left" w:pos="2313"/>
          <w:tab w:val="left" w:pos="2314"/>
        </w:tabs>
        <w:spacing w:before="160" w:line="276" w:lineRule="auto"/>
        <w:ind w:hanging="853"/>
        <w:rPr>
          <w:sz w:val="24"/>
        </w:rPr>
      </w:pPr>
      <w:r>
        <w:rPr>
          <w:sz w:val="24"/>
        </w:rPr>
        <w:t xml:space="preserve">记录、复制或者带走任何评审资料； </w:t>
      </w:r>
    </w:p>
    <w:p w14:paraId="0D46D469" w14:textId="77777777" w:rsidR="00C25FF5" w:rsidRDefault="006F6883">
      <w:pPr>
        <w:pStyle w:val="af7"/>
        <w:numPr>
          <w:ilvl w:val="0"/>
          <w:numId w:val="12"/>
        </w:numPr>
        <w:tabs>
          <w:tab w:val="left" w:pos="2313"/>
          <w:tab w:val="left" w:pos="2314"/>
        </w:tabs>
        <w:spacing w:line="276" w:lineRule="auto"/>
        <w:ind w:hanging="853"/>
        <w:rPr>
          <w:sz w:val="24"/>
        </w:rPr>
      </w:pPr>
      <w:r>
        <w:rPr>
          <w:sz w:val="24"/>
        </w:rPr>
        <w:t xml:space="preserve">其他不遵守评审纪律的行为。 </w:t>
      </w:r>
    </w:p>
    <w:p w14:paraId="714F7EA2" w14:textId="77777777" w:rsidR="00C25FF5" w:rsidRDefault="006F6883">
      <w:pPr>
        <w:pStyle w:val="af7"/>
        <w:numPr>
          <w:ilvl w:val="1"/>
          <w:numId w:val="4"/>
        </w:numPr>
        <w:tabs>
          <w:tab w:val="left" w:pos="1462"/>
        </w:tabs>
        <w:spacing w:before="158" w:line="276" w:lineRule="auto"/>
        <w:ind w:hanging="1134"/>
        <w:jc w:val="both"/>
        <w:rPr>
          <w:sz w:val="24"/>
        </w:rPr>
      </w:pPr>
      <w:r>
        <w:rPr>
          <w:sz w:val="24"/>
        </w:rPr>
        <w:t xml:space="preserve">对与评审活动有关的工作人员的纪律要求 </w:t>
      </w:r>
    </w:p>
    <w:p w14:paraId="11B9F96D" w14:textId="77777777" w:rsidR="00C25FF5" w:rsidRDefault="006F6883">
      <w:pPr>
        <w:pStyle w:val="a7"/>
        <w:spacing w:line="276" w:lineRule="auto"/>
        <w:jc w:val="both"/>
      </w:pPr>
      <w:r>
        <w:t xml:space="preserve">与评审与磋商活动有关的工作人员不得收受他人的财物或者其他好处，不得向他人透漏对响应文件的评审与磋商、成交候选人的推荐情况以及评审与磋商有关的其他情况。在评审活动中，参与评审与磋商活动有关的工作人员不得擅离职守，影响评审与磋商程序正常进行。 </w:t>
      </w:r>
    </w:p>
    <w:p w14:paraId="26A285B8" w14:textId="77777777" w:rsidR="00C25FF5" w:rsidRDefault="006F6883">
      <w:pPr>
        <w:pStyle w:val="af7"/>
        <w:numPr>
          <w:ilvl w:val="1"/>
          <w:numId w:val="4"/>
        </w:numPr>
        <w:tabs>
          <w:tab w:val="left" w:pos="1462"/>
        </w:tabs>
        <w:spacing w:before="159" w:line="276" w:lineRule="auto"/>
        <w:ind w:hanging="1134"/>
        <w:jc w:val="both"/>
        <w:rPr>
          <w:sz w:val="24"/>
        </w:rPr>
      </w:pPr>
      <w:r>
        <w:rPr>
          <w:sz w:val="24"/>
        </w:rPr>
        <w:t xml:space="preserve">投诉 </w:t>
      </w:r>
    </w:p>
    <w:p w14:paraId="43F0A362" w14:textId="77777777" w:rsidR="00C25FF5" w:rsidRDefault="006F6883">
      <w:pPr>
        <w:pStyle w:val="a7"/>
        <w:spacing w:before="158" w:line="276" w:lineRule="auto"/>
      </w:pPr>
      <w:r>
        <w:t xml:space="preserve">质疑供应商对采购人、采购代理机构的答复不满意或者采购人、采购代理机构未在规定的时间内作出答复的，可以在答复期满后十五个工作日内向同级政府采购监督管理部门投诉。 </w:t>
      </w:r>
    </w:p>
    <w:p w14:paraId="01B8C1A5" w14:textId="77777777" w:rsidR="00C25FF5" w:rsidRDefault="006F6883">
      <w:pPr>
        <w:pStyle w:val="af7"/>
        <w:numPr>
          <w:ilvl w:val="0"/>
          <w:numId w:val="4"/>
        </w:numPr>
        <w:tabs>
          <w:tab w:val="left" w:pos="1461"/>
          <w:tab w:val="left" w:pos="1462"/>
        </w:tabs>
        <w:spacing w:line="276" w:lineRule="auto"/>
        <w:ind w:hanging="1134"/>
        <w:rPr>
          <w:sz w:val="24"/>
        </w:rPr>
      </w:pPr>
      <w:bookmarkStart w:id="20" w:name="_bookmark13"/>
      <w:bookmarkEnd w:id="20"/>
      <w:r>
        <w:rPr>
          <w:sz w:val="24"/>
        </w:rPr>
        <w:t xml:space="preserve">其他 </w:t>
      </w:r>
    </w:p>
    <w:p w14:paraId="27E97EA8" w14:textId="77777777" w:rsidR="00C25FF5" w:rsidRDefault="006F6883">
      <w:pPr>
        <w:pStyle w:val="a7"/>
        <w:spacing w:before="160" w:line="276" w:lineRule="auto"/>
      </w:pPr>
      <w:r>
        <w:lastRenderedPageBreak/>
        <w:t xml:space="preserve">需要补充的其他内容见供应商须知前附表。 </w:t>
      </w:r>
    </w:p>
    <w:p w14:paraId="43ACB0D9" w14:textId="77777777" w:rsidR="00C25FF5" w:rsidRDefault="00C25FF5">
      <w:pPr>
        <w:spacing w:line="360" w:lineRule="auto"/>
        <w:sectPr w:rsidR="00C25FF5">
          <w:pgSz w:w="11910" w:h="16840"/>
          <w:pgMar w:top="794" w:right="851" w:bottom="794" w:left="851" w:header="567" w:footer="567" w:gutter="284"/>
          <w:cols w:space="720"/>
          <w:docGrid w:linePitch="299"/>
        </w:sectPr>
      </w:pPr>
    </w:p>
    <w:p w14:paraId="5309600E" w14:textId="77777777" w:rsidR="00C25FF5" w:rsidRDefault="006F6883">
      <w:pPr>
        <w:pStyle w:val="1"/>
        <w:spacing w:line="360" w:lineRule="auto"/>
        <w:ind w:left="3348" w:right="0"/>
        <w:jc w:val="left"/>
      </w:pPr>
      <w:bookmarkStart w:id="21" w:name="_bookmark14"/>
      <w:bookmarkStart w:id="22" w:name="_Toc77268846"/>
      <w:bookmarkStart w:id="23" w:name="_Toc77261976"/>
      <w:bookmarkEnd w:id="21"/>
      <w:r>
        <w:lastRenderedPageBreak/>
        <w:t>第三章 评审办法和标准</w:t>
      </w:r>
      <w:bookmarkEnd w:id="22"/>
      <w:bookmarkEnd w:id="23"/>
      <w:r>
        <w:rPr>
          <w:w w:val="98"/>
        </w:rPr>
        <w:t xml:space="preserve"> </w:t>
      </w:r>
    </w:p>
    <w:p w14:paraId="29B6D028" w14:textId="77777777" w:rsidR="00C25FF5" w:rsidRDefault="006F6883">
      <w:pPr>
        <w:pStyle w:val="af7"/>
        <w:numPr>
          <w:ilvl w:val="0"/>
          <w:numId w:val="13"/>
        </w:numPr>
        <w:tabs>
          <w:tab w:val="left" w:pos="1321"/>
          <w:tab w:val="left" w:pos="1322"/>
        </w:tabs>
        <w:spacing w:before="109" w:line="276" w:lineRule="auto"/>
        <w:rPr>
          <w:sz w:val="24"/>
        </w:rPr>
      </w:pPr>
      <w:r>
        <w:rPr>
          <w:sz w:val="24"/>
        </w:rPr>
        <w:t xml:space="preserve">评审方法 </w:t>
      </w:r>
    </w:p>
    <w:p w14:paraId="655C448D" w14:textId="77777777" w:rsidR="00C25FF5" w:rsidRDefault="006F6883">
      <w:pPr>
        <w:pStyle w:val="a7"/>
        <w:spacing w:before="158" w:line="276" w:lineRule="auto"/>
        <w:ind w:left="1384" w:right="1123"/>
      </w:pPr>
      <w:r>
        <w:rPr>
          <w:spacing w:val="-3"/>
        </w:rPr>
        <w:t>本次评审采用综合评分法。磋商小组对满足磋商文件实质性要求的响应文件，按照本章第2</w:t>
      </w:r>
      <w:r>
        <w:rPr>
          <w:spacing w:val="-8"/>
        </w:rPr>
        <w:t xml:space="preserve">条规定的评审标准进行打分，并按得分由高到低顺序推荐成交候选人， </w:t>
      </w:r>
      <w:r>
        <w:rPr>
          <w:spacing w:val="-3"/>
        </w:rPr>
        <w:t xml:space="preserve">或根据采购人授权直接确定成交供应商。综合评分相等时，以报价得分由高到低顺序排列；报价也相等的，按技术指标优劣顺序排列。 </w:t>
      </w:r>
    </w:p>
    <w:p w14:paraId="1FBED401" w14:textId="77777777" w:rsidR="00C25FF5" w:rsidRDefault="006F6883">
      <w:pPr>
        <w:pStyle w:val="af7"/>
        <w:numPr>
          <w:ilvl w:val="0"/>
          <w:numId w:val="13"/>
        </w:numPr>
        <w:tabs>
          <w:tab w:val="left" w:pos="1321"/>
          <w:tab w:val="left" w:pos="1322"/>
        </w:tabs>
        <w:spacing w:before="160" w:line="276" w:lineRule="auto"/>
        <w:rPr>
          <w:sz w:val="24"/>
        </w:rPr>
      </w:pPr>
      <w:r>
        <w:rPr>
          <w:sz w:val="24"/>
        </w:rPr>
        <w:t xml:space="preserve">评审标准 </w:t>
      </w:r>
    </w:p>
    <w:p w14:paraId="76D7EAB9" w14:textId="77777777" w:rsidR="00C25FF5" w:rsidRDefault="006F6883">
      <w:pPr>
        <w:pStyle w:val="af7"/>
        <w:numPr>
          <w:ilvl w:val="1"/>
          <w:numId w:val="13"/>
        </w:numPr>
        <w:tabs>
          <w:tab w:val="left" w:pos="1321"/>
          <w:tab w:val="left" w:pos="1322"/>
        </w:tabs>
        <w:spacing w:line="276" w:lineRule="auto"/>
        <w:rPr>
          <w:sz w:val="24"/>
        </w:rPr>
      </w:pPr>
      <w:r>
        <w:rPr>
          <w:sz w:val="24"/>
        </w:rPr>
        <w:t xml:space="preserve">资格审查和符合性评审标准：见附表一和附表二。 </w:t>
      </w:r>
    </w:p>
    <w:p w14:paraId="5454BC88" w14:textId="77777777" w:rsidR="00C25FF5" w:rsidRDefault="006F6883">
      <w:pPr>
        <w:pStyle w:val="af7"/>
        <w:numPr>
          <w:ilvl w:val="1"/>
          <w:numId w:val="13"/>
        </w:numPr>
        <w:tabs>
          <w:tab w:val="left" w:pos="1321"/>
          <w:tab w:val="left" w:pos="1322"/>
        </w:tabs>
        <w:spacing w:before="160" w:line="276" w:lineRule="auto"/>
        <w:rPr>
          <w:sz w:val="24"/>
        </w:rPr>
      </w:pPr>
      <w:r>
        <w:rPr>
          <w:sz w:val="24"/>
        </w:rPr>
        <w:t xml:space="preserve">分值构成 </w:t>
      </w:r>
    </w:p>
    <w:p w14:paraId="51D19B07" w14:textId="77777777" w:rsidR="00C25FF5" w:rsidRDefault="006F6883">
      <w:pPr>
        <w:pStyle w:val="a7"/>
        <w:spacing w:before="158" w:line="276" w:lineRule="auto"/>
        <w:ind w:left="1406"/>
      </w:pPr>
      <w:r>
        <w:t xml:space="preserve">分值构成：总分100分，其中 </w:t>
      </w:r>
    </w:p>
    <w:p w14:paraId="71352B6A" w14:textId="77777777" w:rsidR="00C25FF5" w:rsidRDefault="006F6883">
      <w:pPr>
        <w:pStyle w:val="a7"/>
        <w:spacing w:line="276" w:lineRule="auto"/>
        <w:ind w:left="1418" w:right="1"/>
        <w:jc w:val="both"/>
      </w:pPr>
      <w:r>
        <w:t>商务部分：10</w:t>
      </w:r>
      <w:r>
        <w:rPr>
          <w:rFonts w:hint="eastAsia"/>
        </w:rPr>
        <w:t>分；</w:t>
      </w:r>
      <w:r>
        <w:t>技术部分：40</w:t>
      </w:r>
      <w:r>
        <w:rPr>
          <w:rFonts w:hint="eastAsia"/>
        </w:rPr>
        <w:t>分；</w:t>
      </w:r>
      <w:r>
        <w:t>报价部分：50</w:t>
      </w:r>
      <w:r>
        <w:rPr>
          <w:rFonts w:hint="eastAsia"/>
        </w:rPr>
        <w:t>分；</w:t>
      </w:r>
      <w:r>
        <w:t xml:space="preserve"> </w:t>
      </w:r>
    </w:p>
    <w:p w14:paraId="1FCF737A" w14:textId="77777777" w:rsidR="00C25FF5" w:rsidRDefault="006F6883">
      <w:pPr>
        <w:pStyle w:val="af7"/>
        <w:numPr>
          <w:ilvl w:val="1"/>
          <w:numId w:val="13"/>
        </w:numPr>
        <w:tabs>
          <w:tab w:val="left" w:pos="1322"/>
        </w:tabs>
        <w:spacing w:before="0" w:line="276" w:lineRule="auto"/>
        <w:jc w:val="both"/>
        <w:rPr>
          <w:sz w:val="24"/>
        </w:rPr>
      </w:pPr>
      <w:r>
        <w:rPr>
          <w:sz w:val="24"/>
        </w:rPr>
        <w:t xml:space="preserve">商务和技术评审标准 </w:t>
      </w:r>
    </w:p>
    <w:p w14:paraId="748DCD6F" w14:textId="77777777" w:rsidR="00C25FF5" w:rsidRDefault="006F6883">
      <w:pPr>
        <w:pStyle w:val="af7"/>
        <w:numPr>
          <w:ilvl w:val="2"/>
          <w:numId w:val="13"/>
        </w:numPr>
        <w:tabs>
          <w:tab w:val="left" w:pos="1321"/>
          <w:tab w:val="left" w:pos="1322"/>
        </w:tabs>
        <w:spacing w:line="276" w:lineRule="auto"/>
        <w:rPr>
          <w:sz w:val="24"/>
        </w:rPr>
      </w:pPr>
      <w:r>
        <w:rPr>
          <w:sz w:val="24"/>
        </w:rPr>
        <w:t xml:space="preserve">商务部分评分标准：见附表三 </w:t>
      </w:r>
    </w:p>
    <w:p w14:paraId="7F0F0B6A" w14:textId="77777777" w:rsidR="00C25FF5" w:rsidRDefault="006F6883">
      <w:pPr>
        <w:pStyle w:val="af7"/>
        <w:numPr>
          <w:ilvl w:val="2"/>
          <w:numId w:val="13"/>
        </w:numPr>
        <w:tabs>
          <w:tab w:val="left" w:pos="1321"/>
          <w:tab w:val="left" w:pos="1322"/>
        </w:tabs>
        <w:spacing w:before="160" w:line="276" w:lineRule="auto"/>
        <w:rPr>
          <w:sz w:val="24"/>
        </w:rPr>
      </w:pPr>
      <w:r>
        <w:rPr>
          <w:sz w:val="24"/>
        </w:rPr>
        <w:t xml:space="preserve">技术部分评分标准：见附表四 </w:t>
      </w:r>
    </w:p>
    <w:p w14:paraId="7F35D784" w14:textId="77777777" w:rsidR="00C25FF5" w:rsidRDefault="006F6883">
      <w:pPr>
        <w:pStyle w:val="af7"/>
        <w:numPr>
          <w:ilvl w:val="2"/>
          <w:numId w:val="13"/>
        </w:numPr>
        <w:tabs>
          <w:tab w:val="left" w:pos="1321"/>
          <w:tab w:val="left" w:pos="1322"/>
        </w:tabs>
        <w:spacing w:before="158" w:line="276" w:lineRule="auto"/>
        <w:rPr>
          <w:sz w:val="24"/>
        </w:rPr>
      </w:pPr>
      <w:bookmarkStart w:id="24" w:name="_bookmark15"/>
      <w:bookmarkEnd w:id="24"/>
      <w:r>
        <w:rPr>
          <w:sz w:val="24"/>
        </w:rPr>
        <w:t xml:space="preserve">报价评分标准： </w:t>
      </w:r>
    </w:p>
    <w:p w14:paraId="4F99E674" w14:textId="77777777" w:rsidR="00C25FF5" w:rsidRDefault="006F6883">
      <w:pPr>
        <w:pStyle w:val="af7"/>
        <w:numPr>
          <w:ilvl w:val="3"/>
          <w:numId w:val="13"/>
        </w:numPr>
        <w:tabs>
          <w:tab w:val="left" w:pos="2007"/>
        </w:tabs>
        <w:spacing w:before="156" w:line="276" w:lineRule="auto"/>
        <w:ind w:left="2027" w:right="1121" w:hanging="620"/>
        <w:rPr>
          <w:sz w:val="24"/>
          <w:szCs w:val="24"/>
        </w:rPr>
      </w:pPr>
      <w:r>
        <w:rPr>
          <w:sz w:val="24"/>
          <w:szCs w:val="24"/>
        </w:rPr>
        <w:t>根据《政府采购促进中小企业发展管理办法》（财库（2020）46号文件</w:t>
      </w:r>
      <w:r>
        <w:rPr>
          <w:spacing w:val="-16"/>
          <w:sz w:val="24"/>
          <w:szCs w:val="24"/>
        </w:rPr>
        <w:t xml:space="preserve">） </w:t>
      </w:r>
      <w:r>
        <w:rPr>
          <w:sz w:val="24"/>
          <w:szCs w:val="24"/>
        </w:rPr>
        <w:t>调整供应商参与评审的价格。（非专门面向中小企业的项目）对小型和微型企业产品的价格给予 6 %的扣除。或小型、微型企业的协议合同金额占到联合体协议合同总金额30%</w:t>
      </w:r>
      <w:r>
        <w:rPr>
          <w:spacing w:val="-12"/>
          <w:sz w:val="24"/>
          <w:szCs w:val="24"/>
        </w:rPr>
        <w:t>以上的，可给予联合体</w:t>
      </w:r>
      <w:r>
        <w:rPr>
          <w:sz w:val="24"/>
          <w:szCs w:val="24"/>
        </w:rPr>
        <w:t>/</w:t>
      </w:r>
      <w:r>
        <w:rPr>
          <w:spacing w:val="-104"/>
          <w:sz w:val="24"/>
          <w:szCs w:val="24"/>
        </w:rPr>
        <w:t>%</w:t>
      </w:r>
      <w:r>
        <w:rPr>
          <w:sz w:val="24"/>
          <w:szCs w:val="24"/>
        </w:rPr>
        <w:t>（2%至</w:t>
      </w:r>
      <w:r>
        <w:rPr>
          <w:spacing w:val="-5"/>
          <w:sz w:val="24"/>
          <w:szCs w:val="24"/>
        </w:rPr>
        <w:t>3%）</w:t>
      </w:r>
      <w:r>
        <w:rPr>
          <w:sz w:val="24"/>
          <w:szCs w:val="24"/>
        </w:rPr>
        <w:t xml:space="preserve">的价格扣除。 </w:t>
      </w:r>
    </w:p>
    <w:p w14:paraId="5E2AC196" w14:textId="77777777" w:rsidR="00C25FF5" w:rsidRDefault="006F6883">
      <w:pPr>
        <w:pStyle w:val="a7"/>
        <w:spacing w:before="159" w:line="276" w:lineRule="auto"/>
        <w:ind w:left="2027" w:right="1276"/>
      </w:pPr>
      <w:r>
        <w:t>注</w:t>
      </w:r>
      <w:r>
        <w:rPr>
          <w:rFonts w:hint="eastAsia"/>
        </w:rPr>
        <w:t>：</w:t>
      </w:r>
      <w:r>
        <w:t xml:space="preserve">监狱企业、残疾人福利性单位视同小微企业；残疾人福利性单位属于小型、微型企业的，不重复享受政策。 </w:t>
      </w:r>
    </w:p>
    <w:p w14:paraId="29518257" w14:textId="77777777" w:rsidR="00C25FF5" w:rsidRDefault="006F6883">
      <w:pPr>
        <w:pStyle w:val="af7"/>
        <w:numPr>
          <w:ilvl w:val="3"/>
          <w:numId w:val="13"/>
        </w:numPr>
        <w:tabs>
          <w:tab w:val="left" w:pos="2007"/>
        </w:tabs>
        <w:spacing w:before="156" w:line="276" w:lineRule="auto"/>
        <w:ind w:right="1239" w:hanging="620"/>
        <w:rPr>
          <w:sz w:val="24"/>
          <w:szCs w:val="24"/>
        </w:rPr>
      </w:pPr>
      <w:r>
        <w:rPr>
          <w:spacing w:val="-2"/>
          <w:sz w:val="24"/>
          <w:szCs w:val="24"/>
        </w:rPr>
        <w:t xml:space="preserve">对供应商提供的产品属于优先采购的节能、环境标志产品时给予 </w:t>
      </w:r>
      <w:r>
        <w:rPr>
          <w:sz w:val="24"/>
          <w:szCs w:val="24"/>
        </w:rPr>
        <w:t>1%的价</w:t>
      </w:r>
      <w:r>
        <w:rPr>
          <w:spacing w:val="-5"/>
          <w:sz w:val="24"/>
          <w:szCs w:val="24"/>
        </w:rPr>
        <w:t xml:space="preserve">格扣除。 </w:t>
      </w:r>
    </w:p>
    <w:p w14:paraId="37021E32" w14:textId="77777777" w:rsidR="00C25FF5" w:rsidRDefault="006F6883">
      <w:pPr>
        <w:pStyle w:val="af7"/>
        <w:numPr>
          <w:ilvl w:val="3"/>
          <w:numId w:val="13"/>
        </w:numPr>
        <w:tabs>
          <w:tab w:val="left" w:pos="2010"/>
        </w:tabs>
        <w:spacing w:before="159" w:line="276" w:lineRule="auto"/>
        <w:ind w:left="2009" w:hanging="602"/>
        <w:rPr>
          <w:sz w:val="24"/>
          <w:szCs w:val="24"/>
        </w:rPr>
      </w:pPr>
      <w:r>
        <w:rPr>
          <w:sz w:val="24"/>
          <w:szCs w:val="24"/>
        </w:rPr>
        <w:t xml:space="preserve">评审基准价 </w:t>
      </w:r>
    </w:p>
    <w:p w14:paraId="674D2ECA" w14:textId="77777777" w:rsidR="00C25FF5" w:rsidRDefault="00D957A0">
      <w:pPr>
        <w:pStyle w:val="a7"/>
        <w:spacing w:before="158" w:line="276" w:lineRule="auto"/>
        <w:ind w:left="2027" w:right="1162"/>
      </w:pPr>
      <w:hyperlink w:anchor="_bookmark15" w:history="1">
        <w:r w:rsidR="006F6883">
          <w:t>有效响应文件中的并按2.3.3</w:t>
        </w:r>
      </w:hyperlink>
      <w:r w:rsidR="006F6883">
        <w:t xml:space="preserve">项（1）和（2）进行调整的最低报价为评审基准价。 </w:t>
      </w:r>
    </w:p>
    <w:p w14:paraId="1708F84B" w14:textId="77777777" w:rsidR="00C25FF5" w:rsidRDefault="00D957A0">
      <w:pPr>
        <w:pStyle w:val="af7"/>
        <w:numPr>
          <w:ilvl w:val="3"/>
          <w:numId w:val="13"/>
        </w:numPr>
        <w:tabs>
          <w:tab w:val="left" w:pos="2010"/>
        </w:tabs>
        <w:spacing w:before="159" w:line="276" w:lineRule="auto"/>
        <w:ind w:left="2030" w:right="2254" w:hanging="622"/>
      </w:pPr>
      <w:hyperlink w:anchor="_bookmark15" w:history="1">
        <w:r w:rsidR="006F6883">
          <w:rPr>
            <w:sz w:val="24"/>
          </w:rPr>
          <w:t>供应商报价（按2.3.3</w:t>
        </w:r>
      </w:hyperlink>
      <w:r w:rsidR="006F6883">
        <w:rPr>
          <w:sz w:val="24"/>
        </w:rPr>
        <w:t xml:space="preserve">项（1）和（2）进行调整后价格）得分： 报价得分=(评审基准价／最后报价)×50 </w:t>
      </w:r>
    </w:p>
    <w:p w14:paraId="4E2A00DB" w14:textId="77777777" w:rsidR="00C25FF5" w:rsidRDefault="006F6883">
      <w:pPr>
        <w:pStyle w:val="af7"/>
        <w:numPr>
          <w:ilvl w:val="0"/>
          <w:numId w:val="13"/>
        </w:numPr>
        <w:tabs>
          <w:tab w:val="left" w:pos="1405"/>
          <w:tab w:val="left" w:pos="1406"/>
        </w:tabs>
        <w:spacing w:before="44" w:line="276" w:lineRule="auto"/>
        <w:ind w:left="1406" w:hanging="1078"/>
        <w:rPr>
          <w:sz w:val="24"/>
        </w:rPr>
      </w:pPr>
      <w:r>
        <w:rPr>
          <w:sz w:val="24"/>
        </w:rPr>
        <w:t xml:space="preserve">评审程序 </w:t>
      </w:r>
    </w:p>
    <w:p w14:paraId="3C6FA075" w14:textId="77777777" w:rsidR="00C25FF5" w:rsidRDefault="006F6883">
      <w:pPr>
        <w:pStyle w:val="af7"/>
        <w:numPr>
          <w:ilvl w:val="1"/>
          <w:numId w:val="13"/>
        </w:numPr>
        <w:tabs>
          <w:tab w:val="left" w:pos="1405"/>
          <w:tab w:val="left" w:pos="1406"/>
        </w:tabs>
        <w:spacing w:line="276" w:lineRule="auto"/>
        <w:ind w:left="1406" w:hanging="1078"/>
        <w:rPr>
          <w:sz w:val="24"/>
        </w:rPr>
      </w:pPr>
      <w:r>
        <w:rPr>
          <w:sz w:val="24"/>
        </w:rPr>
        <w:t xml:space="preserve">资格审查及符合性审查 </w:t>
      </w:r>
    </w:p>
    <w:p w14:paraId="216B8C9C" w14:textId="77777777" w:rsidR="00C25FF5" w:rsidRDefault="006F6883">
      <w:pPr>
        <w:pStyle w:val="af7"/>
        <w:numPr>
          <w:ilvl w:val="2"/>
          <w:numId w:val="13"/>
        </w:numPr>
        <w:tabs>
          <w:tab w:val="left" w:pos="1462"/>
        </w:tabs>
        <w:spacing w:before="158" w:line="276" w:lineRule="auto"/>
        <w:ind w:left="1461" w:right="1363" w:hanging="1133"/>
        <w:jc w:val="both"/>
        <w:rPr>
          <w:sz w:val="24"/>
        </w:rPr>
      </w:pPr>
      <w:r>
        <w:rPr>
          <w:spacing w:val="-1"/>
          <w:sz w:val="24"/>
        </w:rPr>
        <w:t>磋商小组按附表一所列审查标准，对供应商资格进行审查，以确定</w:t>
      </w:r>
      <w:r>
        <w:rPr>
          <w:spacing w:val="-1"/>
          <w:sz w:val="24"/>
        </w:rPr>
        <w:lastRenderedPageBreak/>
        <w:t>供应商是否</w:t>
      </w:r>
      <w:r>
        <w:rPr>
          <w:sz w:val="24"/>
        </w:rPr>
        <w:t xml:space="preserve">具备磋商资格。 </w:t>
      </w:r>
    </w:p>
    <w:p w14:paraId="35FE09ED" w14:textId="77777777" w:rsidR="00C25FF5" w:rsidRDefault="006F6883">
      <w:pPr>
        <w:pStyle w:val="af7"/>
        <w:numPr>
          <w:ilvl w:val="2"/>
          <w:numId w:val="13"/>
        </w:numPr>
        <w:tabs>
          <w:tab w:val="left" w:pos="1462"/>
        </w:tabs>
        <w:spacing w:before="156" w:line="276" w:lineRule="auto"/>
        <w:ind w:left="1461" w:right="1363" w:hanging="1133"/>
        <w:jc w:val="both"/>
        <w:rPr>
          <w:sz w:val="24"/>
        </w:rPr>
      </w:pPr>
      <w:r>
        <w:rPr>
          <w:spacing w:val="-1"/>
          <w:sz w:val="24"/>
        </w:rPr>
        <w:t>磋商小组对符合资格要求的供应商按附表二进行符合性审查，以确定其是否满</w:t>
      </w:r>
      <w:r>
        <w:rPr>
          <w:sz w:val="24"/>
        </w:rPr>
        <w:t xml:space="preserve">足磋商文件的实质性要求（见本章内的符合性审查表）。 </w:t>
      </w:r>
    </w:p>
    <w:p w14:paraId="6DCF86FC" w14:textId="77777777" w:rsidR="00C25FF5" w:rsidRDefault="006F6883">
      <w:pPr>
        <w:pStyle w:val="af7"/>
        <w:numPr>
          <w:ilvl w:val="2"/>
          <w:numId w:val="13"/>
        </w:numPr>
        <w:tabs>
          <w:tab w:val="left" w:pos="1462"/>
        </w:tabs>
        <w:spacing w:before="159" w:line="276" w:lineRule="auto"/>
        <w:ind w:left="1461" w:right="1363" w:hanging="1133"/>
        <w:jc w:val="both"/>
        <w:rPr>
          <w:sz w:val="24"/>
        </w:rPr>
      </w:pPr>
      <w:r>
        <w:rPr>
          <w:spacing w:val="-1"/>
          <w:sz w:val="24"/>
        </w:rPr>
        <w:t>磋商小组在资格审查和符合性审查时，可以要求供应商对响应文件中含义不明确、同类问题表述不一致或者有明显文字和计算错误的内容作出必要的澄清、说明或更正。供应商的澄清、说明或更正不得超出响应文件的范围或者改变响</w:t>
      </w:r>
      <w:r>
        <w:rPr>
          <w:sz w:val="24"/>
        </w:rPr>
        <w:t xml:space="preserve">应文件的实质性内容。 </w:t>
      </w:r>
    </w:p>
    <w:p w14:paraId="4D7A7319" w14:textId="77777777" w:rsidR="00C25FF5" w:rsidRDefault="006F6883">
      <w:pPr>
        <w:pStyle w:val="a7"/>
        <w:spacing w:before="160" w:line="276" w:lineRule="auto"/>
      </w:pPr>
      <w:r>
        <w:t xml:space="preserve">磋商小组不接受供应商主动提出的澄清、说明或补正。 </w:t>
      </w:r>
    </w:p>
    <w:p w14:paraId="6D9E622B" w14:textId="77777777" w:rsidR="00C25FF5" w:rsidRDefault="006F6883">
      <w:pPr>
        <w:pStyle w:val="a7"/>
        <w:spacing w:before="160" w:line="276" w:lineRule="auto"/>
      </w:pPr>
      <w:r>
        <w:t xml:space="preserve">供应商的书面澄清、说明和补正属于响应文件的组成部分。 </w:t>
      </w:r>
    </w:p>
    <w:p w14:paraId="7028EE86" w14:textId="77777777" w:rsidR="00C25FF5" w:rsidRDefault="006F6883">
      <w:pPr>
        <w:pStyle w:val="a7"/>
        <w:spacing w:before="159" w:line="276" w:lineRule="auto"/>
        <w:ind w:right="1243"/>
      </w:pPr>
      <w:r>
        <w:rPr>
          <w:spacing w:val="-9"/>
        </w:rPr>
        <w:t>磋商小组对供应商提交的澄清、说明或补正有疑问的，可以要求供应商进一步澄</w:t>
      </w:r>
      <w:r>
        <w:t xml:space="preserve">清、说明或补正，直至满足评审小组的要求。 </w:t>
      </w:r>
    </w:p>
    <w:p w14:paraId="6D5381E3" w14:textId="77777777" w:rsidR="00C25FF5" w:rsidRDefault="006F6883">
      <w:pPr>
        <w:pStyle w:val="af7"/>
        <w:numPr>
          <w:ilvl w:val="2"/>
          <w:numId w:val="13"/>
        </w:numPr>
        <w:tabs>
          <w:tab w:val="left" w:pos="1462"/>
        </w:tabs>
        <w:spacing w:before="156" w:line="276" w:lineRule="auto"/>
        <w:ind w:left="1461" w:right="1363" w:hanging="1133"/>
        <w:jc w:val="both"/>
        <w:rPr>
          <w:sz w:val="24"/>
        </w:rPr>
      </w:pPr>
      <w:r>
        <w:rPr>
          <w:spacing w:val="-1"/>
          <w:sz w:val="24"/>
        </w:rPr>
        <w:t>不具备磋商文件要求的资格或未通过符合性审查的供应商，不参与磋商，由磋</w:t>
      </w:r>
      <w:r>
        <w:rPr>
          <w:sz w:val="24"/>
        </w:rPr>
        <w:t xml:space="preserve">商小组告知该供应商。 </w:t>
      </w:r>
    </w:p>
    <w:p w14:paraId="37AAE15E" w14:textId="77777777" w:rsidR="00C25FF5" w:rsidRDefault="006F6883">
      <w:pPr>
        <w:pStyle w:val="af7"/>
        <w:numPr>
          <w:ilvl w:val="2"/>
          <w:numId w:val="13"/>
        </w:numPr>
        <w:tabs>
          <w:tab w:val="left" w:pos="1461"/>
          <w:tab w:val="left" w:pos="1462"/>
        </w:tabs>
        <w:spacing w:before="159" w:line="276" w:lineRule="auto"/>
        <w:ind w:left="1461" w:hanging="1134"/>
        <w:rPr>
          <w:sz w:val="24"/>
        </w:rPr>
      </w:pPr>
      <w:r>
        <w:rPr>
          <w:sz w:val="24"/>
        </w:rPr>
        <w:t xml:space="preserve">通过资格审查和符合性审查的合格供应商不足3家的，不再进行评审和磋商。 </w:t>
      </w:r>
    </w:p>
    <w:p w14:paraId="3194AF63" w14:textId="77777777" w:rsidR="00C25FF5" w:rsidRDefault="006F6883">
      <w:pPr>
        <w:pStyle w:val="af7"/>
        <w:numPr>
          <w:ilvl w:val="1"/>
          <w:numId w:val="13"/>
        </w:numPr>
        <w:tabs>
          <w:tab w:val="left" w:pos="1405"/>
          <w:tab w:val="left" w:pos="1406"/>
        </w:tabs>
        <w:spacing w:line="276" w:lineRule="auto"/>
        <w:ind w:left="1406" w:hanging="1078"/>
        <w:rPr>
          <w:sz w:val="24"/>
        </w:rPr>
      </w:pPr>
      <w:r>
        <w:rPr>
          <w:sz w:val="24"/>
        </w:rPr>
        <w:t xml:space="preserve">磋商 </w:t>
      </w:r>
    </w:p>
    <w:p w14:paraId="30193372" w14:textId="77777777" w:rsidR="00C25FF5" w:rsidRDefault="006F6883">
      <w:pPr>
        <w:pStyle w:val="af7"/>
        <w:numPr>
          <w:ilvl w:val="2"/>
          <w:numId w:val="13"/>
        </w:numPr>
        <w:tabs>
          <w:tab w:val="left" w:pos="1461"/>
          <w:tab w:val="left" w:pos="1462"/>
        </w:tabs>
        <w:spacing w:before="158" w:line="276" w:lineRule="auto"/>
        <w:ind w:left="1461" w:hanging="1134"/>
        <w:rPr>
          <w:sz w:val="24"/>
        </w:rPr>
      </w:pPr>
      <w:r>
        <w:rPr>
          <w:sz w:val="24"/>
        </w:rPr>
        <w:t xml:space="preserve">按“供应商须知”第5条规定，由磋商小组与供应商进行磋商。 </w:t>
      </w:r>
    </w:p>
    <w:p w14:paraId="51D76505" w14:textId="77777777" w:rsidR="00C25FF5" w:rsidRDefault="006F6883">
      <w:pPr>
        <w:pStyle w:val="af7"/>
        <w:numPr>
          <w:ilvl w:val="2"/>
          <w:numId w:val="13"/>
        </w:numPr>
        <w:tabs>
          <w:tab w:val="left" w:pos="1461"/>
          <w:tab w:val="left" w:pos="1462"/>
        </w:tabs>
        <w:spacing w:before="160" w:line="276" w:lineRule="auto"/>
        <w:ind w:left="1461" w:right="1243" w:hanging="1133"/>
        <w:rPr>
          <w:sz w:val="24"/>
        </w:rPr>
      </w:pPr>
      <w:r>
        <w:rPr>
          <w:spacing w:val="-12"/>
          <w:sz w:val="24"/>
        </w:rPr>
        <w:t>磋商过程中，磋商小组可以根据与供应商的磋商情况，在不违反相关法律法规、</w:t>
      </w:r>
      <w:r>
        <w:rPr>
          <w:sz w:val="24"/>
        </w:rPr>
        <w:t xml:space="preserve">强制性标准、规范情况下，并经采购人代表同意后，对磋商文件的技术标准、拟签订合同的部分条款进行变动。变动内容是磋商文件的有效组成部分，磋商小组以书面形式通知所有参加磋商的供应商。 </w:t>
      </w:r>
    </w:p>
    <w:p w14:paraId="4F4B4B08" w14:textId="77777777" w:rsidR="00C25FF5" w:rsidRDefault="006F6883">
      <w:pPr>
        <w:pStyle w:val="af7"/>
        <w:numPr>
          <w:ilvl w:val="2"/>
          <w:numId w:val="13"/>
        </w:numPr>
        <w:tabs>
          <w:tab w:val="left" w:pos="1461"/>
          <w:tab w:val="left" w:pos="1462"/>
        </w:tabs>
        <w:spacing w:before="160" w:line="276" w:lineRule="auto"/>
        <w:ind w:left="1461" w:right="1242" w:hanging="1133"/>
        <w:rPr>
          <w:sz w:val="24"/>
        </w:rPr>
      </w:pPr>
      <w:r>
        <w:rPr>
          <w:sz w:val="24"/>
        </w:rPr>
        <w:t>磋商结束后，磋商小组可以要求所有继续参加磋商的供应商在规定时间内提交最后报价函，提交最后报价函的供应商不得少于3</w:t>
      </w:r>
      <w:r>
        <w:rPr>
          <w:spacing w:val="-2"/>
          <w:sz w:val="24"/>
        </w:rPr>
        <w:t>家，但市场竞争不充分的科研</w:t>
      </w:r>
      <w:r>
        <w:rPr>
          <w:sz w:val="24"/>
        </w:rPr>
        <w:t xml:space="preserve">项目以及需要扶持的科技成果转化项目除外。 </w:t>
      </w:r>
    </w:p>
    <w:p w14:paraId="168A400F" w14:textId="77777777" w:rsidR="00C25FF5" w:rsidRDefault="006F6883">
      <w:pPr>
        <w:pStyle w:val="af7"/>
        <w:numPr>
          <w:ilvl w:val="1"/>
          <w:numId w:val="13"/>
        </w:numPr>
        <w:tabs>
          <w:tab w:val="left" w:pos="1405"/>
          <w:tab w:val="left" w:pos="1406"/>
        </w:tabs>
        <w:spacing w:before="158" w:line="276" w:lineRule="auto"/>
        <w:ind w:left="1406" w:hanging="1078"/>
        <w:rPr>
          <w:sz w:val="24"/>
        </w:rPr>
      </w:pPr>
      <w:r>
        <w:rPr>
          <w:sz w:val="24"/>
        </w:rPr>
        <w:t xml:space="preserve">评审 </w:t>
      </w:r>
    </w:p>
    <w:p w14:paraId="50C8443C" w14:textId="77777777" w:rsidR="00C25FF5" w:rsidRDefault="006F6883">
      <w:pPr>
        <w:pStyle w:val="af7"/>
        <w:numPr>
          <w:ilvl w:val="2"/>
          <w:numId w:val="13"/>
        </w:numPr>
        <w:tabs>
          <w:tab w:val="left" w:pos="1461"/>
          <w:tab w:val="left" w:pos="1462"/>
        </w:tabs>
        <w:spacing w:line="276" w:lineRule="auto"/>
        <w:ind w:left="1461" w:hanging="1134"/>
        <w:rPr>
          <w:sz w:val="24"/>
        </w:rPr>
      </w:pPr>
      <w:r>
        <w:rPr>
          <w:sz w:val="24"/>
        </w:rPr>
        <w:t xml:space="preserve">比较与评价 </w:t>
      </w:r>
    </w:p>
    <w:p w14:paraId="2DEE81E6" w14:textId="77777777" w:rsidR="00C25FF5" w:rsidRDefault="006F6883">
      <w:pPr>
        <w:pStyle w:val="a7"/>
        <w:spacing w:before="158" w:line="276" w:lineRule="auto"/>
        <w:ind w:right="1244"/>
      </w:pPr>
      <w:r>
        <w:t xml:space="preserve">磋商小组按本章第2.3款[商务和技术评审标准]对供应商提交的响应文件（包括最后报价函）进行商务和技术评估，综合比较与评价。 </w:t>
      </w:r>
    </w:p>
    <w:p w14:paraId="31FA0EB3" w14:textId="77777777" w:rsidR="00C25FF5" w:rsidRDefault="006F6883">
      <w:pPr>
        <w:pStyle w:val="a7"/>
        <w:spacing w:before="156" w:line="276" w:lineRule="auto"/>
        <w:ind w:right="1363"/>
        <w:jc w:val="both"/>
      </w:pPr>
      <w:r>
        <w:t xml:space="preserve">磋商小组认为供应商的报价明显低于其他参与最后报价的供应商的报价或明显低于采购预算时，有可能影响产品质量或者不能诚信履约的，应当要求其在合理的时间内提供书面说明，必提交相关证明材料；供应商不能证明其报价合理性的，磋商小组应当将其作为无效处理。 </w:t>
      </w:r>
    </w:p>
    <w:p w14:paraId="6112C111" w14:textId="77777777" w:rsidR="00C25FF5" w:rsidRDefault="006F6883">
      <w:pPr>
        <w:pStyle w:val="af7"/>
        <w:numPr>
          <w:ilvl w:val="2"/>
          <w:numId w:val="13"/>
        </w:numPr>
        <w:tabs>
          <w:tab w:val="left" w:pos="1461"/>
          <w:tab w:val="left" w:pos="1462"/>
        </w:tabs>
        <w:spacing w:before="160" w:line="276" w:lineRule="auto"/>
        <w:ind w:left="1461" w:hanging="1134"/>
        <w:rPr>
          <w:sz w:val="24"/>
        </w:rPr>
      </w:pPr>
      <w:r>
        <w:rPr>
          <w:sz w:val="24"/>
        </w:rPr>
        <w:t>磋商小组按本章第2.3</w:t>
      </w:r>
      <w:r>
        <w:rPr>
          <w:spacing w:val="-1"/>
          <w:sz w:val="24"/>
        </w:rPr>
        <w:t>款规定的量化因素和分值进行打分，并计算出综合评估得</w:t>
      </w:r>
    </w:p>
    <w:p w14:paraId="2785936D" w14:textId="77777777" w:rsidR="00C25FF5" w:rsidRDefault="006F6883">
      <w:pPr>
        <w:pStyle w:val="a7"/>
        <w:spacing w:before="44" w:line="276" w:lineRule="auto"/>
      </w:pPr>
      <w:r>
        <w:t xml:space="preserve">分。 </w:t>
      </w:r>
    </w:p>
    <w:p w14:paraId="4A7585CD" w14:textId="77777777" w:rsidR="00C25FF5" w:rsidRDefault="006F6883">
      <w:pPr>
        <w:pStyle w:val="af7"/>
        <w:numPr>
          <w:ilvl w:val="0"/>
          <w:numId w:val="14"/>
        </w:numPr>
        <w:tabs>
          <w:tab w:val="left" w:pos="2063"/>
        </w:tabs>
        <w:spacing w:line="276" w:lineRule="auto"/>
        <w:ind w:hanging="602"/>
        <w:rPr>
          <w:sz w:val="24"/>
        </w:rPr>
      </w:pPr>
      <w:r>
        <w:rPr>
          <w:sz w:val="24"/>
        </w:rPr>
        <w:lastRenderedPageBreak/>
        <w:t xml:space="preserve">按本章第2.3.1项规定的评审因素和分值对商务部分计算出得分A； </w:t>
      </w:r>
    </w:p>
    <w:p w14:paraId="199AF513" w14:textId="77777777" w:rsidR="00C25FF5" w:rsidRDefault="006F6883">
      <w:pPr>
        <w:pStyle w:val="af7"/>
        <w:numPr>
          <w:ilvl w:val="0"/>
          <w:numId w:val="14"/>
        </w:numPr>
        <w:tabs>
          <w:tab w:val="left" w:pos="2063"/>
        </w:tabs>
        <w:spacing w:before="158" w:line="276" w:lineRule="auto"/>
        <w:ind w:hanging="602"/>
        <w:rPr>
          <w:sz w:val="24"/>
        </w:rPr>
      </w:pPr>
      <w:r>
        <w:rPr>
          <w:sz w:val="24"/>
        </w:rPr>
        <w:t xml:space="preserve">按本章第2.3.2项规定的评审因素和分值对技术部分计算出得分B； </w:t>
      </w:r>
    </w:p>
    <w:p w14:paraId="68B88715" w14:textId="77777777" w:rsidR="00C25FF5" w:rsidRDefault="006F6883">
      <w:pPr>
        <w:pStyle w:val="af7"/>
        <w:numPr>
          <w:ilvl w:val="0"/>
          <w:numId w:val="14"/>
        </w:numPr>
        <w:tabs>
          <w:tab w:val="left" w:pos="2063"/>
        </w:tabs>
        <w:spacing w:before="160" w:line="276" w:lineRule="auto"/>
        <w:ind w:hanging="602"/>
        <w:rPr>
          <w:sz w:val="24"/>
        </w:rPr>
      </w:pPr>
      <w:r>
        <w:rPr>
          <w:sz w:val="24"/>
        </w:rPr>
        <w:t xml:space="preserve">按本章第2.3.3项规定的评审因素和分值对报价部分计算出得分C。 </w:t>
      </w:r>
    </w:p>
    <w:p w14:paraId="0A231EC7" w14:textId="77777777" w:rsidR="00C25FF5" w:rsidRDefault="006F6883">
      <w:pPr>
        <w:pStyle w:val="af7"/>
        <w:numPr>
          <w:ilvl w:val="2"/>
          <w:numId w:val="13"/>
        </w:numPr>
        <w:tabs>
          <w:tab w:val="left" w:pos="1461"/>
          <w:tab w:val="left" w:pos="1462"/>
        </w:tabs>
        <w:spacing w:line="276" w:lineRule="auto"/>
        <w:ind w:left="1461" w:hanging="1134"/>
        <w:rPr>
          <w:sz w:val="24"/>
        </w:rPr>
      </w:pPr>
      <w:r>
        <w:rPr>
          <w:sz w:val="24"/>
        </w:rPr>
        <w:t xml:space="preserve">评分分值计算保留小数点后两位，小数点后第三位“四舍五入”。 </w:t>
      </w:r>
    </w:p>
    <w:p w14:paraId="00606C39" w14:textId="77777777" w:rsidR="00C25FF5" w:rsidRDefault="006F6883">
      <w:pPr>
        <w:pStyle w:val="af7"/>
        <w:numPr>
          <w:ilvl w:val="2"/>
          <w:numId w:val="13"/>
        </w:numPr>
        <w:tabs>
          <w:tab w:val="left" w:pos="1405"/>
          <w:tab w:val="left" w:pos="1461"/>
          <w:tab w:val="left" w:pos="1462"/>
        </w:tabs>
        <w:spacing w:before="158" w:line="276" w:lineRule="auto"/>
        <w:ind w:left="328" w:right="1" w:firstLine="0"/>
        <w:rPr>
          <w:sz w:val="24"/>
        </w:rPr>
      </w:pPr>
      <w:r>
        <w:rPr>
          <w:sz w:val="24"/>
        </w:rPr>
        <w:t>供应商得分</w:t>
      </w:r>
      <w:r>
        <w:rPr>
          <w:rFonts w:hint="eastAsia"/>
          <w:sz w:val="24"/>
        </w:rPr>
        <w:t>=</w:t>
      </w:r>
      <w:r>
        <w:rPr>
          <w:sz w:val="24"/>
        </w:rPr>
        <w:t xml:space="preserve">A＋B＋C </w:t>
      </w:r>
    </w:p>
    <w:p w14:paraId="0E247577" w14:textId="77777777" w:rsidR="00C25FF5" w:rsidRDefault="006F6883">
      <w:pPr>
        <w:pStyle w:val="af7"/>
        <w:tabs>
          <w:tab w:val="left" w:pos="1405"/>
          <w:tab w:val="left" w:pos="1461"/>
          <w:tab w:val="left" w:pos="1462"/>
        </w:tabs>
        <w:spacing w:before="158" w:line="276" w:lineRule="auto"/>
        <w:ind w:left="328" w:right="1" w:firstLine="0"/>
        <w:rPr>
          <w:sz w:val="24"/>
        </w:rPr>
      </w:pPr>
      <w:r>
        <w:rPr>
          <w:sz w:val="24"/>
        </w:rPr>
        <w:t>4.3</w:t>
      </w:r>
      <w:r>
        <w:rPr>
          <w:sz w:val="24"/>
        </w:rPr>
        <w:tab/>
        <w:t xml:space="preserve">评审结果 </w:t>
      </w:r>
    </w:p>
    <w:p w14:paraId="27BB16E6" w14:textId="77777777" w:rsidR="00C25FF5" w:rsidRDefault="00C25FF5">
      <w:pPr>
        <w:pStyle w:val="af7"/>
        <w:numPr>
          <w:ilvl w:val="0"/>
          <w:numId w:val="15"/>
        </w:numPr>
        <w:tabs>
          <w:tab w:val="left" w:pos="1461"/>
          <w:tab w:val="left" w:pos="1462"/>
        </w:tabs>
        <w:spacing w:before="2" w:line="276" w:lineRule="auto"/>
        <w:ind w:right="1255"/>
        <w:rPr>
          <w:vanish/>
          <w:sz w:val="24"/>
        </w:rPr>
      </w:pPr>
    </w:p>
    <w:p w14:paraId="4F6A2E08" w14:textId="77777777" w:rsidR="00C25FF5" w:rsidRDefault="00C25FF5">
      <w:pPr>
        <w:pStyle w:val="af7"/>
        <w:numPr>
          <w:ilvl w:val="0"/>
          <w:numId w:val="15"/>
        </w:numPr>
        <w:tabs>
          <w:tab w:val="left" w:pos="1461"/>
          <w:tab w:val="left" w:pos="1462"/>
        </w:tabs>
        <w:spacing w:before="2" w:line="276" w:lineRule="auto"/>
        <w:ind w:right="1255"/>
        <w:rPr>
          <w:vanish/>
          <w:sz w:val="24"/>
        </w:rPr>
      </w:pPr>
    </w:p>
    <w:p w14:paraId="3774C8F7" w14:textId="77777777" w:rsidR="00C25FF5" w:rsidRDefault="00C25FF5">
      <w:pPr>
        <w:pStyle w:val="af7"/>
        <w:numPr>
          <w:ilvl w:val="0"/>
          <w:numId w:val="15"/>
        </w:numPr>
        <w:tabs>
          <w:tab w:val="left" w:pos="1461"/>
          <w:tab w:val="left" w:pos="1462"/>
        </w:tabs>
        <w:spacing w:before="2" w:line="276" w:lineRule="auto"/>
        <w:ind w:right="1255"/>
        <w:rPr>
          <w:vanish/>
          <w:sz w:val="24"/>
        </w:rPr>
      </w:pPr>
    </w:p>
    <w:p w14:paraId="164E8054" w14:textId="77777777" w:rsidR="00C25FF5" w:rsidRDefault="00C25FF5">
      <w:pPr>
        <w:pStyle w:val="af7"/>
        <w:numPr>
          <w:ilvl w:val="0"/>
          <w:numId w:val="15"/>
        </w:numPr>
        <w:tabs>
          <w:tab w:val="left" w:pos="1461"/>
          <w:tab w:val="left" w:pos="1462"/>
        </w:tabs>
        <w:spacing w:before="2" w:line="276" w:lineRule="auto"/>
        <w:ind w:right="1255"/>
        <w:rPr>
          <w:vanish/>
          <w:sz w:val="24"/>
        </w:rPr>
      </w:pPr>
    </w:p>
    <w:p w14:paraId="5C9DCCC3" w14:textId="77777777" w:rsidR="00C25FF5" w:rsidRDefault="00C25FF5">
      <w:pPr>
        <w:pStyle w:val="af7"/>
        <w:numPr>
          <w:ilvl w:val="1"/>
          <w:numId w:val="15"/>
        </w:numPr>
        <w:tabs>
          <w:tab w:val="left" w:pos="1461"/>
          <w:tab w:val="left" w:pos="1462"/>
        </w:tabs>
        <w:spacing w:before="2" w:line="276" w:lineRule="auto"/>
        <w:ind w:right="1255"/>
        <w:rPr>
          <w:vanish/>
          <w:sz w:val="24"/>
        </w:rPr>
      </w:pPr>
    </w:p>
    <w:p w14:paraId="2CC54229" w14:textId="77777777" w:rsidR="00C25FF5" w:rsidRDefault="00C25FF5">
      <w:pPr>
        <w:pStyle w:val="af7"/>
        <w:numPr>
          <w:ilvl w:val="1"/>
          <w:numId w:val="15"/>
        </w:numPr>
        <w:tabs>
          <w:tab w:val="left" w:pos="1461"/>
          <w:tab w:val="left" w:pos="1462"/>
        </w:tabs>
        <w:spacing w:before="2" w:line="276" w:lineRule="auto"/>
        <w:ind w:right="1255"/>
        <w:rPr>
          <w:vanish/>
          <w:sz w:val="24"/>
        </w:rPr>
      </w:pPr>
    </w:p>
    <w:p w14:paraId="2687F943" w14:textId="77777777" w:rsidR="00C25FF5" w:rsidRDefault="00C25FF5">
      <w:pPr>
        <w:pStyle w:val="af7"/>
        <w:numPr>
          <w:ilvl w:val="1"/>
          <w:numId w:val="15"/>
        </w:numPr>
        <w:tabs>
          <w:tab w:val="left" w:pos="1461"/>
          <w:tab w:val="left" w:pos="1462"/>
        </w:tabs>
        <w:spacing w:before="2" w:line="276" w:lineRule="auto"/>
        <w:ind w:right="1255"/>
        <w:rPr>
          <w:vanish/>
          <w:sz w:val="24"/>
        </w:rPr>
      </w:pPr>
    </w:p>
    <w:p w14:paraId="49723510" w14:textId="77777777" w:rsidR="00C25FF5" w:rsidRDefault="00C25FF5">
      <w:pPr>
        <w:pStyle w:val="af7"/>
        <w:numPr>
          <w:ilvl w:val="0"/>
          <w:numId w:val="13"/>
        </w:numPr>
        <w:tabs>
          <w:tab w:val="left" w:pos="1405"/>
          <w:tab w:val="left" w:pos="1461"/>
          <w:tab w:val="left" w:pos="1462"/>
        </w:tabs>
        <w:spacing w:before="158" w:line="276" w:lineRule="auto"/>
        <w:ind w:right="1"/>
        <w:rPr>
          <w:vanish/>
          <w:sz w:val="24"/>
        </w:rPr>
      </w:pPr>
    </w:p>
    <w:p w14:paraId="3D6A89B8" w14:textId="77777777" w:rsidR="00C25FF5" w:rsidRDefault="00C25FF5">
      <w:pPr>
        <w:pStyle w:val="af7"/>
        <w:numPr>
          <w:ilvl w:val="1"/>
          <w:numId w:val="13"/>
        </w:numPr>
        <w:tabs>
          <w:tab w:val="left" w:pos="1405"/>
          <w:tab w:val="left" w:pos="1461"/>
          <w:tab w:val="left" w:pos="1462"/>
        </w:tabs>
        <w:spacing w:before="158" w:line="276" w:lineRule="auto"/>
        <w:ind w:right="1"/>
        <w:rPr>
          <w:vanish/>
          <w:sz w:val="24"/>
        </w:rPr>
      </w:pPr>
    </w:p>
    <w:p w14:paraId="3B3228B1" w14:textId="77777777" w:rsidR="00C25FF5" w:rsidRDefault="00C25FF5">
      <w:pPr>
        <w:pStyle w:val="af7"/>
        <w:numPr>
          <w:ilvl w:val="1"/>
          <w:numId w:val="13"/>
        </w:numPr>
        <w:tabs>
          <w:tab w:val="left" w:pos="1405"/>
          <w:tab w:val="left" w:pos="1461"/>
          <w:tab w:val="left" w:pos="1462"/>
        </w:tabs>
        <w:spacing w:before="158" w:line="276" w:lineRule="auto"/>
        <w:ind w:right="1"/>
        <w:rPr>
          <w:vanish/>
          <w:sz w:val="24"/>
        </w:rPr>
      </w:pPr>
    </w:p>
    <w:p w14:paraId="0E4FE7C5" w14:textId="77777777" w:rsidR="00C25FF5" w:rsidRDefault="00C25FF5">
      <w:pPr>
        <w:pStyle w:val="af7"/>
        <w:numPr>
          <w:ilvl w:val="1"/>
          <w:numId w:val="13"/>
        </w:numPr>
        <w:tabs>
          <w:tab w:val="left" w:pos="1405"/>
          <w:tab w:val="left" w:pos="1461"/>
          <w:tab w:val="left" w:pos="1462"/>
        </w:tabs>
        <w:spacing w:before="158" w:line="276" w:lineRule="auto"/>
        <w:ind w:right="1"/>
        <w:rPr>
          <w:vanish/>
          <w:sz w:val="24"/>
        </w:rPr>
      </w:pPr>
    </w:p>
    <w:p w14:paraId="2A7B1F66" w14:textId="77777777" w:rsidR="00C25FF5" w:rsidRDefault="006F6883">
      <w:pPr>
        <w:pStyle w:val="af7"/>
        <w:numPr>
          <w:ilvl w:val="2"/>
          <w:numId w:val="13"/>
        </w:numPr>
        <w:tabs>
          <w:tab w:val="left" w:pos="1405"/>
          <w:tab w:val="left" w:pos="1461"/>
          <w:tab w:val="left" w:pos="1462"/>
        </w:tabs>
        <w:spacing w:before="158" w:line="276" w:lineRule="auto"/>
        <w:ind w:right="1"/>
        <w:rPr>
          <w:sz w:val="24"/>
        </w:rPr>
      </w:pPr>
      <w:r>
        <w:rPr>
          <w:rFonts w:hint="eastAsia"/>
          <w:sz w:val="24"/>
        </w:rPr>
        <w:t xml:space="preserve"> </w:t>
      </w:r>
      <w:r>
        <w:rPr>
          <w:sz w:val="24"/>
        </w:rPr>
        <w:t>除第二章“供应商须知”前附表授权直接确定成交供应商外，磋商小</w:t>
      </w:r>
      <w:r>
        <w:rPr>
          <w:rFonts w:hint="eastAsia"/>
          <w:sz w:val="24"/>
        </w:rPr>
        <w:t xml:space="preserve"> </w:t>
      </w:r>
      <w:r>
        <w:rPr>
          <w:sz w:val="24"/>
        </w:rPr>
        <w:t xml:space="preserve">  组按照得分由高到低的顺序推荐3名成交候选人。 </w:t>
      </w:r>
    </w:p>
    <w:p w14:paraId="507053AF" w14:textId="77777777" w:rsidR="00C25FF5" w:rsidRDefault="006F6883">
      <w:pPr>
        <w:pStyle w:val="af7"/>
        <w:numPr>
          <w:ilvl w:val="2"/>
          <w:numId w:val="13"/>
        </w:numPr>
        <w:tabs>
          <w:tab w:val="left" w:pos="1405"/>
          <w:tab w:val="left" w:pos="1461"/>
          <w:tab w:val="left" w:pos="1462"/>
        </w:tabs>
        <w:spacing w:before="158" w:line="276" w:lineRule="auto"/>
        <w:ind w:left="328" w:right="1" w:firstLine="0"/>
        <w:rPr>
          <w:sz w:val="24"/>
        </w:rPr>
      </w:pPr>
      <w:r>
        <w:rPr>
          <w:sz w:val="24"/>
        </w:rPr>
        <w:t xml:space="preserve">磋商小组完成评审后，应当向采购人提交书面评审报告。 </w:t>
      </w:r>
    </w:p>
    <w:p w14:paraId="0047534B" w14:textId="77777777" w:rsidR="00C25FF5" w:rsidRDefault="006F6883">
      <w:pPr>
        <w:pStyle w:val="a7"/>
        <w:spacing w:line="276" w:lineRule="auto"/>
        <w:ind w:left="3209"/>
      </w:pPr>
      <w:r>
        <w:t xml:space="preserve"> </w:t>
      </w:r>
    </w:p>
    <w:p w14:paraId="4B531B3E" w14:textId="77777777" w:rsidR="00C25FF5" w:rsidRDefault="00C25FF5">
      <w:pPr>
        <w:spacing w:line="276" w:lineRule="auto"/>
        <w:sectPr w:rsidR="00C25FF5">
          <w:pgSz w:w="11910" w:h="16840"/>
          <w:pgMar w:top="794" w:right="851" w:bottom="794" w:left="851" w:header="567" w:footer="567" w:gutter="284"/>
          <w:cols w:space="720"/>
          <w:docGrid w:linePitch="299"/>
        </w:sectPr>
      </w:pPr>
    </w:p>
    <w:p w14:paraId="4E48FFCD" w14:textId="77777777" w:rsidR="00C25FF5" w:rsidRDefault="006F6883">
      <w:pPr>
        <w:pStyle w:val="3"/>
        <w:spacing w:line="276" w:lineRule="auto"/>
        <w:ind w:left="687" w:right="1438"/>
        <w:jc w:val="center"/>
      </w:pPr>
      <w:r>
        <w:lastRenderedPageBreak/>
        <w:t>附表一</w:t>
      </w:r>
      <w:r>
        <w:rPr>
          <w:rFonts w:hint="eastAsia"/>
        </w:rPr>
        <w:t xml:space="preserve"> </w:t>
      </w:r>
      <w:r>
        <w:t>资格审查表</w:t>
      </w:r>
      <w:r>
        <w:rPr>
          <w:w w:val="99"/>
        </w:rPr>
        <w:t xml:space="preserve"> </w:t>
      </w:r>
    </w:p>
    <w:p w14:paraId="618A4160" w14:textId="77777777" w:rsidR="00C25FF5" w:rsidRDefault="00C25FF5">
      <w:pPr>
        <w:pStyle w:val="a7"/>
        <w:spacing w:before="5" w:line="276" w:lineRule="auto"/>
        <w:ind w:left="0"/>
        <w:rPr>
          <w:b/>
          <w:sz w:val="10"/>
        </w:rPr>
      </w:pPr>
    </w:p>
    <w:tbl>
      <w:tblPr>
        <w:tblStyle w:val="TableNormal"/>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0"/>
        <w:gridCol w:w="3097"/>
        <w:gridCol w:w="4900"/>
      </w:tblGrid>
      <w:tr w:rsidR="00C25FF5" w14:paraId="5AC4776B" w14:textId="77777777">
        <w:trPr>
          <w:trHeight w:val="467"/>
        </w:trPr>
        <w:tc>
          <w:tcPr>
            <w:tcW w:w="780" w:type="dxa"/>
          </w:tcPr>
          <w:p w14:paraId="0FFADAEB" w14:textId="77777777" w:rsidR="00C25FF5" w:rsidRDefault="006F6883">
            <w:pPr>
              <w:pStyle w:val="TableParagraph"/>
              <w:spacing w:before="2" w:line="276" w:lineRule="auto"/>
              <w:ind w:left="186" w:right="62"/>
              <w:jc w:val="center"/>
              <w:rPr>
                <w:b/>
                <w:sz w:val="24"/>
              </w:rPr>
            </w:pPr>
            <w:r>
              <w:rPr>
                <w:b/>
                <w:sz w:val="24"/>
              </w:rPr>
              <w:t>序号</w:t>
            </w:r>
            <w:r>
              <w:rPr>
                <w:b/>
                <w:w w:val="99"/>
                <w:sz w:val="24"/>
              </w:rPr>
              <w:t xml:space="preserve"> </w:t>
            </w:r>
          </w:p>
        </w:tc>
        <w:tc>
          <w:tcPr>
            <w:tcW w:w="3097" w:type="dxa"/>
          </w:tcPr>
          <w:p w14:paraId="25AD1116" w14:textId="77777777" w:rsidR="00C25FF5" w:rsidRDefault="006F6883">
            <w:pPr>
              <w:pStyle w:val="TableParagraph"/>
              <w:spacing w:before="2" w:line="276" w:lineRule="auto"/>
              <w:ind w:left="1065"/>
              <w:rPr>
                <w:b/>
                <w:sz w:val="24"/>
              </w:rPr>
            </w:pPr>
            <w:r>
              <w:rPr>
                <w:b/>
                <w:sz w:val="24"/>
              </w:rPr>
              <w:t>评审内容</w:t>
            </w:r>
            <w:r>
              <w:rPr>
                <w:b/>
                <w:w w:val="99"/>
                <w:sz w:val="24"/>
              </w:rPr>
              <w:t xml:space="preserve"> </w:t>
            </w:r>
          </w:p>
        </w:tc>
        <w:tc>
          <w:tcPr>
            <w:tcW w:w="4900" w:type="dxa"/>
          </w:tcPr>
          <w:p w14:paraId="7B7536CE" w14:textId="77777777" w:rsidR="00C25FF5" w:rsidRDefault="006F6883">
            <w:pPr>
              <w:pStyle w:val="TableParagraph"/>
              <w:spacing w:before="2" w:line="276" w:lineRule="auto"/>
              <w:ind w:left="1725"/>
              <w:rPr>
                <w:b/>
                <w:sz w:val="24"/>
              </w:rPr>
            </w:pPr>
            <w:r>
              <w:rPr>
                <w:b/>
                <w:sz w:val="24"/>
              </w:rPr>
              <w:t>评审合格标准</w:t>
            </w:r>
            <w:r>
              <w:rPr>
                <w:b/>
                <w:w w:val="99"/>
                <w:sz w:val="24"/>
              </w:rPr>
              <w:t xml:space="preserve"> </w:t>
            </w:r>
          </w:p>
        </w:tc>
      </w:tr>
      <w:tr w:rsidR="00C25FF5" w14:paraId="01ED7549" w14:textId="77777777">
        <w:trPr>
          <w:trHeight w:val="815"/>
        </w:trPr>
        <w:tc>
          <w:tcPr>
            <w:tcW w:w="780" w:type="dxa"/>
          </w:tcPr>
          <w:p w14:paraId="3E262401" w14:textId="77777777" w:rsidR="00C25FF5" w:rsidRDefault="006F6883">
            <w:pPr>
              <w:pStyle w:val="TableParagraph"/>
              <w:spacing w:before="205" w:line="276" w:lineRule="auto"/>
              <w:ind w:left="186" w:right="59"/>
              <w:jc w:val="center"/>
              <w:rPr>
                <w:b/>
                <w:sz w:val="24"/>
              </w:rPr>
            </w:pPr>
            <w:r>
              <w:rPr>
                <w:sz w:val="21"/>
              </w:rPr>
              <w:t>1</w:t>
            </w:r>
            <w:r>
              <w:rPr>
                <w:b/>
                <w:w w:val="99"/>
                <w:sz w:val="24"/>
              </w:rPr>
              <w:t xml:space="preserve"> </w:t>
            </w:r>
          </w:p>
        </w:tc>
        <w:tc>
          <w:tcPr>
            <w:tcW w:w="3097" w:type="dxa"/>
          </w:tcPr>
          <w:p w14:paraId="584015ED" w14:textId="77777777" w:rsidR="00C25FF5" w:rsidRDefault="006F6883">
            <w:pPr>
              <w:pStyle w:val="TableParagraph"/>
              <w:spacing w:before="205" w:line="276" w:lineRule="auto"/>
              <w:ind w:left="107"/>
              <w:rPr>
                <w:b/>
                <w:sz w:val="24"/>
              </w:rPr>
            </w:pPr>
            <w:r>
              <w:rPr>
                <w:sz w:val="21"/>
              </w:rPr>
              <w:t>供应商名称</w:t>
            </w:r>
            <w:r>
              <w:rPr>
                <w:rFonts w:hint="eastAsia"/>
                <w:sz w:val="21"/>
              </w:rPr>
              <w:t xml:space="preserve"> </w:t>
            </w:r>
          </w:p>
        </w:tc>
        <w:tc>
          <w:tcPr>
            <w:tcW w:w="4900" w:type="dxa"/>
          </w:tcPr>
          <w:p w14:paraId="2D95FD97" w14:textId="77777777" w:rsidR="00C25FF5" w:rsidRDefault="006F6883">
            <w:pPr>
              <w:pStyle w:val="TableParagraph"/>
              <w:spacing w:before="1" w:line="276" w:lineRule="auto"/>
              <w:ind w:left="107"/>
              <w:rPr>
                <w:sz w:val="21"/>
              </w:rPr>
            </w:pPr>
            <w:r>
              <w:rPr>
                <w:sz w:val="21"/>
              </w:rPr>
              <w:t>与磋商报名、营业执照一致（符合法定工商变更程</w:t>
            </w:r>
          </w:p>
          <w:p w14:paraId="6E2E512F" w14:textId="77777777" w:rsidR="00C25FF5" w:rsidRDefault="006F6883">
            <w:pPr>
              <w:pStyle w:val="TableParagraph"/>
              <w:spacing w:before="139" w:line="276" w:lineRule="auto"/>
              <w:ind w:left="107"/>
              <w:rPr>
                <w:sz w:val="24"/>
              </w:rPr>
            </w:pPr>
            <w:r>
              <w:rPr>
                <w:sz w:val="21"/>
              </w:rPr>
              <w:t>序除外）。</w:t>
            </w:r>
            <w:r>
              <w:rPr>
                <w:sz w:val="24"/>
              </w:rPr>
              <w:t xml:space="preserve"> </w:t>
            </w:r>
          </w:p>
        </w:tc>
      </w:tr>
      <w:tr w:rsidR="00C25FF5" w14:paraId="10953368" w14:textId="77777777">
        <w:trPr>
          <w:trHeight w:val="697"/>
        </w:trPr>
        <w:tc>
          <w:tcPr>
            <w:tcW w:w="780" w:type="dxa"/>
          </w:tcPr>
          <w:p w14:paraId="0DB912B7" w14:textId="77777777" w:rsidR="00C25FF5" w:rsidRDefault="006F6883">
            <w:pPr>
              <w:pStyle w:val="TableParagraph"/>
              <w:spacing w:before="147" w:line="276" w:lineRule="auto"/>
              <w:ind w:left="186" w:right="59"/>
              <w:jc w:val="center"/>
              <w:rPr>
                <w:sz w:val="24"/>
              </w:rPr>
            </w:pPr>
            <w:r>
              <w:rPr>
                <w:sz w:val="21"/>
              </w:rPr>
              <w:t>2</w:t>
            </w:r>
            <w:r>
              <w:rPr>
                <w:sz w:val="24"/>
              </w:rPr>
              <w:t xml:space="preserve"> </w:t>
            </w:r>
          </w:p>
        </w:tc>
        <w:tc>
          <w:tcPr>
            <w:tcW w:w="3097" w:type="dxa"/>
          </w:tcPr>
          <w:p w14:paraId="100FBBDF" w14:textId="77777777" w:rsidR="00C25FF5" w:rsidRDefault="006F6883">
            <w:pPr>
              <w:pStyle w:val="TableParagraph"/>
              <w:spacing w:before="147" w:line="276" w:lineRule="auto"/>
              <w:ind w:left="107" w:right="-29"/>
              <w:rPr>
                <w:sz w:val="24"/>
              </w:rPr>
            </w:pPr>
            <w:r>
              <w:rPr>
                <w:spacing w:val="-8"/>
                <w:sz w:val="21"/>
              </w:rPr>
              <w:t>具有独立承担民事责任的能力</w:t>
            </w:r>
            <w:r>
              <w:rPr>
                <w:rFonts w:hint="eastAsia"/>
                <w:spacing w:val="-8"/>
                <w:sz w:val="21"/>
              </w:rPr>
              <w:t xml:space="preserve"> </w:t>
            </w:r>
            <w:r>
              <w:rPr>
                <w:sz w:val="24"/>
              </w:rPr>
              <w:t xml:space="preserve"> </w:t>
            </w:r>
          </w:p>
        </w:tc>
        <w:tc>
          <w:tcPr>
            <w:tcW w:w="4900" w:type="dxa"/>
          </w:tcPr>
          <w:p w14:paraId="46A705C5" w14:textId="77777777" w:rsidR="00C25FF5" w:rsidRDefault="006F6883">
            <w:pPr>
              <w:pStyle w:val="TableParagraph"/>
              <w:spacing w:before="147" w:line="276" w:lineRule="auto"/>
              <w:ind w:left="107"/>
              <w:rPr>
                <w:sz w:val="24"/>
              </w:rPr>
            </w:pPr>
            <w:r>
              <w:rPr>
                <w:sz w:val="21"/>
              </w:rPr>
              <w:t>提供了有效的法人营业执照等证明文件。</w:t>
            </w:r>
            <w:r>
              <w:rPr>
                <w:sz w:val="24"/>
              </w:rPr>
              <w:t xml:space="preserve"> </w:t>
            </w:r>
          </w:p>
        </w:tc>
      </w:tr>
      <w:tr w:rsidR="00C25FF5" w14:paraId="3B2C7B14" w14:textId="77777777">
        <w:trPr>
          <w:trHeight w:val="4169"/>
        </w:trPr>
        <w:tc>
          <w:tcPr>
            <w:tcW w:w="780" w:type="dxa"/>
          </w:tcPr>
          <w:p w14:paraId="46E1D248" w14:textId="77777777" w:rsidR="00C25FF5" w:rsidRDefault="00C25FF5">
            <w:pPr>
              <w:pStyle w:val="TableParagraph"/>
              <w:spacing w:line="276" w:lineRule="auto"/>
              <w:rPr>
                <w:b/>
                <w:sz w:val="24"/>
              </w:rPr>
            </w:pPr>
          </w:p>
          <w:p w14:paraId="604CE228" w14:textId="77777777" w:rsidR="00C25FF5" w:rsidRDefault="00C25FF5">
            <w:pPr>
              <w:pStyle w:val="TableParagraph"/>
              <w:spacing w:line="276" w:lineRule="auto"/>
              <w:rPr>
                <w:b/>
                <w:sz w:val="24"/>
              </w:rPr>
            </w:pPr>
          </w:p>
          <w:p w14:paraId="008CF5BF" w14:textId="77777777" w:rsidR="00C25FF5" w:rsidRDefault="00C25FF5">
            <w:pPr>
              <w:pStyle w:val="TableParagraph"/>
              <w:spacing w:line="276" w:lineRule="auto"/>
              <w:rPr>
                <w:b/>
                <w:sz w:val="24"/>
              </w:rPr>
            </w:pPr>
          </w:p>
          <w:p w14:paraId="3ABC525D" w14:textId="77777777" w:rsidR="00C25FF5" w:rsidRDefault="00C25FF5">
            <w:pPr>
              <w:pStyle w:val="TableParagraph"/>
              <w:spacing w:line="276" w:lineRule="auto"/>
              <w:rPr>
                <w:b/>
                <w:sz w:val="24"/>
              </w:rPr>
            </w:pPr>
          </w:p>
          <w:p w14:paraId="65B0998B" w14:textId="77777777" w:rsidR="00C25FF5" w:rsidRDefault="00C25FF5">
            <w:pPr>
              <w:pStyle w:val="TableParagraph"/>
              <w:spacing w:line="276" w:lineRule="auto"/>
              <w:rPr>
                <w:b/>
                <w:sz w:val="24"/>
              </w:rPr>
            </w:pPr>
          </w:p>
          <w:p w14:paraId="42FF540B" w14:textId="77777777" w:rsidR="00C25FF5" w:rsidRDefault="00C25FF5">
            <w:pPr>
              <w:pStyle w:val="TableParagraph"/>
              <w:spacing w:line="276" w:lineRule="auto"/>
              <w:rPr>
                <w:b/>
                <w:sz w:val="24"/>
              </w:rPr>
            </w:pPr>
          </w:p>
          <w:p w14:paraId="58480F13" w14:textId="77777777" w:rsidR="00C25FF5" w:rsidRDefault="00C25FF5">
            <w:pPr>
              <w:pStyle w:val="TableParagraph"/>
              <w:spacing w:line="276" w:lineRule="auto"/>
              <w:rPr>
                <w:b/>
                <w:sz w:val="24"/>
              </w:rPr>
            </w:pPr>
          </w:p>
          <w:p w14:paraId="5F772703" w14:textId="77777777" w:rsidR="00C25FF5" w:rsidRDefault="00C25FF5">
            <w:pPr>
              <w:pStyle w:val="TableParagraph"/>
              <w:spacing w:before="7" w:line="276" w:lineRule="auto"/>
              <w:rPr>
                <w:b/>
                <w:sz w:val="23"/>
              </w:rPr>
            </w:pPr>
          </w:p>
          <w:p w14:paraId="7920997E" w14:textId="77777777" w:rsidR="00C25FF5" w:rsidRDefault="006F6883">
            <w:pPr>
              <w:pStyle w:val="TableParagraph"/>
              <w:spacing w:line="276" w:lineRule="auto"/>
              <w:ind w:left="186" w:right="59"/>
              <w:jc w:val="center"/>
              <w:rPr>
                <w:sz w:val="24"/>
              </w:rPr>
            </w:pPr>
            <w:r>
              <w:rPr>
                <w:sz w:val="21"/>
              </w:rPr>
              <w:t>3</w:t>
            </w:r>
            <w:r>
              <w:rPr>
                <w:sz w:val="24"/>
              </w:rPr>
              <w:t xml:space="preserve"> </w:t>
            </w:r>
          </w:p>
        </w:tc>
        <w:tc>
          <w:tcPr>
            <w:tcW w:w="3097" w:type="dxa"/>
          </w:tcPr>
          <w:p w14:paraId="72AD7D31" w14:textId="77777777" w:rsidR="00C25FF5" w:rsidRDefault="00C25FF5">
            <w:pPr>
              <w:pStyle w:val="TableParagraph"/>
              <w:spacing w:line="276" w:lineRule="auto"/>
              <w:rPr>
                <w:b/>
                <w:sz w:val="24"/>
              </w:rPr>
            </w:pPr>
          </w:p>
          <w:p w14:paraId="04A8BBE9" w14:textId="77777777" w:rsidR="00C25FF5" w:rsidRDefault="00C25FF5">
            <w:pPr>
              <w:pStyle w:val="TableParagraph"/>
              <w:spacing w:line="276" w:lineRule="auto"/>
              <w:rPr>
                <w:b/>
                <w:sz w:val="24"/>
              </w:rPr>
            </w:pPr>
          </w:p>
          <w:p w14:paraId="583D9DE7" w14:textId="77777777" w:rsidR="00C25FF5" w:rsidRDefault="00C25FF5">
            <w:pPr>
              <w:pStyle w:val="TableParagraph"/>
              <w:spacing w:line="276" w:lineRule="auto"/>
              <w:rPr>
                <w:b/>
                <w:sz w:val="24"/>
              </w:rPr>
            </w:pPr>
          </w:p>
          <w:p w14:paraId="4EDF92F7" w14:textId="77777777" w:rsidR="00C25FF5" w:rsidRDefault="00C25FF5">
            <w:pPr>
              <w:pStyle w:val="TableParagraph"/>
              <w:spacing w:line="276" w:lineRule="auto"/>
              <w:rPr>
                <w:b/>
                <w:sz w:val="24"/>
              </w:rPr>
            </w:pPr>
          </w:p>
          <w:p w14:paraId="7215E4B8" w14:textId="77777777" w:rsidR="00C25FF5" w:rsidRDefault="00C25FF5">
            <w:pPr>
              <w:pStyle w:val="TableParagraph"/>
              <w:spacing w:line="276" w:lineRule="auto"/>
              <w:rPr>
                <w:b/>
                <w:sz w:val="24"/>
              </w:rPr>
            </w:pPr>
          </w:p>
          <w:p w14:paraId="4CF462A0" w14:textId="77777777" w:rsidR="00C25FF5" w:rsidRDefault="00C25FF5">
            <w:pPr>
              <w:pStyle w:val="TableParagraph"/>
              <w:spacing w:line="276" w:lineRule="auto"/>
              <w:rPr>
                <w:b/>
                <w:sz w:val="24"/>
              </w:rPr>
            </w:pPr>
          </w:p>
          <w:p w14:paraId="567870A9" w14:textId="77777777" w:rsidR="00C25FF5" w:rsidRDefault="00C25FF5">
            <w:pPr>
              <w:pStyle w:val="TableParagraph"/>
              <w:spacing w:line="276" w:lineRule="auto"/>
              <w:rPr>
                <w:b/>
                <w:sz w:val="24"/>
              </w:rPr>
            </w:pPr>
          </w:p>
          <w:p w14:paraId="6586E9BF" w14:textId="77777777" w:rsidR="00C25FF5" w:rsidRDefault="00C25FF5">
            <w:pPr>
              <w:pStyle w:val="TableParagraph"/>
              <w:spacing w:before="7" w:line="276" w:lineRule="auto"/>
              <w:rPr>
                <w:b/>
                <w:sz w:val="23"/>
              </w:rPr>
            </w:pPr>
          </w:p>
          <w:p w14:paraId="03C222E0" w14:textId="77777777" w:rsidR="00C25FF5" w:rsidRDefault="006F6883">
            <w:pPr>
              <w:pStyle w:val="TableParagraph"/>
              <w:spacing w:line="276" w:lineRule="auto"/>
              <w:ind w:left="107"/>
              <w:rPr>
                <w:sz w:val="24"/>
              </w:rPr>
            </w:pPr>
            <w:r>
              <w:rPr>
                <w:sz w:val="21"/>
              </w:rPr>
              <w:t>具有健全的财务会计制度</w:t>
            </w:r>
            <w:r>
              <w:rPr>
                <w:rFonts w:hint="eastAsia"/>
                <w:sz w:val="21"/>
              </w:rPr>
              <w:t xml:space="preserve"> </w:t>
            </w:r>
          </w:p>
        </w:tc>
        <w:tc>
          <w:tcPr>
            <w:tcW w:w="4900" w:type="dxa"/>
          </w:tcPr>
          <w:p w14:paraId="49C0A0B9" w14:textId="77777777" w:rsidR="00C25FF5" w:rsidRDefault="006F6883">
            <w:pPr>
              <w:pStyle w:val="TableParagraph"/>
              <w:spacing w:before="1" w:line="276" w:lineRule="auto"/>
              <w:ind w:left="107" w:right="154"/>
              <w:jc w:val="both"/>
              <w:rPr>
                <w:sz w:val="21"/>
              </w:rPr>
            </w:pPr>
            <w:r>
              <w:rPr>
                <w:spacing w:val="-14"/>
                <w:sz w:val="21"/>
              </w:rPr>
              <w:t xml:space="preserve">提供了 </w:t>
            </w:r>
            <w:r>
              <w:rPr>
                <w:sz w:val="21"/>
              </w:rPr>
              <w:t>2020</w:t>
            </w:r>
            <w:r>
              <w:rPr>
                <w:spacing w:val="-8"/>
                <w:sz w:val="21"/>
              </w:rPr>
              <w:t xml:space="preserve"> 年经审计的财务报表</w:t>
            </w:r>
            <w:r>
              <w:rPr>
                <w:spacing w:val="-3"/>
                <w:sz w:val="21"/>
              </w:rPr>
              <w:t>（</w:t>
            </w:r>
            <w:r>
              <w:rPr>
                <w:sz w:val="21"/>
              </w:rPr>
              <w:t>至少</w:t>
            </w:r>
            <w:r>
              <w:rPr>
                <w:spacing w:val="-3"/>
                <w:sz w:val="21"/>
              </w:rPr>
              <w:t>包括审计报告正文（含审计单位盖章页）</w:t>
            </w:r>
            <w:r>
              <w:rPr>
                <w:spacing w:val="-5"/>
                <w:sz w:val="21"/>
              </w:rPr>
              <w:t>、资产负</w:t>
            </w:r>
            <w:r>
              <w:rPr>
                <w:spacing w:val="-3"/>
                <w:sz w:val="21"/>
              </w:rPr>
              <w:t>债表、现金流量表、利润表</w:t>
            </w:r>
            <w:r>
              <w:rPr>
                <w:rFonts w:hint="eastAsia"/>
                <w:spacing w:val="-3"/>
                <w:sz w:val="21"/>
              </w:rPr>
              <w:t>、附注</w:t>
            </w:r>
            <w:r>
              <w:rPr>
                <w:sz w:val="21"/>
              </w:rPr>
              <w:t>）</w:t>
            </w:r>
            <w:r>
              <w:rPr>
                <w:spacing w:val="-4"/>
                <w:sz w:val="21"/>
              </w:rPr>
              <w:t>或本年度基本开户银行出具的资信证明原件或复印件。供应商为新成立的，提供成立至今的月或季度财务报告或报表复印</w:t>
            </w:r>
            <w:r>
              <w:rPr>
                <w:sz w:val="21"/>
              </w:rPr>
              <w:t xml:space="preserve">件。 </w:t>
            </w:r>
          </w:p>
          <w:p w14:paraId="7DE2BFA1" w14:textId="49907BA7" w:rsidR="00C25FF5" w:rsidRDefault="006F6883">
            <w:pPr>
              <w:pStyle w:val="TableParagraph"/>
              <w:spacing w:line="276" w:lineRule="auto"/>
              <w:ind w:left="107" w:right="154"/>
              <w:jc w:val="both"/>
              <w:rPr>
                <w:sz w:val="21"/>
              </w:rPr>
            </w:pPr>
            <w:r>
              <w:rPr>
                <w:spacing w:val="-8"/>
                <w:sz w:val="21"/>
              </w:rPr>
              <w:t xml:space="preserve">“如供应商无法提供 </w:t>
            </w:r>
            <w:r>
              <w:rPr>
                <w:sz w:val="21"/>
              </w:rPr>
              <w:t>2020</w:t>
            </w:r>
            <w:r>
              <w:rPr>
                <w:spacing w:val="-10"/>
                <w:sz w:val="21"/>
              </w:rPr>
              <w:t xml:space="preserve"> 年度财务审</w:t>
            </w:r>
            <w:r>
              <w:rPr>
                <w:spacing w:val="-6"/>
                <w:sz w:val="21"/>
              </w:rPr>
              <w:t>计报告，则需提供银行出具的资信证明。银行资信</w:t>
            </w:r>
            <w:r>
              <w:rPr>
                <w:spacing w:val="-4"/>
                <w:sz w:val="21"/>
              </w:rPr>
              <w:t>证明须提供银行在响应文件递交截止日前</w:t>
            </w:r>
            <w:r w:rsidR="00194836">
              <w:rPr>
                <w:rFonts w:hint="eastAsia"/>
                <w:spacing w:val="-4"/>
                <w:sz w:val="21"/>
              </w:rPr>
              <w:t>六</w:t>
            </w:r>
            <w:r>
              <w:rPr>
                <w:spacing w:val="-4"/>
                <w:sz w:val="21"/>
              </w:rPr>
              <w:t>个月内</w:t>
            </w:r>
            <w:r>
              <w:rPr>
                <w:spacing w:val="-3"/>
                <w:sz w:val="21"/>
              </w:rPr>
              <w:t>开具的资信证明原件或复印件（</w:t>
            </w:r>
            <w:r>
              <w:rPr>
                <w:spacing w:val="-4"/>
                <w:sz w:val="21"/>
              </w:rPr>
              <w:t>不受收受人和项目的限制，可不提供背面声明或附注，复印件加盖本</w:t>
            </w:r>
            <w:r>
              <w:rPr>
                <w:spacing w:val="-1"/>
                <w:sz w:val="21"/>
              </w:rPr>
              <w:t>单位公章</w:t>
            </w:r>
            <w:r>
              <w:rPr>
                <w:spacing w:val="-3"/>
                <w:sz w:val="21"/>
              </w:rPr>
              <w:t>）</w:t>
            </w:r>
            <w:r>
              <w:rPr>
                <w:spacing w:val="-4"/>
                <w:sz w:val="21"/>
              </w:rPr>
              <w:t>。若提供的是复印件，采购单位保留审</w:t>
            </w:r>
          </w:p>
          <w:p w14:paraId="7EDE8F4D" w14:textId="77777777" w:rsidR="00C25FF5" w:rsidRDefault="006F6883">
            <w:pPr>
              <w:pStyle w:val="TableParagraph"/>
              <w:spacing w:line="276" w:lineRule="auto"/>
              <w:ind w:left="107"/>
              <w:rPr>
                <w:sz w:val="24"/>
              </w:rPr>
            </w:pPr>
            <w:r>
              <w:rPr>
                <w:sz w:val="21"/>
              </w:rPr>
              <w:t>核原件的权利。”</w:t>
            </w:r>
            <w:r>
              <w:rPr>
                <w:sz w:val="24"/>
              </w:rPr>
              <w:t xml:space="preserve"> </w:t>
            </w:r>
          </w:p>
        </w:tc>
      </w:tr>
      <w:tr w:rsidR="00C25FF5" w14:paraId="4F621039" w14:textId="77777777">
        <w:trPr>
          <w:trHeight w:val="817"/>
        </w:trPr>
        <w:tc>
          <w:tcPr>
            <w:tcW w:w="780" w:type="dxa"/>
          </w:tcPr>
          <w:p w14:paraId="347A7CB7" w14:textId="77777777" w:rsidR="00C25FF5" w:rsidRDefault="006F6883">
            <w:pPr>
              <w:pStyle w:val="TableParagraph"/>
              <w:spacing w:before="207" w:line="276" w:lineRule="auto"/>
              <w:ind w:left="186" w:right="59"/>
              <w:jc w:val="center"/>
              <w:rPr>
                <w:sz w:val="24"/>
              </w:rPr>
            </w:pPr>
            <w:r>
              <w:rPr>
                <w:sz w:val="21"/>
              </w:rPr>
              <w:t>4</w:t>
            </w:r>
            <w:r>
              <w:rPr>
                <w:sz w:val="24"/>
              </w:rPr>
              <w:t xml:space="preserve"> </w:t>
            </w:r>
          </w:p>
        </w:tc>
        <w:tc>
          <w:tcPr>
            <w:tcW w:w="3097" w:type="dxa"/>
          </w:tcPr>
          <w:p w14:paraId="5A0F5923" w14:textId="77777777" w:rsidR="00C25FF5" w:rsidRDefault="006F6883">
            <w:pPr>
              <w:pStyle w:val="TableParagraph"/>
              <w:spacing w:before="1" w:line="276" w:lineRule="auto"/>
              <w:ind w:left="107"/>
              <w:rPr>
                <w:sz w:val="21"/>
              </w:rPr>
            </w:pPr>
            <w:r>
              <w:rPr>
                <w:sz w:val="21"/>
              </w:rPr>
              <w:t>具有履行合同所必需的设备和</w:t>
            </w:r>
          </w:p>
          <w:p w14:paraId="19DB79B2" w14:textId="77777777" w:rsidR="00C25FF5" w:rsidRDefault="006F6883">
            <w:pPr>
              <w:pStyle w:val="TableParagraph"/>
              <w:spacing w:before="141" w:line="276" w:lineRule="auto"/>
              <w:ind w:left="107"/>
              <w:rPr>
                <w:sz w:val="24"/>
              </w:rPr>
            </w:pPr>
            <w:r>
              <w:rPr>
                <w:sz w:val="21"/>
              </w:rPr>
              <w:t>专业技术能力</w:t>
            </w:r>
            <w:r>
              <w:rPr>
                <w:rFonts w:hint="eastAsia"/>
                <w:sz w:val="21"/>
              </w:rPr>
              <w:t xml:space="preserve"> </w:t>
            </w:r>
            <w:r>
              <w:rPr>
                <w:sz w:val="24"/>
              </w:rPr>
              <w:t xml:space="preserve"> </w:t>
            </w:r>
          </w:p>
        </w:tc>
        <w:tc>
          <w:tcPr>
            <w:tcW w:w="4900" w:type="dxa"/>
          </w:tcPr>
          <w:p w14:paraId="13D85D4F" w14:textId="77777777" w:rsidR="00C25FF5" w:rsidRDefault="006F6883">
            <w:pPr>
              <w:pStyle w:val="TableParagraph"/>
              <w:spacing w:before="1" w:line="276" w:lineRule="auto"/>
              <w:ind w:left="107"/>
              <w:rPr>
                <w:sz w:val="21"/>
              </w:rPr>
            </w:pPr>
            <w:r>
              <w:rPr>
                <w:sz w:val="21"/>
              </w:rPr>
              <w:t>提供了可充分满足履行合同所需设备和专业技术能</w:t>
            </w:r>
          </w:p>
          <w:p w14:paraId="6E8069A7" w14:textId="77777777" w:rsidR="00C25FF5" w:rsidRDefault="006F6883">
            <w:pPr>
              <w:pStyle w:val="TableParagraph"/>
              <w:spacing w:before="141" w:line="276" w:lineRule="auto"/>
              <w:ind w:left="107"/>
              <w:rPr>
                <w:sz w:val="24"/>
              </w:rPr>
            </w:pPr>
            <w:r>
              <w:rPr>
                <w:sz w:val="21"/>
              </w:rPr>
              <w:t>力的证明材料或承诺。</w:t>
            </w:r>
            <w:r>
              <w:rPr>
                <w:sz w:val="24"/>
              </w:rPr>
              <w:t xml:space="preserve"> </w:t>
            </w:r>
          </w:p>
        </w:tc>
      </w:tr>
      <w:tr w:rsidR="00C25FF5" w14:paraId="258AC9DB" w14:textId="77777777">
        <w:trPr>
          <w:trHeight w:val="1704"/>
        </w:trPr>
        <w:tc>
          <w:tcPr>
            <w:tcW w:w="780" w:type="dxa"/>
          </w:tcPr>
          <w:p w14:paraId="00152B8F" w14:textId="77777777" w:rsidR="00C25FF5" w:rsidRDefault="00C25FF5">
            <w:pPr>
              <w:pStyle w:val="TableParagraph"/>
              <w:spacing w:line="276" w:lineRule="auto"/>
              <w:rPr>
                <w:b/>
                <w:sz w:val="24"/>
              </w:rPr>
            </w:pPr>
          </w:p>
          <w:p w14:paraId="4734C00D" w14:textId="77777777" w:rsidR="00C25FF5" w:rsidRDefault="00C25FF5">
            <w:pPr>
              <w:pStyle w:val="TableParagraph"/>
              <w:spacing w:line="276" w:lineRule="auto"/>
              <w:rPr>
                <w:b/>
                <w:sz w:val="24"/>
              </w:rPr>
            </w:pPr>
          </w:p>
          <w:p w14:paraId="4DB887EB" w14:textId="77777777" w:rsidR="00C25FF5" w:rsidRDefault="006F6883">
            <w:pPr>
              <w:pStyle w:val="TableParagraph"/>
              <w:spacing w:before="202" w:line="276" w:lineRule="auto"/>
              <w:ind w:left="186" w:right="59"/>
              <w:jc w:val="center"/>
              <w:rPr>
                <w:sz w:val="24"/>
              </w:rPr>
            </w:pPr>
            <w:r>
              <w:rPr>
                <w:sz w:val="21"/>
              </w:rPr>
              <w:t>5</w:t>
            </w:r>
            <w:r>
              <w:rPr>
                <w:sz w:val="24"/>
              </w:rPr>
              <w:t xml:space="preserve"> </w:t>
            </w:r>
          </w:p>
        </w:tc>
        <w:tc>
          <w:tcPr>
            <w:tcW w:w="3097" w:type="dxa"/>
          </w:tcPr>
          <w:p w14:paraId="3B4317A4" w14:textId="77777777" w:rsidR="00C25FF5" w:rsidRDefault="00C25FF5">
            <w:pPr>
              <w:pStyle w:val="TableParagraph"/>
              <w:spacing w:line="276" w:lineRule="auto"/>
              <w:rPr>
                <w:b/>
                <w:sz w:val="24"/>
              </w:rPr>
            </w:pPr>
          </w:p>
          <w:p w14:paraId="17EEBD2E" w14:textId="77777777" w:rsidR="00C25FF5" w:rsidRDefault="00C25FF5">
            <w:pPr>
              <w:pStyle w:val="TableParagraph"/>
              <w:spacing w:before="10" w:line="276" w:lineRule="auto"/>
              <w:rPr>
                <w:b/>
                <w:sz w:val="23"/>
              </w:rPr>
            </w:pPr>
          </w:p>
          <w:p w14:paraId="3CDC55F1" w14:textId="77777777" w:rsidR="00C25FF5" w:rsidRDefault="006F6883">
            <w:pPr>
              <w:pStyle w:val="TableParagraph"/>
              <w:spacing w:before="1" w:line="276" w:lineRule="auto"/>
              <w:ind w:left="107" w:right="243"/>
              <w:rPr>
                <w:sz w:val="24"/>
              </w:rPr>
            </w:pPr>
            <w:r>
              <w:rPr>
                <w:sz w:val="21"/>
              </w:rPr>
              <w:t>有依法缴纳税收和社会保障资金的良好记录</w:t>
            </w:r>
            <w:r>
              <w:rPr>
                <w:rFonts w:hint="eastAsia"/>
                <w:sz w:val="21"/>
              </w:rPr>
              <w:t xml:space="preserve"> </w:t>
            </w:r>
          </w:p>
        </w:tc>
        <w:tc>
          <w:tcPr>
            <w:tcW w:w="4900" w:type="dxa"/>
          </w:tcPr>
          <w:p w14:paraId="6BD9DC49" w14:textId="77777777" w:rsidR="00C25FF5" w:rsidRDefault="006F6883">
            <w:pPr>
              <w:pStyle w:val="TableParagraph"/>
              <w:spacing w:before="1" w:line="276" w:lineRule="auto"/>
              <w:ind w:left="107" w:right="155"/>
              <w:jc w:val="both"/>
              <w:rPr>
                <w:sz w:val="21"/>
              </w:rPr>
            </w:pPr>
            <w:r>
              <w:rPr>
                <w:spacing w:val="-6"/>
                <w:sz w:val="21"/>
              </w:rPr>
              <w:t xml:space="preserve">提供首次递交响应文件截止之日前 </w:t>
            </w:r>
            <w:r>
              <w:rPr>
                <w:sz w:val="21"/>
              </w:rPr>
              <w:t>6</w:t>
            </w:r>
            <w:r>
              <w:rPr>
                <w:spacing w:val="-16"/>
                <w:sz w:val="21"/>
              </w:rPr>
              <w:t xml:space="preserve"> 个月内任意 </w:t>
            </w:r>
            <w:r>
              <w:rPr>
                <w:sz w:val="21"/>
              </w:rPr>
              <w:t xml:space="preserve">1 </w:t>
            </w:r>
            <w:r>
              <w:rPr>
                <w:spacing w:val="-4"/>
                <w:sz w:val="21"/>
              </w:rPr>
              <w:t>个月依法缴纳税收和社会保障资金的相关材料；如依法免税或不需要缴纳社会保障资金的，提供相应证明材料；企业代替个人缴纳的个人所得税也包含</w:t>
            </w:r>
          </w:p>
          <w:p w14:paraId="1FE4BF47" w14:textId="77777777" w:rsidR="00C25FF5" w:rsidRDefault="006F6883">
            <w:pPr>
              <w:pStyle w:val="TableParagraph"/>
              <w:spacing w:line="276" w:lineRule="auto"/>
              <w:ind w:left="107"/>
              <w:rPr>
                <w:sz w:val="24"/>
              </w:rPr>
            </w:pPr>
            <w:r>
              <w:rPr>
                <w:sz w:val="21"/>
              </w:rPr>
              <w:t>在依法缴纳税收中。</w:t>
            </w:r>
            <w:r>
              <w:rPr>
                <w:sz w:val="24"/>
              </w:rPr>
              <w:t xml:space="preserve"> </w:t>
            </w:r>
          </w:p>
        </w:tc>
      </w:tr>
      <w:tr w:rsidR="00C25FF5" w14:paraId="6A094025" w14:textId="77777777">
        <w:trPr>
          <w:trHeight w:val="991"/>
        </w:trPr>
        <w:tc>
          <w:tcPr>
            <w:tcW w:w="780" w:type="dxa"/>
          </w:tcPr>
          <w:p w14:paraId="586E9FD6" w14:textId="77777777" w:rsidR="00C25FF5" w:rsidRDefault="00C25FF5">
            <w:pPr>
              <w:pStyle w:val="TableParagraph"/>
              <w:spacing w:before="9" w:line="276" w:lineRule="auto"/>
              <w:rPr>
                <w:b/>
                <w:sz w:val="34"/>
              </w:rPr>
            </w:pPr>
          </w:p>
          <w:p w14:paraId="26F6C74F" w14:textId="77777777" w:rsidR="00C25FF5" w:rsidRDefault="006F6883">
            <w:pPr>
              <w:pStyle w:val="TableParagraph"/>
              <w:spacing w:line="276" w:lineRule="auto"/>
              <w:ind w:left="186" w:right="59"/>
              <w:jc w:val="center"/>
              <w:rPr>
                <w:sz w:val="24"/>
              </w:rPr>
            </w:pPr>
            <w:r>
              <w:rPr>
                <w:sz w:val="21"/>
              </w:rPr>
              <w:t>6</w:t>
            </w:r>
            <w:r>
              <w:rPr>
                <w:sz w:val="24"/>
              </w:rPr>
              <w:t xml:space="preserve"> </w:t>
            </w:r>
          </w:p>
        </w:tc>
        <w:tc>
          <w:tcPr>
            <w:tcW w:w="3097" w:type="dxa"/>
          </w:tcPr>
          <w:p w14:paraId="6448F11F" w14:textId="77777777" w:rsidR="00C25FF5" w:rsidRDefault="00C25FF5">
            <w:pPr>
              <w:pStyle w:val="TableParagraph"/>
              <w:spacing w:before="10" w:line="276" w:lineRule="auto"/>
              <w:rPr>
                <w:b/>
                <w:sz w:val="18"/>
              </w:rPr>
            </w:pPr>
          </w:p>
          <w:p w14:paraId="5D5720C8" w14:textId="77777777" w:rsidR="00C25FF5" w:rsidRDefault="006F6883">
            <w:pPr>
              <w:pStyle w:val="TableParagraph"/>
              <w:spacing w:line="276" w:lineRule="auto"/>
              <w:ind w:left="107" w:right="-29"/>
              <w:rPr>
                <w:sz w:val="24"/>
              </w:rPr>
            </w:pPr>
            <w:r>
              <w:rPr>
                <w:spacing w:val="-8"/>
                <w:sz w:val="21"/>
              </w:rPr>
              <w:t>参加政府采购活动前三年内，在</w:t>
            </w:r>
            <w:r>
              <w:rPr>
                <w:spacing w:val="-10"/>
                <w:sz w:val="21"/>
              </w:rPr>
              <w:t>经营活动中没有重大违法记录</w:t>
            </w:r>
            <w:r>
              <w:rPr>
                <w:rFonts w:hint="eastAsia"/>
                <w:spacing w:val="-10"/>
                <w:sz w:val="21"/>
              </w:rPr>
              <w:t xml:space="preserve"> </w:t>
            </w:r>
            <w:r>
              <w:rPr>
                <w:sz w:val="24"/>
              </w:rPr>
              <w:t xml:space="preserve"> </w:t>
            </w:r>
          </w:p>
        </w:tc>
        <w:tc>
          <w:tcPr>
            <w:tcW w:w="4900" w:type="dxa"/>
          </w:tcPr>
          <w:p w14:paraId="72916F6C" w14:textId="77777777" w:rsidR="00C25FF5" w:rsidRDefault="00C25FF5">
            <w:pPr>
              <w:pStyle w:val="TableParagraph"/>
              <w:spacing w:before="10" w:line="276" w:lineRule="auto"/>
              <w:rPr>
                <w:b/>
                <w:sz w:val="18"/>
              </w:rPr>
            </w:pPr>
          </w:p>
          <w:p w14:paraId="506C691C" w14:textId="77777777" w:rsidR="00C25FF5" w:rsidRDefault="006F6883">
            <w:pPr>
              <w:pStyle w:val="TableParagraph"/>
              <w:spacing w:line="276" w:lineRule="auto"/>
              <w:ind w:left="107" w:right="154"/>
              <w:rPr>
                <w:sz w:val="24"/>
              </w:rPr>
            </w:pPr>
            <w:r>
              <w:rPr>
                <w:spacing w:val="-6"/>
                <w:sz w:val="21"/>
              </w:rPr>
              <w:t xml:space="preserve">提供了有效的参加政府采购活动前 </w:t>
            </w:r>
            <w:r>
              <w:rPr>
                <w:sz w:val="21"/>
              </w:rPr>
              <w:t>3</w:t>
            </w:r>
            <w:r>
              <w:rPr>
                <w:spacing w:val="-11"/>
                <w:sz w:val="21"/>
              </w:rPr>
              <w:t xml:space="preserve"> 年内在经营活</w:t>
            </w:r>
            <w:r>
              <w:rPr>
                <w:spacing w:val="-3"/>
                <w:sz w:val="21"/>
              </w:rPr>
              <w:t>动中没有重大违法记录的书面声明。</w:t>
            </w:r>
            <w:r>
              <w:rPr>
                <w:spacing w:val="-3"/>
                <w:sz w:val="24"/>
              </w:rPr>
              <w:t xml:space="preserve"> </w:t>
            </w:r>
          </w:p>
        </w:tc>
      </w:tr>
      <w:tr w:rsidR="00C25FF5" w14:paraId="2050697D" w14:textId="77777777">
        <w:trPr>
          <w:trHeight w:val="846"/>
        </w:trPr>
        <w:tc>
          <w:tcPr>
            <w:tcW w:w="780" w:type="dxa"/>
          </w:tcPr>
          <w:p w14:paraId="7FEEB7A2" w14:textId="77777777" w:rsidR="00C25FF5" w:rsidRDefault="00C25FF5">
            <w:pPr>
              <w:pStyle w:val="TableParagraph"/>
              <w:spacing w:before="1" w:line="276" w:lineRule="auto"/>
              <w:rPr>
                <w:b/>
                <w:sz w:val="17"/>
              </w:rPr>
            </w:pPr>
          </w:p>
          <w:p w14:paraId="0407CD26" w14:textId="77777777" w:rsidR="00C25FF5" w:rsidRDefault="006F6883">
            <w:pPr>
              <w:pStyle w:val="TableParagraph"/>
              <w:spacing w:line="276" w:lineRule="auto"/>
              <w:ind w:left="186" w:right="59"/>
              <w:jc w:val="center"/>
              <w:rPr>
                <w:sz w:val="24"/>
              </w:rPr>
            </w:pPr>
            <w:r>
              <w:rPr>
                <w:sz w:val="21"/>
              </w:rPr>
              <w:t>7</w:t>
            </w:r>
            <w:r>
              <w:rPr>
                <w:sz w:val="24"/>
              </w:rPr>
              <w:t xml:space="preserve"> </w:t>
            </w:r>
          </w:p>
        </w:tc>
        <w:tc>
          <w:tcPr>
            <w:tcW w:w="3097" w:type="dxa"/>
          </w:tcPr>
          <w:p w14:paraId="3A55D1B1" w14:textId="77777777" w:rsidR="00C25FF5" w:rsidRDefault="006F6883">
            <w:pPr>
              <w:pStyle w:val="TableParagraph"/>
              <w:spacing w:before="15" w:line="276" w:lineRule="auto"/>
              <w:ind w:left="107"/>
              <w:rPr>
                <w:sz w:val="21"/>
              </w:rPr>
            </w:pPr>
            <w:r>
              <w:rPr>
                <w:sz w:val="21"/>
              </w:rPr>
              <w:t>法律、行政法规规定的其他条</w:t>
            </w:r>
          </w:p>
          <w:p w14:paraId="095A578F" w14:textId="77777777" w:rsidR="00C25FF5" w:rsidRDefault="006F6883">
            <w:pPr>
              <w:pStyle w:val="TableParagraph"/>
              <w:spacing w:before="139" w:line="276" w:lineRule="auto"/>
              <w:ind w:left="107"/>
              <w:rPr>
                <w:sz w:val="24"/>
              </w:rPr>
            </w:pPr>
            <w:r>
              <w:rPr>
                <w:sz w:val="21"/>
              </w:rPr>
              <w:t>件</w:t>
            </w:r>
            <w:r>
              <w:rPr>
                <w:rFonts w:hint="eastAsia"/>
                <w:sz w:val="21"/>
              </w:rPr>
              <w:t xml:space="preserve"> </w:t>
            </w:r>
          </w:p>
        </w:tc>
        <w:tc>
          <w:tcPr>
            <w:tcW w:w="4900" w:type="dxa"/>
          </w:tcPr>
          <w:p w14:paraId="69DDBDC5" w14:textId="77777777" w:rsidR="00C25FF5" w:rsidRDefault="00C25FF5">
            <w:pPr>
              <w:pStyle w:val="TableParagraph"/>
              <w:spacing w:before="1" w:line="276" w:lineRule="auto"/>
              <w:rPr>
                <w:b/>
                <w:sz w:val="17"/>
              </w:rPr>
            </w:pPr>
          </w:p>
          <w:p w14:paraId="7AC630F0" w14:textId="77777777" w:rsidR="00C25FF5" w:rsidRDefault="006F6883">
            <w:pPr>
              <w:pStyle w:val="TableParagraph"/>
              <w:spacing w:line="276" w:lineRule="auto"/>
              <w:ind w:left="107"/>
              <w:rPr>
                <w:sz w:val="24"/>
              </w:rPr>
            </w:pPr>
            <w:r>
              <w:rPr>
                <w:sz w:val="21"/>
              </w:rPr>
              <w:t>不存在违反法律、法规的情况。</w:t>
            </w:r>
            <w:r>
              <w:rPr>
                <w:sz w:val="24"/>
              </w:rPr>
              <w:t xml:space="preserve"> </w:t>
            </w:r>
          </w:p>
        </w:tc>
      </w:tr>
    </w:tbl>
    <w:p w14:paraId="47EBB574" w14:textId="77777777" w:rsidR="00C25FF5" w:rsidRDefault="00C25FF5">
      <w:pPr>
        <w:spacing w:line="276" w:lineRule="auto"/>
        <w:rPr>
          <w:sz w:val="24"/>
        </w:rPr>
        <w:sectPr w:rsidR="00C25FF5">
          <w:pgSz w:w="11910" w:h="16840"/>
          <w:pgMar w:top="794" w:right="851" w:bottom="794" w:left="851" w:header="567" w:footer="567" w:gutter="284"/>
          <w:cols w:space="720"/>
          <w:docGrid w:linePitch="299"/>
        </w:sectPr>
      </w:pPr>
    </w:p>
    <w:tbl>
      <w:tblPr>
        <w:tblStyle w:val="TableNormal"/>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0"/>
        <w:gridCol w:w="3097"/>
        <w:gridCol w:w="4900"/>
      </w:tblGrid>
      <w:tr w:rsidR="00C25FF5" w14:paraId="69062193" w14:textId="77777777">
        <w:trPr>
          <w:trHeight w:val="2659"/>
        </w:trPr>
        <w:tc>
          <w:tcPr>
            <w:tcW w:w="780" w:type="dxa"/>
          </w:tcPr>
          <w:p w14:paraId="389D0333" w14:textId="77777777" w:rsidR="00C25FF5" w:rsidRDefault="00C25FF5">
            <w:pPr>
              <w:pStyle w:val="TableParagraph"/>
              <w:spacing w:line="276" w:lineRule="auto"/>
              <w:rPr>
                <w:b/>
                <w:sz w:val="24"/>
              </w:rPr>
            </w:pPr>
          </w:p>
          <w:p w14:paraId="7A90901E" w14:textId="77777777" w:rsidR="00C25FF5" w:rsidRDefault="00C25FF5">
            <w:pPr>
              <w:pStyle w:val="TableParagraph"/>
              <w:spacing w:line="276" w:lineRule="auto"/>
              <w:rPr>
                <w:b/>
                <w:sz w:val="24"/>
              </w:rPr>
            </w:pPr>
          </w:p>
          <w:p w14:paraId="16F5D1E0" w14:textId="77777777" w:rsidR="00C25FF5" w:rsidRDefault="00C25FF5">
            <w:pPr>
              <w:pStyle w:val="TableParagraph"/>
              <w:spacing w:line="276" w:lineRule="auto"/>
              <w:rPr>
                <w:b/>
                <w:sz w:val="24"/>
              </w:rPr>
            </w:pPr>
          </w:p>
          <w:p w14:paraId="6F814554" w14:textId="77777777" w:rsidR="00C25FF5" w:rsidRDefault="00C25FF5">
            <w:pPr>
              <w:pStyle w:val="TableParagraph"/>
              <w:spacing w:line="276" w:lineRule="auto"/>
              <w:rPr>
                <w:b/>
                <w:sz w:val="24"/>
              </w:rPr>
            </w:pPr>
          </w:p>
          <w:p w14:paraId="4D4DA83E" w14:textId="77777777" w:rsidR="00C25FF5" w:rsidRDefault="006F6883">
            <w:pPr>
              <w:pStyle w:val="TableParagraph"/>
              <w:spacing w:before="201" w:line="276" w:lineRule="auto"/>
              <w:ind w:right="206"/>
              <w:jc w:val="right"/>
              <w:rPr>
                <w:sz w:val="24"/>
              </w:rPr>
            </w:pPr>
            <w:r>
              <w:rPr>
                <w:sz w:val="21"/>
              </w:rPr>
              <w:t>8</w:t>
            </w:r>
            <w:r>
              <w:rPr>
                <w:sz w:val="24"/>
              </w:rPr>
              <w:t xml:space="preserve"> </w:t>
            </w:r>
          </w:p>
        </w:tc>
        <w:tc>
          <w:tcPr>
            <w:tcW w:w="3097" w:type="dxa"/>
          </w:tcPr>
          <w:p w14:paraId="373C2EC3" w14:textId="77777777" w:rsidR="00C25FF5" w:rsidRDefault="00C25FF5">
            <w:pPr>
              <w:pStyle w:val="TableParagraph"/>
              <w:spacing w:line="276" w:lineRule="auto"/>
              <w:rPr>
                <w:b/>
                <w:sz w:val="24"/>
              </w:rPr>
            </w:pPr>
          </w:p>
          <w:p w14:paraId="1ADAB952" w14:textId="77777777" w:rsidR="00C25FF5" w:rsidRDefault="00C25FF5">
            <w:pPr>
              <w:pStyle w:val="TableParagraph"/>
              <w:spacing w:line="276" w:lineRule="auto"/>
              <w:rPr>
                <w:b/>
                <w:sz w:val="24"/>
              </w:rPr>
            </w:pPr>
          </w:p>
          <w:p w14:paraId="54044765" w14:textId="77777777" w:rsidR="00C25FF5" w:rsidRDefault="00C25FF5">
            <w:pPr>
              <w:pStyle w:val="TableParagraph"/>
              <w:spacing w:before="11" w:line="276" w:lineRule="auto"/>
              <w:rPr>
                <w:b/>
                <w:sz w:val="31"/>
              </w:rPr>
            </w:pPr>
          </w:p>
          <w:p w14:paraId="4333C7E8" w14:textId="77777777" w:rsidR="00C25FF5" w:rsidRDefault="006F6883">
            <w:pPr>
              <w:pStyle w:val="TableParagraph"/>
              <w:spacing w:line="276" w:lineRule="auto"/>
              <w:ind w:left="107" w:right="92"/>
              <w:jc w:val="both"/>
              <w:rPr>
                <w:sz w:val="24"/>
              </w:rPr>
            </w:pPr>
            <w:r>
              <w:rPr>
                <w:spacing w:val="-10"/>
                <w:sz w:val="21"/>
              </w:rPr>
              <w:t>“信用中国”网站和中国政府采</w:t>
            </w:r>
            <w:r>
              <w:rPr>
                <w:sz w:val="21"/>
              </w:rPr>
              <w:t>购网（</w:t>
            </w:r>
            <w:hyperlink r:id="rId18" w:history="1">
              <w:r>
                <w:rPr>
                  <w:rStyle w:val="af5"/>
                  <w:sz w:val="21"/>
                </w:rPr>
                <w:t>www.ccgp</w:t>
              </w:r>
            </w:hyperlink>
            <w:r>
              <w:rPr>
                <w:sz w:val="21"/>
              </w:rPr>
              <w:t>.gov.cn）查询</w:t>
            </w:r>
            <w:r>
              <w:rPr>
                <w:spacing w:val="-1"/>
                <w:sz w:val="21"/>
              </w:rPr>
              <w:t>记录</w:t>
            </w:r>
            <w:r>
              <w:rPr>
                <w:rFonts w:hint="eastAsia"/>
                <w:spacing w:val="-1"/>
                <w:sz w:val="21"/>
              </w:rPr>
              <w:t xml:space="preserve"> </w:t>
            </w:r>
            <w:r>
              <w:rPr>
                <w:sz w:val="24"/>
              </w:rPr>
              <w:t xml:space="preserve"> </w:t>
            </w:r>
          </w:p>
        </w:tc>
        <w:tc>
          <w:tcPr>
            <w:tcW w:w="4900" w:type="dxa"/>
          </w:tcPr>
          <w:p w14:paraId="3488DD6F" w14:textId="77777777" w:rsidR="00C25FF5" w:rsidRDefault="006F6883">
            <w:pPr>
              <w:pStyle w:val="TableParagraph"/>
              <w:spacing w:before="1" w:line="276" w:lineRule="auto"/>
              <w:ind w:left="107" w:right="-15"/>
              <w:rPr>
                <w:sz w:val="21"/>
              </w:rPr>
            </w:pPr>
            <w:r>
              <w:rPr>
                <w:spacing w:val="-9"/>
                <w:sz w:val="21"/>
              </w:rPr>
              <w:t>未被“信用中国”网站</w:t>
            </w:r>
            <w:r>
              <w:rPr>
                <w:spacing w:val="-1"/>
                <w:sz w:val="21"/>
              </w:rPr>
              <w:t>（</w:t>
            </w:r>
            <w:hyperlink r:id="rId19">
              <w:r>
                <w:rPr>
                  <w:spacing w:val="-1"/>
                  <w:sz w:val="21"/>
                </w:rPr>
                <w:t>www.creditchina.gov.cn</w:t>
              </w:r>
            </w:hyperlink>
            <w:r>
              <w:rPr>
                <w:spacing w:val="-1"/>
                <w:sz w:val="21"/>
              </w:rPr>
              <w:t xml:space="preserve">） </w:t>
            </w:r>
            <w:r>
              <w:rPr>
                <w:spacing w:val="-3"/>
                <w:sz w:val="21"/>
              </w:rPr>
              <w:t>中列入失信被执行人和/或重大税收违法案件当事 人名单的供应商、未被中国政府采购网</w:t>
            </w:r>
          </w:p>
          <w:p w14:paraId="01A3B01D" w14:textId="77777777" w:rsidR="00C25FF5" w:rsidRDefault="00D957A0">
            <w:pPr>
              <w:pStyle w:val="TableParagraph"/>
              <w:spacing w:line="276" w:lineRule="auto"/>
              <w:ind w:left="107" w:right="95"/>
              <w:jc w:val="both"/>
              <w:rPr>
                <w:sz w:val="21"/>
              </w:rPr>
            </w:pPr>
            <w:hyperlink r:id="rId20">
              <w:r w:rsidR="006F6883">
                <w:rPr>
                  <w:spacing w:val="-4"/>
                  <w:sz w:val="21"/>
                </w:rPr>
                <w:t>（www.ccgp.gov.cn</w:t>
              </w:r>
            </w:hyperlink>
            <w:r w:rsidR="006F6883">
              <w:rPr>
                <w:spacing w:val="-4"/>
                <w:sz w:val="21"/>
              </w:rPr>
              <w:t>）</w:t>
            </w:r>
            <w:r w:rsidR="006F6883">
              <w:rPr>
                <w:spacing w:val="-3"/>
                <w:sz w:val="21"/>
              </w:rPr>
              <w:t>列入政府采购严重违法失信行为记录名单中被财政部门禁止参加政府采购活动的供应商</w:t>
            </w:r>
            <w:r w:rsidR="006F6883">
              <w:rPr>
                <w:sz w:val="21"/>
              </w:rPr>
              <w:t>（</w:t>
            </w:r>
            <w:r w:rsidR="006F6883">
              <w:rPr>
                <w:spacing w:val="-3"/>
                <w:sz w:val="21"/>
              </w:rPr>
              <w:t>处罚决定规定的时间和地域范围内</w:t>
            </w:r>
            <w:r w:rsidR="006F6883">
              <w:rPr>
                <w:sz w:val="21"/>
              </w:rPr>
              <w:t>），信</w:t>
            </w:r>
            <w:r w:rsidR="006F6883">
              <w:rPr>
                <w:spacing w:val="-3"/>
                <w:sz w:val="21"/>
              </w:rPr>
              <w:t>用信息查询最终以递交首次响应文件截止时间后代</w:t>
            </w:r>
          </w:p>
          <w:p w14:paraId="7FA7F244" w14:textId="77777777" w:rsidR="00C25FF5" w:rsidRDefault="006F6883">
            <w:pPr>
              <w:pStyle w:val="TableParagraph"/>
              <w:spacing w:line="276" w:lineRule="auto"/>
              <w:ind w:left="107"/>
              <w:rPr>
                <w:sz w:val="24"/>
              </w:rPr>
            </w:pPr>
            <w:r>
              <w:rPr>
                <w:sz w:val="21"/>
              </w:rPr>
              <w:t>理机构查询为准。</w:t>
            </w:r>
            <w:r>
              <w:rPr>
                <w:sz w:val="24"/>
              </w:rPr>
              <w:t xml:space="preserve"> </w:t>
            </w:r>
          </w:p>
        </w:tc>
      </w:tr>
      <w:tr w:rsidR="00C25FF5" w14:paraId="6DC40F48" w14:textId="77777777">
        <w:trPr>
          <w:trHeight w:val="1137"/>
        </w:trPr>
        <w:tc>
          <w:tcPr>
            <w:tcW w:w="780" w:type="dxa"/>
          </w:tcPr>
          <w:p w14:paraId="2B42E7FC" w14:textId="77777777" w:rsidR="00C25FF5" w:rsidRDefault="00C25FF5">
            <w:pPr>
              <w:pStyle w:val="TableParagraph"/>
              <w:spacing w:before="9" w:line="276" w:lineRule="auto"/>
              <w:rPr>
                <w:b/>
                <w:sz w:val="34"/>
              </w:rPr>
            </w:pPr>
          </w:p>
          <w:p w14:paraId="40CA7162" w14:textId="77777777" w:rsidR="00C25FF5" w:rsidRDefault="006F6883">
            <w:pPr>
              <w:pStyle w:val="TableParagraph"/>
              <w:spacing w:before="1" w:line="276" w:lineRule="auto"/>
              <w:ind w:right="206"/>
              <w:jc w:val="right"/>
              <w:rPr>
                <w:sz w:val="24"/>
              </w:rPr>
            </w:pPr>
            <w:r>
              <w:rPr>
                <w:sz w:val="21"/>
              </w:rPr>
              <w:t>9</w:t>
            </w:r>
            <w:r>
              <w:rPr>
                <w:sz w:val="24"/>
              </w:rPr>
              <w:t xml:space="preserve"> </w:t>
            </w:r>
          </w:p>
        </w:tc>
        <w:tc>
          <w:tcPr>
            <w:tcW w:w="3097" w:type="dxa"/>
          </w:tcPr>
          <w:p w14:paraId="316C9757" w14:textId="77777777" w:rsidR="00C25FF5" w:rsidRDefault="006F6883">
            <w:pPr>
              <w:pStyle w:val="TableParagraph"/>
              <w:spacing w:before="37" w:line="276" w:lineRule="auto"/>
              <w:ind w:left="107" w:right="94"/>
              <w:rPr>
                <w:sz w:val="24"/>
              </w:rPr>
            </w:pPr>
            <w:r>
              <w:rPr>
                <w:spacing w:val="-3"/>
                <w:sz w:val="21"/>
              </w:rPr>
              <w:t>单位负责人为同一人或者存在</w:t>
            </w:r>
            <w:r>
              <w:rPr>
                <w:spacing w:val="-10"/>
                <w:sz w:val="21"/>
              </w:rPr>
              <w:t>控股、管理关系的不同单位，不</w:t>
            </w:r>
            <w:r>
              <w:rPr>
                <w:spacing w:val="-3"/>
                <w:sz w:val="21"/>
              </w:rPr>
              <w:t>得同时参加本项目的磋商</w:t>
            </w:r>
            <w:r>
              <w:rPr>
                <w:rFonts w:hint="eastAsia"/>
                <w:spacing w:val="-3"/>
                <w:sz w:val="21"/>
              </w:rPr>
              <w:t xml:space="preserve"> </w:t>
            </w:r>
          </w:p>
        </w:tc>
        <w:tc>
          <w:tcPr>
            <w:tcW w:w="4900" w:type="dxa"/>
          </w:tcPr>
          <w:p w14:paraId="2DF6BD2C" w14:textId="77777777" w:rsidR="00C25FF5" w:rsidRDefault="006F6883">
            <w:pPr>
              <w:pStyle w:val="TableParagraph"/>
              <w:spacing w:before="37" w:line="276" w:lineRule="auto"/>
              <w:ind w:left="107" w:right="154"/>
              <w:jc w:val="both"/>
              <w:rPr>
                <w:sz w:val="24"/>
              </w:rPr>
            </w:pPr>
            <w:r>
              <w:rPr>
                <w:sz w:val="21"/>
              </w:rPr>
              <w:t>提供了法人代表、控股股东、控股企业及管理、被管理单位情况声明且各供应商之间不存在单位负责人为同一人或者存在控股、管理关系情形。</w:t>
            </w:r>
            <w:r>
              <w:rPr>
                <w:sz w:val="24"/>
              </w:rPr>
              <w:t xml:space="preserve"> </w:t>
            </w:r>
          </w:p>
        </w:tc>
      </w:tr>
      <w:tr w:rsidR="00C25FF5" w14:paraId="257A6E43" w14:textId="77777777">
        <w:trPr>
          <w:trHeight w:val="1253"/>
        </w:trPr>
        <w:tc>
          <w:tcPr>
            <w:tcW w:w="780" w:type="dxa"/>
          </w:tcPr>
          <w:p w14:paraId="158B363E" w14:textId="77777777" w:rsidR="00C25FF5" w:rsidRDefault="00C25FF5">
            <w:pPr>
              <w:pStyle w:val="TableParagraph"/>
              <w:spacing w:line="276" w:lineRule="auto"/>
              <w:rPr>
                <w:b/>
                <w:sz w:val="24"/>
              </w:rPr>
            </w:pPr>
          </w:p>
          <w:p w14:paraId="18ACB062" w14:textId="77777777" w:rsidR="00C25FF5" w:rsidRDefault="00C25FF5">
            <w:pPr>
              <w:pStyle w:val="TableParagraph"/>
              <w:spacing w:before="10" w:line="276" w:lineRule="auto"/>
              <w:rPr>
                <w:b/>
                <w:sz w:val="23"/>
              </w:rPr>
            </w:pPr>
          </w:p>
          <w:p w14:paraId="33F75A7F" w14:textId="77777777" w:rsidR="00C25FF5" w:rsidRDefault="006F6883">
            <w:pPr>
              <w:pStyle w:val="TableParagraph"/>
              <w:spacing w:before="1" w:line="276" w:lineRule="auto"/>
              <w:ind w:right="153"/>
              <w:jc w:val="right"/>
              <w:rPr>
                <w:sz w:val="24"/>
              </w:rPr>
            </w:pPr>
            <w:r>
              <w:rPr>
                <w:sz w:val="21"/>
              </w:rPr>
              <w:t>10</w:t>
            </w:r>
            <w:r>
              <w:rPr>
                <w:sz w:val="24"/>
              </w:rPr>
              <w:t xml:space="preserve"> </w:t>
            </w:r>
          </w:p>
        </w:tc>
        <w:tc>
          <w:tcPr>
            <w:tcW w:w="3097" w:type="dxa"/>
          </w:tcPr>
          <w:p w14:paraId="33578B23" w14:textId="77777777" w:rsidR="00C25FF5" w:rsidRDefault="006F6883">
            <w:pPr>
              <w:pStyle w:val="TableParagraph"/>
              <w:spacing w:before="1" w:line="276" w:lineRule="auto"/>
              <w:ind w:left="107" w:right="92"/>
              <w:jc w:val="both"/>
              <w:rPr>
                <w:sz w:val="21"/>
              </w:rPr>
            </w:pPr>
            <w:r>
              <w:rPr>
                <w:spacing w:val="-10"/>
                <w:sz w:val="21"/>
              </w:rPr>
              <w:t>为本项目提供整体设计、规范编制或者项目管理、监理、检测等服务的供应商，不得再参加本项</w:t>
            </w:r>
          </w:p>
          <w:p w14:paraId="40817EC1" w14:textId="77777777" w:rsidR="00C25FF5" w:rsidRDefault="006F6883">
            <w:pPr>
              <w:pStyle w:val="TableParagraph"/>
              <w:spacing w:line="276" w:lineRule="auto"/>
              <w:ind w:left="107"/>
              <w:rPr>
                <w:sz w:val="24"/>
              </w:rPr>
            </w:pPr>
            <w:r>
              <w:rPr>
                <w:sz w:val="21"/>
              </w:rPr>
              <w:t>目磋商</w:t>
            </w:r>
            <w:r>
              <w:rPr>
                <w:rFonts w:hint="eastAsia"/>
                <w:sz w:val="21"/>
              </w:rPr>
              <w:t xml:space="preserve"> </w:t>
            </w:r>
          </w:p>
        </w:tc>
        <w:tc>
          <w:tcPr>
            <w:tcW w:w="4900" w:type="dxa"/>
          </w:tcPr>
          <w:p w14:paraId="42E87F11" w14:textId="77777777" w:rsidR="00C25FF5" w:rsidRDefault="00C25FF5">
            <w:pPr>
              <w:pStyle w:val="TableParagraph"/>
              <w:spacing w:before="11" w:line="276" w:lineRule="auto"/>
              <w:rPr>
                <w:b/>
                <w:sz w:val="31"/>
              </w:rPr>
            </w:pPr>
          </w:p>
          <w:p w14:paraId="6C5F778E" w14:textId="77777777" w:rsidR="00C25FF5" w:rsidRDefault="006F6883">
            <w:pPr>
              <w:pStyle w:val="TableParagraph"/>
              <w:spacing w:before="1" w:line="276" w:lineRule="auto"/>
              <w:ind w:left="107" w:right="154"/>
              <w:rPr>
                <w:sz w:val="24"/>
              </w:rPr>
            </w:pPr>
            <w:r>
              <w:rPr>
                <w:sz w:val="21"/>
              </w:rPr>
              <w:t>提供了供应商未为本项目提供整体设计、规范编制或者项目管理、监理、检测等服务的声明。</w:t>
            </w:r>
            <w:r>
              <w:rPr>
                <w:sz w:val="24"/>
              </w:rPr>
              <w:t xml:space="preserve"> </w:t>
            </w:r>
          </w:p>
        </w:tc>
      </w:tr>
      <w:tr w:rsidR="00C25FF5" w14:paraId="5636464C" w14:textId="77777777">
        <w:trPr>
          <w:trHeight w:val="900"/>
        </w:trPr>
        <w:tc>
          <w:tcPr>
            <w:tcW w:w="780" w:type="dxa"/>
          </w:tcPr>
          <w:p w14:paraId="64E4B490" w14:textId="77777777" w:rsidR="00C25FF5" w:rsidRDefault="00C25FF5">
            <w:pPr>
              <w:pStyle w:val="TableParagraph"/>
              <w:spacing w:before="2" w:line="276" w:lineRule="auto"/>
              <w:rPr>
                <w:b/>
                <w:sz w:val="19"/>
              </w:rPr>
            </w:pPr>
          </w:p>
          <w:p w14:paraId="34EFE94E" w14:textId="77777777" w:rsidR="00C25FF5" w:rsidRDefault="006F6883">
            <w:pPr>
              <w:pStyle w:val="TableParagraph"/>
              <w:spacing w:line="276" w:lineRule="auto"/>
              <w:ind w:right="120"/>
              <w:jc w:val="right"/>
              <w:rPr>
                <w:sz w:val="24"/>
              </w:rPr>
            </w:pPr>
            <w:r>
              <w:rPr>
                <w:sz w:val="21"/>
              </w:rPr>
              <w:t>11</w:t>
            </w:r>
            <w:r>
              <w:rPr>
                <w:sz w:val="24"/>
              </w:rPr>
              <w:t xml:space="preserve"> </w:t>
            </w:r>
          </w:p>
        </w:tc>
        <w:tc>
          <w:tcPr>
            <w:tcW w:w="3097" w:type="dxa"/>
          </w:tcPr>
          <w:p w14:paraId="72D62BE0" w14:textId="77777777" w:rsidR="00C25FF5" w:rsidRDefault="00C25FF5">
            <w:pPr>
              <w:pStyle w:val="TableParagraph"/>
              <w:spacing w:before="2" w:line="276" w:lineRule="auto"/>
              <w:rPr>
                <w:b/>
                <w:sz w:val="19"/>
              </w:rPr>
            </w:pPr>
          </w:p>
          <w:p w14:paraId="1D5E28B6" w14:textId="77777777" w:rsidR="00C25FF5" w:rsidRDefault="006F6883">
            <w:pPr>
              <w:pStyle w:val="TableParagraph"/>
              <w:spacing w:line="276" w:lineRule="auto"/>
              <w:ind w:left="107"/>
              <w:rPr>
                <w:sz w:val="24"/>
              </w:rPr>
            </w:pPr>
            <w:r>
              <w:rPr>
                <w:sz w:val="21"/>
              </w:rPr>
              <w:t>本项目不接受联合体</w:t>
            </w:r>
            <w:r>
              <w:rPr>
                <w:rFonts w:hint="eastAsia"/>
                <w:sz w:val="21"/>
              </w:rPr>
              <w:t xml:space="preserve"> </w:t>
            </w:r>
            <w:r>
              <w:rPr>
                <w:sz w:val="24"/>
              </w:rPr>
              <w:t xml:space="preserve"> </w:t>
            </w:r>
          </w:p>
        </w:tc>
        <w:tc>
          <w:tcPr>
            <w:tcW w:w="4900" w:type="dxa"/>
          </w:tcPr>
          <w:p w14:paraId="404C9D2B" w14:textId="77777777" w:rsidR="00C25FF5" w:rsidRDefault="006F6883">
            <w:pPr>
              <w:pStyle w:val="TableParagraph"/>
              <w:spacing w:before="42" w:line="276" w:lineRule="auto"/>
              <w:ind w:left="107" w:right="154"/>
              <w:rPr>
                <w:sz w:val="24"/>
              </w:rPr>
            </w:pPr>
            <w:r>
              <w:rPr>
                <w:sz w:val="21"/>
              </w:rPr>
              <w:t>磋商文件允许联合体参加磋商时，提供了满足磋商文件要求的联合体协议书。</w:t>
            </w:r>
            <w:r>
              <w:rPr>
                <w:sz w:val="24"/>
              </w:rPr>
              <w:t xml:space="preserve"> </w:t>
            </w:r>
          </w:p>
        </w:tc>
      </w:tr>
      <w:tr w:rsidR="00C25FF5" w14:paraId="53ABBC4B" w14:textId="77777777">
        <w:trPr>
          <w:trHeight w:val="700"/>
        </w:trPr>
        <w:tc>
          <w:tcPr>
            <w:tcW w:w="780" w:type="dxa"/>
          </w:tcPr>
          <w:p w14:paraId="7B33BCFA" w14:textId="77777777" w:rsidR="00C25FF5" w:rsidRDefault="006F6883">
            <w:pPr>
              <w:pStyle w:val="TableParagraph"/>
              <w:spacing w:before="147" w:line="276" w:lineRule="auto"/>
              <w:ind w:right="134"/>
              <w:jc w:val="right"/>
              <w:rPr>
                <w:sz w:val="21"/>
              </w:rPr>
            </w:pPr>
            <w:r>
              <w:rPr>
                <w:sz w:val="21"/>
              </w:rPr>
              <w:t xml:space="preserve">12 </w:t>
            </w:r>
          </w:p>
        </w:tc>
        <w:tc>
          <w:tcPr>
            <w:tcW w:w="3097" w:type="dxa"/>
          </w:tcPr>
          <w:p w14:paraId="0AE5CE31" w14:textId="77777777" w:rsidR="00C25FF5" w:rsidRDefault="006F6883">
            <w:pPr>
              <w:pStyle w:val="TableParagraph"/>
              <w:spacing w:before="147" w:line="276" w:lineRule="auto"/>
              <w:ind w:left="107"/>
              <w:rPr>
                <w:sz w:val="21"/>
              </w:rPr>
            </w:pPr>
            <w:r>
              <w:rPr>
                <w:sz w:val="21"/>
              </w:rPr>
              <w:t>本项目不允许转包、分包</w:t>
            </w:r>
            <w:r>
              <w:rPr>
                <w:rFonts w:hint="eastAsia"/>
                <w:sz w:val="21"/>
              </w:rPr>
              <w:t xml:space="preserve"> </w:t>
            </w:r>
            <w:r>
              <w:rPr>
                <w:sz w:val="21"/>
              </w:rPr>
              <w:t xml:space="preserve"> </w:t>
            </w:r>
          </w:p>
        </w:tc>
        <w:tc>
          <w:tcPr>
            <w:tcW w:w="4900" w:type="dxa"/>
          </w:tcPr>
          <w:p w14:paraId="2D23DB95" w14:textId="77777777" w:rsidR="00C25FF5" w:rsidRDefault="006F6883">
            <w:pPr>
              <w:pStyle w:val="TableParagraph"/>
              <w:spacing w:before="147" w:line="276" w:lineRule="auto"/>
              <w:ind w:left="107"/>
              <w:rPr>
                <w:sz w:val="21"/>
              </w:rPr>
            </w:pPr>
            <w:r>
              <w:rPr>
                <w:sz w:val="21"/>
              </w:rPr>
              <w:t xml:space="preserve">提供了“本项目不转包、不分包”的承诺。 </w:t>
            </w:r>
          </w:p>
        </w:tc>
      </w:tr>
    </w:tbl>
    <w:p w14:paraId="7E6368ED" w14:textId="77777777" w:rsidR="00C25FF5" w:rsidRDefault="006F6883">
      <w:pPr>
        <w:spacing w:before="1" w:line="276" w:lineRule="auto"/>
        <w:ind w:left="753"/>
        <w:rPr>
          <w:sz w:val="21"/>
        </w:rPr>
      </w:pPr>
      <w:r>
        <w:rPr>
          <w:sz w:val="21"/>
        </w:rPr>
        <w:t xml:space="preserve">注：符合要求用“√”表示，不符合用“×”表示。有一项不符合要求，结论为不合格。 </w:t>
      </w:r>
    </w:p>
    <w:p w14:paraId="46BD4A94" w14:textId="77777777" w:rsidR="00C25FF5" w:rsidRDefault="00C25FF5">
      <w:pPr>
        <w:spacing w:line="276" w:lineRule="auto"/>
        <w:rPr>
          <w:sz w:val="21"/>
        </w:rPr>
        <w:sectPr w:rsidR="00C25FF5">
          <w:pgSz w:w="11910" w:h="16840"/>
          <w:pgMar w:top="794" w:right="851" w:bottom="794" w:left="851" w:header="567" w:footer="567" w:gutter="284"/>
          <w:cols w:space="720"/>
          <w:docGrid w:linePitch="299"/>
        </w:sectPr>
      </w:pPr>
    </w:p>
    <w:p w14:paraId="66E2DA9E" w14:textId="77777777" w:rsidR="00C25FF5" w:rsidRDefault="006F6883">
      <w:pPr>
        <w:pStyle w:val="3"/>
        <w:spacing w:line="276" w:lineRule="auto"/>
        <w:ind w:left="687" w:right="1438"/>
        <w:jc w:val="center"/>
      </w:pPr>
      <w:r>
        <w:lastRenderedPageBreak/>
        <w:t>附表二 符合性审查表</w:t>
      </w:r>
      <w:r>
        <w:rPr>
          <w:w w:val="99"/>
        </w:rPr>
        <w:t xml:space="preserve"> </w:t>
      </w:r>
    </w:p>
    <w:p w14:paraId="27E9CAD9" w14:textId="77777777" w:rsidR="00C25FF5" w:rsidRDefault="00C25FF5">
      <w:pPr>
        <w:pStyle w:val="a7"/>
        <w:spacing w:before="5" w:line="276" w:lineRule="auto"/>
        <w:ind w:left="0"/>
        <w:rPr>
          <w:b/>
          <w:sz w:val="10"/>
        </w:rPr>
      </w:pPr>
    </w:p>
    <w:tbl>
      <w:tblPr>
        <w:tblStyle w:val="TableNormal"/>
        <w:tblW w:w="0" w:type="auto"/>
        <w:tblInd w:w="5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26"/>
        <w:gridCol w:w="392"/>
        <w:gridCol w:w="1673"/>
        <w:gridCol w:w="5247"/>
        <w:gridCol w:w="1274"/>
      </w:tblGrid>
      <w:tr w:rsidR="00C25FF5" w14:paraId="4CE51380" w14:textId="77777777">
        <w:trPr>
          <w:trHeight w:val="544"/>
        </w:trPr>
        <w:tc>
          <w:tcPr>
            <w:tcW w:w="818" w:type="dxa"/>
            <w:gridSpan w:val="2"/>
          </w:tcPr>
          <w:p w14:paraId="4F17AC71" w14:textId="77777777" w:rsidR="00C25FF5" w:rsidRDefault="006F6883">
            <w:pPr>
              <w:pStyle w:val="TableParagraph"/>
              <w:spacing w:before="137" w:line="276" w:lineRule="auto"/>
              <w:ind w:left="196"/>
              <w:rPr>
                <w:b/>
                <w:sz w:val="21"/>
              </w:rPr>
            </w:pPr>
            <w:r>
              <w:rPr>
                <w:b/>
                <w:sz w:val="21"/>
              </w:rPr>
              <w:t>序号</w:t>
            </w:r>
            <w:r>
              <w:rPr>
                <w:b/>
                <w:w w:val="99"/>
                <w:sz w:val="21"/>
              </w:rPr>
              <w:t xml:space="preserve"> </w:t>
            </w:r>
          </w:p>
        </w:tc>
        <w:tc>
          <w:tcPr>
            <w:tcW w:w="1673" w:type="dxa"/>
          </w:tcPr>
          <w:p w14:paraId="5A3F3B13" w14:textId="77777777" w:rsidR="00C25FF5" w:rsidRDefault="006F6883">
            <w:pPr>
              <w:pStyle w:val="TableParagraph"/>
              <w:spacing w:before="137" w:line="276" w:lineRule="auto"/>
              <w:ind w:left="412"/>
              <w:rPr>
                <w:b/>
                <w:sz w:val="21"/>
              </w:rPr>
            </w:pPr>
            <w:r>
              <w:rPr>
                <w:b/>
                <w:sz w:val="21"/>
              </w:rPr>
              <w:t>评审项目</w:t>
            </w:r>
            <w:r>
              <w:rPr>
                <w:b/>
                <w:w w:val="99"/>
                <w:sz w:val="21"/>
              </w:rPr>
              <w:t xml:space="preserve"> </w:t>
            </w:r>
          </w:p>
        </w:tc>
        <w:tc>
          <w:tcPr>
            <w:tcW w:w="5247" w:type="dxa"/>
          </w:tcPr>
          <w:p w14:paraId="46CA2171" w14:textId="77777777" w:rsidR="00C25FF5" w:rsidRDefault="006F6883">
            <w:pPr>
              <w:pStyle w:val="TableParagraph"/>
              <w:spacing w:before="137" w:line="276" w:lineRule="auto"/>
              <w:ind w:left="2233" w:right="2114"/>
              <w:jc w:val="center"/>
              <w:rPr>
                <w:b/>
                <w:sz w:val="21"/>
              </w:rPr>
            </w:pPr>
            <w:r>
              <w:rPr>
                <w:b/>
                <w:sz w:val="21"/>
              </w:rPr>
              <w:t>评审标准</w:t>
            </w:r>
            <w:r>
              <w:rPr>
                <w:b/>
                <w:w w:val="99"/>
                <w:sz w:val="21"/>
              </w:rPr>
              <w:t xml:space="preserve"> </w:t>
            </w:r>
          </w:p>
        </w:tc>
        <w:tc>
          <w:tcPr>
            <w:tcW w:w="1274" w:type="dxa"/>
          </w:tcPr>
          <w:p w14:paraId="5371C836" w14:textId="77777777" w:rsidR="00C25FF5" w:rsidRDefault="006F6883">
            <w:pPr>
              <w:pStyle w:val="TableParagraph"/>
              <w:spacing w:before="1" w:line="276" w:lineRule="auto"/>
              <w:ind w:left="214"/>
              <w:rPr>
                <w:b/>
                <w:sz w:val="21"/>
              </w:rPr>
            </w:pPr>
            <w:r>
              <w:rPr>
                <w:b/>
                <w:sz w:val="21"/>
              </w:rPr>
              <w:t>评审结论</w:t>
            </w:r>
            <w:r>
              <w:rPr>
                <w:b/>
                <w:w w:val="99"/>
                <w:sz w:val="21"/>
              </w:rPr>
              <w:t xml:space="preserve"> </w:t>
            </w:r>
          </w:p>
          <w:p w14:paraId="4F1AA97E" w14:textId="77777777" w:rsidR="00C25FF5" w:rsidRDefault="006F6883">
            <w:pPr>
              <w:pStyle w:val="TableParagraph"/>
              <w:spacing w:before="4" w:line="276" w:lineRule="auto"/>
              <w:ind w:left="161"/>
              <w:rPr>
                <w:b/>
                <w:sz w:val="21"/>
              </w:rPr>
            </w:pPr>
            <w:r>
              <w:rPr>
                <w:b/>
                <w:sz w:val="21"/>
              </w:rPr>
              <w:t>（</w:t>
            </w:r>
            <w:r>
              <w:rPr>
                <w:sz w:val="21"/>
              </w:rPr>
              <w:t>○</w:t>
            </w:r>
            <w:r>
              <w:rPr>
                <w:b/>
                <w:sz w:val="21"/>
              </w:rPr>
              <w:t>/</w:t>
            </w:r>
            <w:r>
              <w:rPr>
                <w:sz w:val="21"/>
              </w:rPr>
              <w:t>×</w:t>
            </w:r>
            <w:r>
              <w:rPr>
                <w:b/>
                <w:sz w:val="21"/>
              </w:rPr>
              <w:t>）</w:t>
            </w:r>
            <w:r>
              <w:rPr>
                <w:b/>
                <w:w w:val="99"/>
                <w:sz w:val="21"/>
              </w:rPr>
              <w:t xml:space="preserve"> </w:t>
            </w:r>
          </w:p>
        </w:tc>
      </w:tr>
      <w:tr w:rsidR="00C25FF5" w14:paraId="019517BF" w14:textId="77777777">
        <w:trPr>
          <w:trHeight w:val="544"/>
        </w:trPr>
        <w:tc>
          <w:tcPr>
            <w:tcW w:w="426" w:type="dxa"/>
            <w:tcBorders>
              <w:right w:val="nil"/>
            </w:tcBorders>
          </w:tcPr>
          <w:p w14:paraId="0B29EF58" w14:textId="77777777" w:rsidR="00C25FF5" w:rsidRDefault="006F6883">
            <w:pPr>
              <w:pStyle w:val="TableParagraph"/>
              <w:spacing w:before="137" w:line="276" w:lineRule="auto"/>
              <w:ind w:left="88" w:right="80"/>
              <w:jc w:val="center"/>
              <w:rPr>
                <w:sz w:val="21"/>
              </w:rPr>
            </w:pPr>
            <w:r>
              <w:rPr>
                <w:sz w:val="21"/>
              </w:rPr>
              <w:t>1.</w:t>
            </w:r>
          </w:p>
        </w:tc>
        <w:tc>
          <w:tcPr>
            <w:tcW w:w="392" w:type="dxa"/>
            <w:tcBorders>
              <w:left w:val="nil"/>
            </w:tcBorders>
          </w:tcPr>
          <w:p w14:paraId="62CFAE47" w14:textId="77777777" w:rsidR="00C25FF5" w:rsidRDefault="006F6883">
            <w:pPr>
              <w:pStyle w:val="TableParagraph"/>
              <w:spacing w:before="137" w:line="276" w:lineRule="auto"/>
              <w:ind w:right="48"/>
              <w:jc w:val="center"/>
              <w:rPr>
                <w:sz w:val="21"/>
              </w:rPr>
            </w:pPr>
            <w:r>
              <w:rPr>
                <w:sz w:val="21"/>
              </w:rPr>
              <w:t xml:space="preserve"> </w:t>
            </w:r>
          </w:p>
        </w:tc>
        <w:tc>
          <w:tcPr>
            <w:tcW w:w="1673" w:type="dxa"/>
          </w:tcPr>
          <w:p w14:paraId="545DB32E" w14:textId="77777777" w:rsidR="00C25FF5" w:rsidRDefault="006F6883">
            <w:pPr>
              <w:pStyle w:val="TableParagraph"/>
              <w:spacing w:before="137" w:line="276" w:lineRule="auto"/>
              <w:ind w:left="105"/>
              <w:rPr>
                <w:sz w:val="21"/>
              </w:rPr>
            </w:pPr>
            <w:r>
              <w:rPr>
                <w:sz w:val="21"/>
              </w:rPr>
              <w:t xml:space="preserve">磋商保证金 </w:t>
            </w:r>
          </w:p>
        </w:tc>
        <w:tc>
          <w:tcPr>
            <w:tcW w:w="5247" w:type="dxa"/>
          </w:tcPr>
          <w:p w14:paraId="29AFE04D" w14:textId="77777777" w:rsidR="00C25FF5" w:rsidRDefault="006F6883">
            <w:pPr>
              <w:pStyle w:val="TableParagraph"/>
              <w:spacing w:before="1" w:line="276" w:lineRule="auto"/>
              <w:ind w:left="108"/>
              <w:rPr>
                <w:sz w:val="21"/>
              </w:rPr>
            </w:pPr>
            <w:r>
              <w:rPr>
                <w:sz w:val="21"/>
              </w:rPr>
              <w:t>按照磋商文件的规定提交磋商保证金（包括形式及金</w:t>
            </w:r>
          </w:p>
          <w:p w14:paraId="5B3CB5B9" w14:textId="77777777" w:rsidR="00C25FF5" w:rsidRDefault="006F6883">
            <w:pPr>
              <w:pStyle w:val="TableParagraph"/>
              <w:spacing w:before="4" w:line="276" w:lineRule="auto"/>
              <w:ind w:left="108"/>
              <w:rPr>
                <w:sz w:val="21"/>
              </w:rPr>
            </w:pPr>
            <w:r>
              <w:rPr>
                <w:sz w:val="21"/>
              </w:rPr>
              <w:t xml:space="preserve">额） </w:t>
            </w:r>
          </w:p>
        </w:tc>
        <w:tc>
          <w:tcPr>
            <w:tcW w:w="1274" w:type="dxa"/>
          </w:tcPr>
          <w:p w14:paraId="43146C8C" w14:textId="77777777" w:rsidR="00C25FF5" w:rsidRDefault="006F6883">
            <w:pPr>
              <w:pStyle w:val="TableParagraph"/>
              <w:spacing w:before="137" w:line="276" w:lineRule="auto"/>
              <w:ind w:left="106"/>
              <w:rPr>
                <w:sz w:val="21"/>
              </w:rPr>
            </w:pPr>
            <w:r>
              <w:rPr>
                <w:sz w:val="21"/>
              </w:rPr>
              <w:t xml:space="preserve"> </w:t>
            </w:r>
          </w:p>
        </w:tc>
      </w:tr>
      <w:tr w:rsidR="00C25FF5" w14:paraId="6C2C9744" w14:textId="77777777">
        <w:trPr>
          <w:trHeight w:val="546"/>
        </w:trPr>
        <w:tc>
          <w:tcPr>
            <w:tcW w:w="426" w:type="dxa"/>
            <w:tcBorders>
              <w:right w:val="nil"/>
            </w:tcBorders>
          </w:tcPr>
          <w:p w14:paraId="4FBCA88B" w14:textId="77777777" w:rsidR="00C25FF5" w:rsidRDefault="006F6883">
            <w:pPr>
              <w:pStyle w:val="TableParagraph"/>
              <w:spacing w:before="137" w:line="276" w:lineRule="auto"/>
              <w:ind w:left="88" w:right="80"/>
              <w:jc w:val="center"/>
              <w:rPr>
                <w:sz w:val="21"/>
              </w:rPr>
            </w:pPr>
            <w:r>
              <w:rPr>
                <w:sz w:val="21"/>
              </w:rPr>
              <w:t>2.</w:t>
            </w:r>
          </w:p>
        </w:tc>
        <w:tc>
          <w:tcPr>
            <w:tcW w:w="392" w:type="dxa"/>
            <w:tcBorders>
              <w:left w:val="nil"/>
            </w:tcBorders>
          </w:tcPr>
          <w:p w14:paraId="139AB225" w14:textId="77777777" w:rsidR="00C25FF5" w:rsidRDefault="006F6883">
            <w:pPr>
              <w:pStyle w:val="TableParagraph"/>
              <w:spacing w:before="137" w:line="276" w:lineRule="auto"/>
              <w:ind w:right="48"/>
              <w:jc w:val="center"/>
              <w:rPr>
                <w:sz w:val="21"/>
              </w:rPr>
            </w:pPr>
            <w:r>
              <w:rPr>
                <w:sz w:val="21"/>
              </w:rPr>
              <w:t xml:space="preserve"> </w:t>
            </w:r>
          </w:p>
        </w:tc>
        <w:tc>
          <w:tcPr>
            <w:tcW w:w="1673" w:type="dxa"/>
          </w:tcPr>
          <w:p w14:paraId="30B0E59F" w14:textId="77777777" w:rsidR="00C25FF5" w:rsidRDefault="006F6883">
            <w:pPr>
              <w:pStyle w:val="TableParagraph"/>
              <w:spacing w:before="2" w:line="276" w:lineRule="auto"/>
              <w:ind w:left="105" w:right="89"/>
              <w:rPr>
                <w:sz w:val="21"/>
              </w:rPr>
            </w:pPr>
            <w:r>
              <w:rPr>
                <w:sz w:val="21"/>
              </w:rPr>
              <w:t xml:space="preserve">响应文件签署盖章 </w:t>
            </w:r>
          </w:p>
        </w:tc>
        <w:tc>
          <w:tcPr>
            <w:tcW w:w="5247" w:type="dxa"/>
          </w:tcPr>
          <w:p w14:paraId="0D65D6BD" w14:textId="77777777" w:rsidR="00C25FF5" w:rsidRDefault="006F6883">
            <w:pPr>
              <w:pStyle w:val="TableParagraph"/>
              <w:spacing w:before="2" w:line="276" w:lineRule="auto"/>
              <w:ind w:left="108" w:right="87"/>
              <w:rPr>
                <w:sz w:val="21"/>
              </w:rPr>
            </w:pPr>
            <w:r>
              <w:rPr>
                <w:sz w:val="21"/>
              </w:rPr>
              <w:t xml:space="preserve">按磋商文件格式要求加盖了供应商公章和（/或）有法定代表人或其授权代表签字或加盖人名章。 </w:t>
            </w:r>
          </w:p>
        </w:tc>
        <w:tc>
          <w:tcPr>
            <w:tcW w:w="1274" w:type="dxa"/>
          </w:tcPr>
          <w:p w14:paraId="16EBB933" w14:textId="77777777" w:rsidR="00C25FF5" w:rsidRDefault="006F6883">
            <w:pPr>
              <w:pStyle w:val="TableParagraph"/>
              <w:spacing w:before="137" w:line="276" w:lineRule="auto"/>
              <w:ind w:left="106"/>
              <w:rPr>
                <w:sz w:val="21"/>
              </w:rPr>
            </w:pPr>
            <w:r>
              <w:rPr>
                <w:sz w:val="21"/>
              </w:rPr>
              <w:t xml:space="preserve"> </w:t>
            </w:r>
          </w:p>
        </w:tc>
      </w:tr>
      <w:tr w:rsidR="00C25FF5" w14:paraId="6EB2C882" w14:textId="77777777">
        <w:trPr>
          <w:trHeight w:val="815"/>
        </w:trPr>
        <w:tc>
          <w:tcPr>
            <w:tcW w:w="426" w:type="dxa"/>
            <w:tcBorders>
              <w:right w:val="nil"/>
            </w:tcBorders>
          </w:tcPr>
          <w:p w14:paraId="05B3FF52" w14:textId="77777777" w:rsidR="00C25FF5" w:rsidRDefault="00C25FF5">
            <w:pPr>
              <w:pStyle w:val="TableParagraph"/>
              <w:spacing w:before="3" w:line="276" w:lineRule="auto"/>
              <w:rPr>
                <w:b/>
                <w:sz w:val="21"/>
              </w:rPr>
            </w:pPr>
          </w:p>
          <w:p w14:paraId="6556AAC1" w14:textId="77777777" w:rsidR="00C25FF5" w:rsidRDefault="006F6883">
            <w:pPr>
              <w:pStyle w:val="TableParagraph"/>
              <w:spacing w:line="276" w:lineRule="auto"/>
              <w:ind w:left="88" w:right="80"/>
              <w:jc w:val="center"/>
              <w:rPr>
                <w:sz w:val="21"/>
              </w:rPr>
            </w:pPr>
            <w:r>
              <w:rPr>
                <w:sz w:val="21"/>
              </w:rPr>
              <w:t>3.</w:t>
            </w:r>
          </w:p>
        </w:tc>
        <w:tc>
          <w:tcPr>
            <w:tcW w:w="392" w:type="dxa"/>
            <w:tcBorders>
              <w:left w:val="nil"/>
            </w:tcBorders>
          </w:tcPr>
          <w:p w14:paraId="48E19045" w14:textId="77777777" w:rsidR="00C25FF5" w:rsidRDefault="00C25FF5">
            <w:pPr>
              <w:pStyle w:val="TableParagraph"/>
              <w:spacing w:before="3" w:line="276" w:lineRule="auto"/>
              <w:rPr>
                <w:b/>
                <w:sz w:val="21"/>
              </w:rPr>
            </w:pPr>
          </w:p>
          <w:p w14:paraId="10687EF6" w14:textId="77777777" w:rsidR="00C25FF5" w:rsidRDefault="006F6883">
            <w:pPr>
              <w:pStyle w:val="TableParagraph"/>
              <w:spacing w:line="276" w:lineRule="auto"/>
              <w:ind w:right="48"/>
              <w:jc w:val="center"/>
              <w:rPr>
                <w:sz w:val="21"/>
              </w:rPr>
            </w:pPr>
            <w:r>
              <w:rPr>
                <w:sz w:val="21"/>
              </w:rPr>
              <w:t xml:space="preserve"> </w:t>
            </w:r>
          </w:p>
        </w:tc>
        <w:tc>
          <w:tcPr>
            <w:tcW w:w="1673" w:type="dxa"/>
          </w:tcPr>
          <w:p w14:paraId="13DB5952" w14:textId="77777777" w:rsidR="00C25FF5" w:rsidRDefault="00C25FF5">
            <w:pPr>
              <w:pStyle w:val="TableParagraph"/>
              <w:spacing w:before="3" w:line="276" w:lineRule="auto"/>
              <w:rPr>
                <w:b/>
                <w:sz w:val="21"/>
              </w:rPr>
            </w:pPr>
          </w:p>
          <w:p w14:paraId="60FE49DF" w14:textId="77777777" w:rsidR="00C25FF5" w:rsidRDefault="006F6883">
            <w:pPr>
              <w:pStyle w:val="TableParagraph"/>
              <w:spacing w:line="276" w:lineRule="auto"/>
              <w:ind w:left="105"/>
              <w:rPr>
                <w:sz w:val="21"/>
              </w:rPr>
            </w:pPr>
            <w:r>
              <w:rPr>
                <w:sz w:val="21"/>
              </w:rPr>
              <w:t xml:space="preserve">公平竞争 </w:t>
            </w:r>
          </w:p>
        </w:tc>
        <w:tc>
          <w:tcPr>
            <w:tcW w:w="5247" w:type="dxa"/>
          </w:tcPr>
          <w:p w14:paraId="1664DADD" w14:textId="77777777" w:rsidR="00C25FF5" w:rsidRDefault="006F6883">
            <w:pPr>
              <w:pStyle w:val="TableParagraph"/>
              <w:spacing w:before="1" w:line="276" w:lineRule="auto"/>
              <w:ind w:left="108" w:right="47"/>
              <w:rPr>
                <w:sz w:val="21"/>
              </w:rPr>
            </w:pPr>
            <w:r>
              <w:rPr>
                <w:sz w:val="21"/>
              </w:rPr>
              <w:t xml:space="preserve">遵循公平竞争的原则，没有弄虚作假、相互串通或妨碍其他供应商的竞争行为。 </w:t>
            </w:r>
          </w:p>
          <w:p w14:paraId="362D0483" w14:textId="77777777" w:rsidR="00C25FF5" w:rsidRDefault="006F6883">
            <w:pPr>
              <w:pStyle w:val="TableParagraph"/>
              <w:spacing w:before="1" w:line="276" w:lineRule="auto"/>
              <w:ind w:left="108"/>
              <w:rPr>
                <w:sz w:val="21"/>
              </w:rPr>
            </w:pPr>
            <w:r>
              <w:rPr>
                <w:sz w:val="21"/>
              </w:rPr>
              <w:t xml:space="preserve">弄虚作假、相互串通的情形见附注。 </w:t>
            </w:r>
          </w:p>
        </w:tc>
        <w:tc>
          <w:tcPr>
            <w:tcW w:w="1274" w:type="dxa"/>
          </w:tcPr>
          <w:p w14:paraId="7812E037" w14:textId="77777777" w:rsidR="00C25FF5" w:rsidRDefault="00C25FF5">
            <w:pPr>
              <w:pStyle w:val="TableParagraph"/>
              <w:spacing w:before="3" w:line="276" w:lineRule="auto"/>
              <w:rPr>
                <w:b/>
                <w:sz w:val="21"/>
              </w:rPr>
            </w:pPr>
          </w:p>
          <w:p w14:paraId="07309AE4" w14:textId="77777777" w:rsidR="00C25FF5" w:rsidRDefault="006F6883">
            <w:pPr>
              <w:pStyle w:val="TableParagraph"/>
              <w:spacing w:line="276" w:lineRule="auto"/>
              <w:ind w:left="106"/>
              <w:rPr>
                <w:sz w:val="21"/>
              </w:rPr>
            </w:pPr>
            <w:r>
              <w:rPr>
                <w:sz w:val="21"/>
              </w:rPr>
              <w:t xml:space="preserve"> </w:t>
            </w:r>
          </w:p>
        </w:tc>
      </w:tr>
      <w:tr w:rsidR="00C25FF5" w14:paraId="31E25E8A" w14:textId="77777777">
        <w:trPr>
          <w:trHeight w:val="544"/>
        </w:trPr>
        <w:tc>
          <w:tcPr>
            <w:tcW w:w="426" w:type="dxa"/>
            <w:tcBorders>
              <w:right w:val="nil"/>
            </w:tcBorders>
          </w:tcPr>
          <w:p w14:paraId="5BC31F75" w14:textId="77777777" w:rsidR="00C25FF5" w:rsidRDefault="006F6883">
            <w:pPr>
              <w:pStyle w:val="TableParagraph"/>
              <w:spacing w:before="138" w:line="276" w:lineRule="auto"/>
              <w:ind w:left="88" w:right="80"/>
              <w:jc w:val="center"/>
              <w:rPr>
                <w:sz w:val="21"/>
              </w:rPr>
            </w:pPr>
            <w:r>
              <w:rPr>
                <w:sz w:val="21"/>
              </w:rPr>
              <w:t>4.</w:t>
            </w:r>
          </w:p>
        </w:tc>
        <w:tc>
          <w:tcPr>
            <w:tcW w:w="392" w:type="dxa"/>
            <w:tcBorders>
              <w:left w:val="nil"/>
            </w:tcBorders>
          </w:tcPr>
          <w:p w14:paraId="679AABA3" w14:textId="77777777" w:rsidR="00C25FF5" w:rsidRDefault="006F6883">
            <w:pPr>
              <w:pStyle w:val="TableParagraph"/>
              <w:spacing w:before="138" w:line="276" w:lineRule="auto"/>
              <w:ind w:right="48"/>
              <w:jc w:val="center"/>
              <w:rPr>
                <w:sz w:val="21"/>
              </w:rPr>
            </w:pPr>
            <w:r>
              <w:rPr>
                <w:sz w:val="21"/>
              </w:rPr>
              <w:t xml:space="preserve"> </w:t>
            </w:r>
          </w:p>
        </w:tc>
        <w:tc>
          <w:tcPr>
            <w:tcW w:w="1673" w:type="dxa"/>
          </w:tcPr>
          <w:p w14:paraId="33B767C7" w14:textId="77777777" w:rsidR="00C25FF5" w:rsidRDefault="006F6883">
            <w:pPr>
              <w:pStyle w:val="TableParagraph"/>
              <w:spacing w:before="2" w:line="276" w:lineRule="auto"/>
              <w:ind w:left="105" w:right="89"/>
              <w:rPr>
                <w:sz w:val="21"/>
              </w:rPr>
            </w:pPr>
            <w:r>
              <w:rPr>
                <w:sz w:val="21"/>
              </w:rPr>
              <w:t xml:space="preserve">响应文件有效期 </w:t>
            </w:r>
          </w:p>
        </w:tc>
        <w:tc>
          <w:tcPr>
            <w:tcW w:w="5247" w:type="dxa"/>
          </w:tcPr>
          <w:p w14:paraId="1E1515C9" w14:textId="77777777" w:rsidR="00C25FF5" w:rsidRDefault="006F6883">
            <w:pPr>
              <w:pStyle w:val="TableParagraph"/>
              <w:spacing w:before="138" w:line="276" w:lineRule="auto"/>
              <w:ind w:left="108"/>
              <w:rPr>
                <w:sz w:val="21"/>
              </w:rPr>
            </w:pPr>
            <w:r>
              <w:rPr>
                <w:sz w:val="21"/>
              </w:rPr>
              <w:t xml:space="preserve">有效期满足磋商文件要求的 </w:t>
            </w:r>
          </w:p>
        </w:tc>
        <w:tc>
          <w:tcPr>
            <w:tcW w:w="1274" w:type="dxa"/>
          </w:tcPr>
          <w:p w14:paraId="29F1875A" w14:textId="77777777" w:rsidR="00C25FF5" w:rsidRDefault="006F6883">
            <w:pPr>
              <w:pStyle w:val="TableParagraph"/>
              <w:spacing w:before="138" w:line="276" w:lineRule="auto"/>
              <w:ind w:left="106"/>
              <w:rPr>
                <w:sz w:val="21"/>
              </w:rPr>
            </w:pPr>
            <w:r>
              <w:rPr>
                <w:sz w:val="21"/>
              </w:rPr>
              <w:t xml:space="preserve"> </w:t>
            </w:r>
          </w:p>
        </w:tc>
      </w:tr>
      <w:tr w:rsidR="00C25FF5" w14:paraId="171FB852" w14:textId="77777777">
        <w:trPr>
          <w:trHeight w:val="455"/>
        </w:trPr>
        <w:tc>
          <w:tcPr>
            <w:tcW w:w="426" w:type="dxa"/>
            <w:tcBorders>
              <w:right w:val="nil"/>
            </w:tcBorders>
          </w:tcPr>
          <w:p w14:paraId="54519B9D" w14:textId="77777777" w:rsidR="00C25FF5" w:rsidRDefault="006F6883">
            <w:pPr>
              <w:pStyle w:val="TableParagraph"/>
              <w:spacing w:before="94" w:line="276" w:lineRule="auto"/>
              <w:ind w:left="88" w:right="80"/>
              <w:jc w:val="center"/>
              <w:rPr>
                <w:sz w:val="21"/>
              </w:rPr>
            </w:pPr>
            <w:r>
              <w:rPr>
                <w:sz w:val="21"/>
              </w:rPr>
              <w:t>5.</w:t>
            </w:r>
          </w:p>
        </w:tc>
        <w:tc>
          <w:tcPr>
            <w:tcW w:w="392" w:type="dxa"/>
            <w:tcBorders>
              <w:left w:val="nil"/>
            </w:tcBorders>
          </w:tcPr>
          <w:p w14:paraId="59CBBAD0" w14:textId="77777777" w:rsidR="00C25FF5" w:rsidRDefault="006F6883">
            <w:pPr>
              <w:pStyle w:val="TableParagraph"/>
              <w:spacing w:before="94" w:line="276" w:lineRule="auto"/>
              <w:ind w:right="48"/>
              <w:jc w:val="center"/>
              <w:rPr>
                <w:sz w:val="21"/>
              </w:rPr>
            </w:pPr>
            <w:r>
              <w:rPr>
                <w:sz w:val="21"/>
              </w:rPr>
              <w:t xml:space="preserve"> </w:t>
            </w:r>
          </w:p>
        </w:tc>
        <w:tc>
          <w:tcPr>
            <w:tcW w:w="1673" w:type="dxa"/>
          </w:tcPr>
          <w:p w14:paraId="77CAA32A" w14:textId="77777777" w:rsidR="00C25FF5" w:rsidRDefault="006F6883">
            <w:pPr>
              <w:pStyle w:val="TableParagraph"/>
              <w:spacing w:before="94" w:line="276" w:lineRule="auto"/>
              <w:ind w:left="105"/>
              <w:rPr>
                <w:sz w:val="21"/>
              </w:rPr>
            </w:pPr>
            <w:r>
              <w:rPr>
                <w:sz w:val="21"/>
              </w:rPr>
              <w:t xml:space="preserve">响应文件格式 </w:t>
            </w:r>
          </w:p>
        </w:tc>
        <w:tc>
          <w:tcPr>
            <w:tcW w:w="5247" w:type="dxa"/>
          </w:tcPr>
          <w:p w14:paraId="33E267C9" w14:textId="77777777" w:rsidR="00C25FF5" w:rsidRDefault="006F6883">
            <w:pPr>
              <w:pStyle w:val="TableParagraph"/>
              <w:spacing w:before="94" w:line="276" w:lineRule="auto"/>
              <w:ind w:left="108" w:right="-15"/>
              <w:rPr>
                <w:sz w:val="21"/>
              </w:rPr>
            </w:pPr>
            <w:r>
              <w:rPr>
                <w:spacing w:val="-5"/>
                <w:sz w:val="21"/>
              </w:rPr>
              <w:t>响应文件按规定的格式填写，内容完整且关键字迹清晰</w:t>
            </w:r>
            <w:r>
              <w:rPr>
                <w:sz w:val="21"/>
              </w:rPr>
              <w:t xml:space="preserve"> </w:t>
            </w:r>
          </w:p>
        </w:tc>
        <w:tc>
          <w:tcPr>
            <w:tcW w:w="1274" w:type="dxa"/>
          </w:tcPr>
          <w:p w14:paraId="0FB468A8" w14:textId="77777777" w:rsidR="00C25FF5" w:rsidRDefault="006F6883">
            <w:pPr>
              <w:pStyle w:val="TableParagraph"/>
              <w:spacing w:before="94" w:line="276" w:lineRule="auto"/>
              <w:ind w:left="106"/>
              <w:rPr>
                <w:sz w:val="21"/>
              </w:rPr>
            </w:pPr>
            <w:r>
              <w:rPr>
                <w:sz w:val="21"/>
              </w:rPr>
              <w:t xml:space="preserve"> </w:t>
            </w:r>
          </w:p>
        </w:tc>
      </w:tr>
      <w:tr w:rsidR="00C25FF5" w14:paraId="3C787D88" w14:textId="77777777">
        <w:trPr>
          <w:trHeight w:val="453"/>
        </w:trPr>
        <w:tc>
          <w:tcPr>
            <w:tcW w:w="426" w:type="dxa"/>
            <w:tcBorders>
              <w:right w:val="nil"/>
            </w:tcBorders>
          </w:tcPr>
          <w:p w14:paraId="36EED99D" w14:textId="77777777" w:rsidR="00C25FF5" w:rsidRDefault="006F6883">
            <w:pPr>
              <w:pStyle w:val="TableParagraph"/>
              <w:spacing w:before="92" w:line="276" w:lineRule="auto"/>
              <w:ind w:left="88" w:right="80"/>
              <w:jc w:val="center"/>
              <w:rPr>
                <w:sz w:val="21"/>
              </w:rPr>
            </w:pPr>
            <w:r>
              <w:rPr>
                <w:sz w:val="21"/>
              </w:rPr>
              <w:t>6.</w:t>
            </w:r>
          </w:p>
        </w:tc>
        <w:tc>
          <w:tcPr>
            <w:tcW w:w="392" w:type="dxa"/>
            <w:tcBorders>
              <w:left w:val="nil"/>
            </w:tcBorders>
          </w:tcPr>
          <w:p w14:paraId="041F1BE1" w14:textId="77777777" w:rsidR="00C25FF5" w:rsidRDefault="006F6883">
            <w:pPr>
              <w:pStyle w:val="TableParagraph"/>
              <w:spacing w:before="92" w:line="276" w:lineRule="auto"/>
              <w:ind w:right="48"/>
              <w:jc w:val="center"/>
              <w:rPr>
                <w:sz w:val="21"/>
              </w:rPr>
            </w:pPr>
            <w:r>
              <w:rPr>
                <w:sz w:val="21"/>
              </w:rPr>
              <w:t xml:space="preserve"> </w:t>
            </w:r>
          </w:p>
        </w:tc>
        <w:tc>
          <w:tcPr>
            <w:tcW w:w="1673" w:type="dxa"/>
          </w:tcPr>
          <w:p w14:paraId="387D30EC" w14:textId="77777777" w:rsidR="00C25FF5" w:rsidRDefault="006F6883">
            <w:pPr>
              <w:pStyle w:val="TableParagraph"/>
              <w:spacing w:before="92" w:line="276" w:lineRule="auto"/>
              <w:ind w:left="105"/>
              <w:rPr>
                <w:sz w:val="21"/>
              </w:rPr>
            </w:pPr>
            <w:r>
              <w:rPr>
                <w:sz w:val="21"/>
              </w:rPr>
              <w:t xml:space="preserve">响应范围 </w:t>
            </w:r>
          </w:p>
        </w:tc>
        <w:tc>
          <w:tcPr>
            <w:tcW w:w="5247" w:type="dxa"/>
          </w:tcPr>
          <w:p w14:paraId="35CAB1B1" w14:textId="77777777" w:rsidR="00C25FF5" w:rsidRDefault="006F6883">
            <w:pPr>
              <w:pStyle w:val="TableParagraph"/>
              <w:spacing w:before="92" w:line="276" w:lineRule="auto"/>
              <w:ind w:left="108"/>
              <w:rPr>
                <w:sz w:val="21"/>
              </w:rPr>
            </w:pPr>
            <w:r>
              <w:rPr>
                <w:sz w:val="21"/>
              </w:rPr>
              <w:t xml:space="preserve">与磋商文件要求的范围无实质性遗漏 </w:t>
            </w:r>
          </w:p>
        </w:tc>
        <w:tc>
          <w:tcPr>
            <w:tcW w:w="1274" w:type="dxa"/>
          </w:tcPr>
          <w:p w14:paraId="3C0F929E" w14:textId="77777777" w:rsidR="00C25FF5" w:rsidRDefault="006F6883">
            <w:pPr>
              <w:pStyle w:val="TableParagraph"/>
              <w:spacing w:before="92" w:line="276" w:lineRule="auto"/>
              <w:ind w:left="106"/>
              <w:rPr>
                <w:sz w:val="21"/>
              </w:rPr>
            </w:pPr>
            <w:r>
              <w:rPr>
                <w:sz w:val="21"/>
              </w:rPr>
              <w:t xml:space="preserve"> </w:t>
            </w:r>
          </w:p>
        </w:tc>
      </w:tr>
      <w:tr w:rsidR="00C25FF5" w14:paraId="2E92FEFD" w14:textId="77777777">
        <w:trPr>
          <w:trHeight w:val="455"/>
        </w:trPr>
        <w:tc>
          <w:tcPr>
            <w:tcW w:w="426" w:type="dxa"/>
            <w:tcBorders>
              <w:right w:val="nil"/>
            </w:tcBorders>
          </w:tcPr>
          <w:p w14:paraId="7574A4D7" w14:textId="77777777" w:rsidR="00C25FF5" w:rsidRDefault="006F6883">
            <w:pPr>
              <w:pStyle w:val="TableParagraph"/>
              <w:spacing w:before="92" w:line="276" w:lineRule="auto"/>
              <w:ind w:left="88" w:right="80"/>
              <w:jc w:val="center"/>
              <w:rPr>
                <w:sz w:val="21"/>
              </w:rPr>
            </w:pPr>
            <w:r>
              <w:rPr>
                <w:sz w:val="21"/>
              </w:rPr>
              <w:t>7.</w:t>
            </w:r>
          </w:p>
        </w:tc>
        <w:tc>
          <w:tcPr>
            <w:tcW w:w="392" w:type="dxa"/>
            <w:tcBorders>
              <w:left w:val="nil"/>
            </w:tcBorders>
          </w:tcPr>
          <w:p w14:paraId="16E4D587" w14:textId="77777777" w:rsidR="00C25FF5" w:rsidRDefault="006F6883">
            <w:pPr>
              <w:pStyle w:val="TableParagraph"/>
              <w:spacing w:before="92" w:line="276" w:lineRule="auto"/>
              <w:ind w:right="48"/>
              <w:jc w:val="center"/>
              <w:rPr>
                <w:sz w:val="21"/>
              </w:rPr>
            </w:pPr>
            <w:r>
              <w:rPr>
                <w:sz w:val="21"/>
              </w:rPr>
              <w:t xml:space="preserve"> </w:t>
            </w:r>
          </w:p>
        </w:tc>
        <w:tc>
          <w:tcPr>
            <w:tcW w:w="1673" w:type="dxa"/>
          </w:tcPr>
          <w:p w14:paraId="63E0549D" w14:textId="77777777" w:rsidR="00C25FF5" w:rsidRDefault="006F6883">
            <w:pPr>
              <w:pStyle w:val="TableParagraph"/>
              <w:spacing w:before="92" w:line="276" w:lineRule="auto"/>
              <w:ind w:left="105"/>
              <w:rPr>
                <w:sz w:val="21"/>
              </w:rPr>
            </w:pPr>
            <w:r>
              <w:rPr>
                <w:sz w:val="21"/>
              </w:rPr>
              <w:t xml:space="preserve">报价 </w:t>
            </w:r>
          </w:p>
        </w:tc>
        <w:tc>
          <w:tcPr>
            <w:tcW w:w="5247" w:type="dxa"/>
          </w:tcPr>
          <w:p w14:paraId="301AEA32" w14:textId="77777777" w:rsidR="00C25FF5" w:rsidRDefault="006F6883">
            <w:pPr>
              <w:pStyle w:val="TableParagraph"/>
              <w:spacing w:before="92" w:line="276" w:lineRule="auto"/>
              <w:ind w:left="108"/>
              <w:rPr>
                <w:sz w:val="21"/>
              </w:rPr>
            </w:pPr>
            <w:r>
              <w:rPr>
                <w:sz w:val="21"/>
              </w:rPr>
              <w:t xml:space="preserve">报价是固定价且未超过预算金额或最高限价 </w:t>
            </w:r>
          </w:p>
        </w:tc>
        <w:tc>
          <w:tcPr>
            <w:tcW w:w="1274" w:type="dxa"/>
          </w:tcPr>
          <w:p w14:paraId="13974DDE" w14:textId="77777777" w:rsidR="00C25FF5" w:rsidRDefault="006F6883">
            <w:pPr>
              <w:pStyle w:val="TableParagraph"/>
              <w:spacing w:before="92" w:line="276" w:lineRule="auto"/>
              <w:ind w:left="106"/>
              <w:rPr>
                <w:sz w:val="21"/>
              </w:rPr>
            </w:pPr>
            <w:r>
              <w:rPr>
                <w:sz w:val="21"/>
              </w:rPr>
              <w:t xml:space="preserve"> </w:t>
            </w:r>
          </w:p>
        </w:tc>
      </w:tr>
      <w:tr w:rsidR="00C25FF5" w14:paraId="53B570F2" w14:textId="77777777">
        <w:trPr>
          <w:trHeight w:val="452"/>
        </w:trPr>
        <w:tc>
          <w:tcPr>
            <w:tcW w:w="426" w:type="dxa"/>
            <w:tcBorders>
              <w:right w:val="nil"/>
            </w:tcBorders>
          </w:tcPr>
          <w:p w14:paraId="584CF25F" w14:textId="77777777" w:rsidR="00C25FF5" w:rsidRDefault="006F6883">
            <w:pPr>
              <w:pStyle w:val="TableParagraph"/>
              <w:spacing w:before="92" w:line="276" w:lineRule="auto"/>
              <w:ind w:left="88" w:right="80"/>
              <w:jc w:val="center"/>
              <w:rPr>
                <w:sz w:val="21"/>
              </w:rPr>
            </w:pPr>
            <w:r>
              <w:rPr>
                <w:sz w:val="21"/>
              </w:rPr>
              <w:t>8.</w:t>
            </w:r>
          </w:p>
        </w:tc>
        <w:tc>
          <w:tcPr>
            <w:tcW w:w="392" w:type="dxa"/>
            <w:tcBorders>
              <w:left w:val="nil"/>
            </w:tcBorders>
          </w:tcPr>
          <w:p w14:paraId="1AFB04C6" w14:textId="77777777" w:rsidR="00C25FF5" w:rsidRDefault="006F6883">
            <w:pPr>
              <w:pStyle w:val="TableParagraph"/>
              <w:spacing w:before="92" w:line="276" w:lineRule="auto"/>
              <w:ind w:right="48"/>
              <w:jc w:val="center"/>
              <w:rPr>
                <w:sz w:val="21"/>
              </w:rPr>
            </w:pPr>
            <w:r>
              <w:rPr>
                <w:sz w:val="21"/>
              </w:rPr>
              <w:t xml:space="preserve"> </w:t>
            </w:r>
          </w:p>
        </w:tc>
        <w:tc>
          <w:tcPr>
            <w:tcW w:w="1673" w:type="dxa"/>
          </w:tcPr>
          <w:p w14:paraId="2AF2E6BD" w14:textId="77777777" w:rsidR="00C25FF5" w:rsidRDefault="006F6883">
            <w:pPr>
              <w:pStyle w:val="TableParagraph"/>
              <w:spacing w:before="92" w:line="276" w:lineRule="auto"/>
              <w:ind w:left="105"/>
              <w:rPr>
                <w:sz w:val="21"/>
              </w:rPr>
            </w:pPr>
            <w:r>
              <w:rPr>
                <w:sz w:val="21"/>
              </w:rPr>
              <w:t xml:space="preserve">交货期 </w:t>
            </w:r>
          </w:p>
        </w:tc>
        <w:tc>
          <w:tcPr>
            <w:tcW w:w="5247" w:type="dxa"/>
          </w:tcPr>
          <w:p w14:paraId="438AAD16" w14:textId="77777777" w:rsidR="00C25FF5" w:rsidRDefault="006F6883">
            <w:pPr>
              <w:pStyle w:val="TableParagraph"/>
              <w:spacing w:before="92" w:line="276" w:lineRule="auto"/>
              <w:ind w:left="108"/>
              <w:rPr>
                <w:sz w:val="21"/>
              </w:rPr>
            </w:pPr>
            <w:r>
              <w:rPr>
                <w:sz w:val="21"/>
              </w:rPr>
              <w:t xml:space="preserve">满足磋商文件要求 </w:t>
            </w:r>
          </w:p>
        </w:tc>
        <w:tc>
          <w:tcPr>
            <w:tcW w:w="1274" w:type="dxa"/>
          </w:tcPr>
          <w:p w14:paraId="3A1F0952" w14:textId="77777777" w:rsidR="00C25FF5" w:rsidRDefault="006F6883">
            <w:pPr>
              <w:pStyle w:val="TableParagraph"/>
              <w:spacing w:before="92" w:line="276" w:lineRule="auto"/>
              <w:ind w:left="106"/>
              <w:rPr>
                <w:sz w:val="21"/>
              </w:rPr>
            </w:pPr>
            <w:r>
              <w:rPr>
                <w:sz w:val="21"/>
              </w:rPr>
              <w:t xml:space="preserve"> </w:t>
            </w:r>
          </w:p>
        </w:tc>
      </w:tr>
      <w:tr w:rsidR="00C25FF5" w14:paraId="46A3D969" w14:textId="77777777">
        <w:trPr>
          <w:trHeight w:val="455"/>
        </w:trPr>
        <w:tc>
          <w:tcPr>
            <w:tcW w:w="426" w:type="dxa"/>
            <w:tcBorders>
              <w:right w:val="nil"/>
            </w:tcBorders>
          </w:tcPr>
          <w:p w14:paraId="72BACBCD" w14:textId="77777777" w:rsidR="00C25FF5" w:rsidRDefault="006F6883">
            <w:pPr>
              <w:pStyle w:val="TableParagraph"/>
              <w:spacing w:before="92" w:line="276" w:lineRule="auto"/>
              <w:ind w:left="88" w:right="80"/>
              <w:jc w:val="center"/>
              <w:rPr>
                <w:sz w:val="21"/>
              </w:rPr>
            </w:pPr>
            <w:r>
              <w:rPr>
                <w:sz w:val="21"/>
              </w:rPr>
              <w:t>9.</w:t>
            </w:r>
          </w:p>
        </w:tc>
        <w:tc>
          <w:tcPr>
            <w:tcW w:w="392" w:type="dxa"/>
            <w:tcBorders>
              <w:left w:val="nil"/>
            </w:tcBorders>
          </w:tcPr>
          <w:p w14:paraId="03297A27" w14:textId="77777777" w:rsidR="00C25FF5" w:rsidRDefault="006F6883">
            <w:pPr>
              <w:pStyle w:val="TableParagraph"/>
              <w:spacing w:before="92" w:line="276" w:lineRule="auto"/>
              <w:ind w:right="48"/>
              <w:jc w:val="center"/>
              <w:rPr>
                <w:sz w:val="21"/>
              </w:rPr>
            </w:pPr>
            <w:r>
              <w:rPr>
                <w:sz w:val="21"/>
              </w:rPr>
              <w:t xml:space="preserve"> </w:t>
            </w:r>
          </w:p>
        </w:tc>
        <w:tc>
          <w:tcPr>
            <w:tcW w:w="1673" w:type="dxa"/>
          </w:tcPr>
          <w:p w14:paraId="693FD540" w14:textId="77777777" w:rsidR="00C25FF5" w:rsidRDefault="006F6883">
            <w:pPr>
              <w:pStyle w:val="TableParagraph"/>
              <w:spacing w:before="92" w:line="276" w:lineRule="auto"/>
              <w:ind w:left="105"/>
              <w:rPr>
                <w:sz w:val="21"/>
              </w:rPr>
            </w:pPr>
            <w:r>
              <w:rPr>
                <w:sz w:val="21"/>
              </w:rPr>
              <w:t xml:space="preserve">质保期 </w:t>
            </w:r>
          </w:p>
        </w:tc>
        <w:tc>
          <w:tcPr>
            <w:tcW w:w="5247" w:type="dxa"/>
          </w:tcPr>
          <w:p w14:paraId="50E4E319" w14:textId="77777777" w:rsidR="00C25FF5" w:rsidRDefault="006F6883">
            <w:pPr>
              <w:pStyle w:val="TableParagraph"/>
              <w:spacing w:before="92" w:line="276" w:lineRule="auto"/>
              <w:ind w:left="108"/>
              <w:rPr>
                <w:sz w:val="21"/>
              </w:rPr>
            </w:pPr>
            <w:r>
              <w:rPr>
                <w:sz w:val="21"/>
              </w:rPr>
              <w:t xml:space="preserve">满足磋商文件要求 </w:t>
            </w:r>
          </w:p>
        </w:tc>
        <w:tc>
          <w:tcPr>
            <w:tcW w:w="1274" w:type="dxa"/>
          </w:tcPr>
          <w:p w14:paraId="77E927AC" w14:textId="77777777" w:rsidR="00C25FF5" w:rsidRDefault="006F6883">
            <w:pPr>
              <w:pStyle w:val="TableParagraph"/>
              <w:spacing w:before="92" w:line="276" w:lineRule="auto"/>
              <w:ind w:left="106"/>
              <w:rPr>
                <w:sz w:val="21"/>
              </w:rPr>
            </w:pPr>
            <w:r>
              <w:rPr>
                <w:sz w:val="21"/>
              </w:rPr>
              <w:t xml:space="preserve"> </w:t>
            </w:r>
          </w:p>
        </w:tc>
      </w:tr>
      <w:tr w:rsidR="00C25FF5" w14:paraId="04EE21A2" w14:textId="77777777">
        <w:trPr>
          <w:trHeight w:val="815"/>
        </w:trPr>
        <w:tc>
          <w:tcPr>
            <w:tcW w:w="818" w:type="dxa"/>
            <w:gridSpan w:val="2"/>
          </w:tcPr>
          <w:p w14:paraId="16D86897" w14:textId="77777777" w:rsidR="00C25FF5" w:rsidRDefault="00C25FF5">
            <w:pPr>
              <w:pStyle w:val="TableParagraph"/>
              <w:spacing w:before="3" w:line="276" w:lineRule="auto"/>
              <w:rPr>
                <w:b/>
                <w:sz w:val="21"/>
              </w:rPr>
            </w:pPr>
          </w:p>
          <w:p w14:paraId="07311B5C" w14:textId="77777777" w:rsidR="00C25FF5" w:rsidRDefault="006F6883">
            <w:pPr>
              <w:pStyle w:val="TableParagraph"/>
              <w:spacing w:line="276" w:lineRule="auto"/>
              <w:ind w:left="107"/>
              <w:rPr>
                <w:sz w:val="21"/>
              </w:rPr>
            </w:pPr>
            <w:r>
              <w:rPr>
                <w:sz w:val="21"/>
              </w:rPr>
              <w:t xml:space="preserve">10.  </w:t>
            </w:r>
          </w:p>
        </w:tc>
        <w:tc>
          <w:tcPr>
            <w:tcW w:w="1673" w:type="dxa"/>
          </w:tcPr>
          <w:p w14:paraId="01F35C3C" w14:textId="77777777" w:rsidR="00C25FF5" w:rsidRDefault="00C25FF5">
            <w:pPr>
              <w:pStyle w:val="TableParagraph"/>
              <w:spacing w:before="3" w:line="276" w:lineRule="auto"/>
              <w:rPr>
                <w:b/>
                <w:sz w:val="21"/>
              </w:rPr>
            </w:pPr>
          </w:p>
          <w:p w14:paraId="70262C08" w14:textId="77777777" w:rsidR="00C25FF5" w:rsidRDefault="006F6883">
            <w:pPr>
              <w:pStyle w:val="TableParagraph"/>
              <w:spacing w:line="276" w:lineRule="auto"/>
              <w:ind w:left="105"/>
              <w:rPr>
                <w:sz w:val="21"/>
              </w:rPr>
            </w:pPr>
            <w:r>
              <w:rPr>
                <w:sz w:val="21"/>
              </w:rPr>
              <w:t xml:space="preserve">备选方案 </w:t>
            </w:r>
          </w:p>
        </w:tc>
        <w:tc>
          <w:tcPr>
            <w:tcW w:w="5247" w:type="dxa"/>
          </w:tcPr>
          <w:p w14:paraId="03741EA1" w14:textId="77777777" w:rsidR="00C25FF5" w:rsidRDefault="006F6883">
            <w:pPr>
              <w:pStyle w:val="TableParagraph"/>
              <w:spacing w:before="1" w:line="276" w:lineRule="auto"/>
              <w:ind w:left="108" w:right="46"/>
              <w:rPr>
                <w:sz w:val="21"/>
              </w:rPr>
            </w:pPr>
            <w:r>
              <w:rPr>
                <w:sz w:val="21"/>
              </w:rPr>
              <w:t>供应商不得提交两份及以上内容不同的响应文件，或者在同一份响应文件中对同一磋商项目有两个及以上报</w:t>
            </w:r>
          </w:p>
          <w:p w14:paraId="18C7CA4D" w14:textId="77777777" w:rsidR="00C25FF5" w:rsidRDefault="006F6883">
            <w:pPr>
              <w:pStyle w:val="TableParagraph"/>
              <w:spacing w:before="1" w:line="276" w:lineRule="auto"/>
              <w:ind w:left="108"/>
              <w:rPr>
                <w:sz w:val="21"/>
              </w:rPr>
            </w:pPr>
            <w:r>
              <w:rPr>
                <w:sz w:val="21"/>
              </w:rPr>
              <w:t xml:space="preserve">价的 </w:t>
            </w:r>
          </w:p>
        </w:tc>
        <w:tc>
          <w:tcPr>
            <w:tcW w:w="1274" w:type="dxa"/>
          </w:tcPr>
          <w:p w14:paraId="43A8AE36" w14:textId="77777777" w:rsidR="00C25FF5" w:rsidRDefault="00C25FF5">
            <w:pPr>
              <w:pStyle w:val="TableParagraph"/>
              <w:spacing w:before="3" w:line="276" w:lineRule="auto"/>
              <w:rPr>
                <w:b/>
                <w:sz w:val="21"/>
              </w:rPr>
            </w:pPr>
          </w:p>
          <w:p w14:paraId="393016F9" w14:textId="77777777" w:rsidR="00C25FF5" w:rsidRDefault="006F6883">
            <w:pPr>
              <w:pStyle w:val="TableParagraph"/>
              <w:spacing w:line="276" w:lineRule="auto"/>
              <w:ind w:left="106"/>
              <w:rPr>
                <w:sz w:val="21"/>
              </w:rPr>
            </w:pPr>
            <w:r>
              <w:rPr>
                <w:sz w:val="21"/>
              </w:rPr>
              <w:t xml:space="preserve"> </w:t>
            </w:r>
          </w:p>
        </w:tc>
      </w:tr>
      <w:tr w:rsidR="00C25FF5" w14:paraId="5789D0B1" w14:textId="77777777">
        <w:trPr>
          <w:trHeight w:val="455"/>
        </w:trPr>
        <w:tc>
          <w:tcPr>
            <w:tcW w:w="818" w:type="dxa"/>
            <w:gridSpan w:val="2"/>
          </w:tcPr>
          <w:p w14:paraId="3E8CE8CB" w14:textId="77777777" w:rsidR="00C25FF5" w:rsidRDefault="006F6883">
            <w:pPr>
              <w:pStyle w:val="TableParagraph"/>
              <w:spacing w:before="92" w:line="276" w:lineRule="auto"/>
              <w:ind w:left="107"/>
              <w:rPr>
                <w:sz w:val="21"/>
              </w:rPr>
            </w:pPr>
            <w:r>
              <w:rPr>
                <w:sz w:val="21"/>
              </w:rPr>
              <w:t xml:space="preserve">11.  </w:t>
            </w:r>
          </w:p>
        </w:tc>
        <w:tc>
          <w:tcPr>
            <w:tcW w:w="1673" w:type="dxa"/>
          </w:tcPr>
          <w:p w14:paraId="3ECB7C47" w14:textId="77777777" w:rsidR="00C25FF5" w:rsidRDefault="006F6883">
            <w:pPr>
              <w:pStyle w:val="TableParagraph"/>
              <w:spacing w:before="92" w:line="276" w:lineRule="auto"/>
              <w:ind w:left="105"/>
              <w:rPr>
                <w:sz w:val="21"/>
              </w:rPr>
            </w:pPr>
            <w:r>
              <w:rPr>
                <w:sz w:val="21"/>
              </w:rPr>
              <w:t xml:space="preserve">附加条件 </w:t>
            </w:r>
          </w:p>
        </w:tc>
        <w:tc>
          <w:tcPr>
            <w:tcW w:w="5247" w:type="dxa"/>
          </w:tcPr>
          <w:p w14:paraId="1F6B830A" w14:textId="77777777" w:rsidR="00C25FF5" w:rsidRDefault="006F6883">
            <w:pPr>
              <w:pStyle w:val="TableParagraph"/>
              <w:spacing w:before="92" w:line="276" w:lineRule="auto"/>
              <w:ind w:left="108"/>
              <w:rPr>
                <w:sz w:val="21"/>
              </w:rPr>
            </w:pPr>
            <w:r>
              <w:rPr>
                <w:sz w:val="21"/>
              </w:rPr>
              <w:t xml:space="preserve">响应文件不含有采购人不能接受的附加条件 </w:t>
            </w:r>
          </w:p>
        </w:tc>
        <w:tc>
          <w:tcPr>
            <w:tcW w:w="1274" w:type="dxa"/>
          </w:tcPr>
          <w:p w14:paraId="7A8EE8E7" w14:textId="77777777" w:rsidR="00C25FF5" w:rsidRDefault="006F6883">
            <w:pPr>
              <w:pStyle w:val="TableParagraph"/>
              <w:spacing w:before="92" w:line="276" w:lineRule="auto"/>
              <w:ind w:left="106"/>
              <w:rPr>
                <w:sz w:val="21"/>
              </w:rPr>
            </w:pPr>
            <w:r>
              <w:rPr>
                <w:sz w:val="21"/>
              </w:rPr>
              <w:t xml:space="preserve"> </w:t>
            </w:r>
          </w:p>
        </w:tc>
      </w:tr>
      <w:tr w:rsidR="00C25FF5" w14:paraId="197BBBB4" w14:textId="77777777">
        <w:trPr>
          <w:trHeight w:val="453"/>
        </w:trPr>
        <w:tc>
          <w:tcPr>
            <w:tcW w:w="818" w:type="dxa"/>
            <w:gridSpan w:val="2"/>
          </w:tcPr>
          <w:p w14:paraId="5D17E9FF" w14:textId="77777777" w:rsidR="00C25FF5" w:rsidRDefault="006F6883">
            <w:pPr>
              <w:pStyle w:val="TableParagraph"/>
              <w:spacing w:before="92" w:line="276" w:lineRule="auto"/>
              <w:ind w:left="107"/>
              <w:rPr>
                <w:sz w:val="21"/>
              </w:rPr>
            </w:pPr>
            <w:r>
              <w:rPr>
                <w:sz w:val="21"/>
              </w:rPr>
              <w:t xml:space="preserve">12.  </w:t>
            </w:r>
          </w:p>
        </w:tc>
        <w:tc>
          <w:tcPr>
            <w:tcW w:w="1673" w:type="dxa"/>
          </w:tcPr>
          <w:p w14:paraId="7978B15A" w14:textId="77777777" w:rsidR="00C25FF5" w:rsidRDefault="006F6883">
            <w:pPr>
              <w:pStyle w:val="TableParagraph"/>
              <w:spacing w:before="92" w:line="276" w:lineRule="auto"/>
              <w:ind w:left="105"/>
              <w:rPr>
                <w:sz w:val="21"/>
              </w:rPr>
            </w:pPr>
            <w:r>
              <w:rPr>
                <w:sz w:val="21"/>
              </w:rPr>
              <w:t xml:space="preserve">其他无效情形 </w:t>
            </w:r>
          </w:p>
        </w:tc>
        <w:tc>
          <w:tcPr>
            <w:tcW w:w="5247" w:type="dxa"/>
          </w:tcPr>
          <w:p w14:paraId="2638C21B" w14:textId="77777777" w:rsidR="00C25FF5" w:rsidRDefault="006F6883">
            <w:pPr>
              <w:pStyle w:val="TableParagraph"/>
              <w:spacing w:before="92" w:line="276" w:lineRule="auto"/>
              <w:ind w:left="108"/>
              <w:rPr>
                <w:sz w:val="21"/>
              </w:rPr>
            </w:pPr>
            <w:r>
              <w:rPr>
                <w:sz w:val="21"/>
              </w:rPr>
              <w:t xml:space="preserve">无法律、法规和磋商文件规定的其他无效情形 </w:t>
            </w:r>
          </w:p>
        </w:tc>
        <w:tc>
          <w:tcPr>
            <w:tcW w:w="1274" w:type="dxa"/>
          </w:tcPr>
          <w:p w14:paraId="6A7B5BC0" w14:textId="77777777" w:rsidR="00C25FF5" w:rsidRDefault="006F6883">
            <w:pPr>
              <w:pStyle w:val="TableParagraph"/>
              <w:spacing w:before="92" w:line="276" w:lineRule="auto"/>
              <w:ind w:left="106"/>
              <w:rPr>
                <w:sz w:val="21"/>
              </w:rPr>
            </w:pPr>
            <w:r>
              <w:rPr>
                <w:sz w:val="21"/>
              </w:rPr>
              <w:t xml:space="preserve"> </w:t>
            </w:r>
          </w:p>
        </w:tc>
      </w:tr>
      <w:tr w:rsidR="00C25FF5" w14:paraId="7FDFD28C" w14:textId="77777777">
        <w:trPr>
          <w:trHeight w:val="455"/>
        </w:trPr>
        <w:tc>
          <w:tcPr>
            <w:tcW w:w="2491" w:type="dxa"/>
            <w:gridSpan w:val="3"/>
          </w:tcPr>
          <w:p w14:paraId="3ADCB1E5" w14:textId="77777777" w:rsidR="00C25FF5" w:rsidRDefault="006F6883">
            <w:pPr>
              <w:pStyle w:val="TableParagraph"/>
              <w:spacing w:before="92" w:line="276" w:lineRule="auto"/>
              <w:ind w:left="107"/>
              <w:rPr>
                <w:sz w:val="21"/>
              </w:rPr>
            </w:pPr>
            <w:r>
              <w:rPr>
                <w:b/>
                <w:sz w:val="21"/>
              </w:rPr>
              <w:t>结论（通过或未通过）</w:t>
            </w:r>
            <w:r>
              <w:rPr>
                <w:sz w:val="21"/>
              </w:rPr>
              <w:t xml:space="preserve"> </w:t>
            </w:r>
          </w:p>
        </w:tc>
        <w:tc>
          <w:tcPr>
            <w:tcW w:w="5247" w:type="dxa"/>
          </w:tcPr>
          <w:p w14:paraId="3FA17F4C" w14:textId="77777777" w:rsidR="00C25FF5" w:rsidRDefault="006F6883">
            <w:pPr>
              <w:pStyle w:val="TableParagraph"/>
              <w:spacing w:before="92" w:line="276" w:lineRule="auto"/>
              <w:ind w:left="108"/>
              <w:rPr>
                <w:sz w:val="21"/>
              </w:rPr>
            </w:pPr>
            <w:r>
              <w:rPr>
                <w:sz w:val="21"/>
              </w:rPr>
              <w:t xml:space="preserve"> </w:t>
            </w:r>
          </w:p>
        </w:tc>
        <w:tc>
          <w:tcPr>
            <w:tcW w:w="1274" w:type="dxa"/>
          </w:tcPr>
          <w:p w14:paraId="319D7009" w14:textId="77777777" w:rsidR="00C25FF5" w:rsidRDefault="006F6883">
            <w:pPr>
              <w:pStyle w:val="TableParagraph"/>
              <w:spacing w:before="92" w:line="276" w:lineRule="auto"/>
              <w:ind w:left="106"/>
              <w:rPr>
                <w:sz w:val="21"/>
              </w:rPr>
            </w:pPr>
            <w:r>
              <w:rPr>
                <w:sz w:val="21"/>
              </w:rPr>
              <w:t xml:space="preserve"> </w:t>
            </w:r>
          </w:p>
        </w:tc>
      </w:tr>
    </w:tbl>
    <w:p w14:paraId="489D376D" w14:textId="77777777" w:rsidR="00C25FF5" w:rsidRDefault="006F6883">
      <w:pPr>
        <w:spacing w:before="99" w:line="276" w:lineRule="auto"/>
        <w:ind w:left="328"/>
        <w:rPr>
          <w:b/>
          <w:sz w:val="21"/>
        </w:rPr>
      </w:pPr>
      <w:r>
        <w:rPr>
          <w:b/>
          <w:sz w:val="21"/>
        </w:rPr>
        <w:t>注：</w:t>
      </w:r>
      <w:r>
        <w:rPr>
          <w:b/>
          <w:w w:val="99"/>
          <w:sz w:val="21"/>
        </w:rPr>
        <w:t xml:space="preserve"> </w:t>
      </w:r>
    </w:p>
    <w:p w14:paraId="52642019" w14:textId="77777777" w:rsidR="00C25FF5" w:rsidRDefault="00C25FF5">
      <w:pPr>
        <w:pStyle w:val="a7"/>
        <w:spacing w:before="7" w:line="276" w:lineRule="auto"/>
        <w:ind w:left="0"/>
        <w:rPr>
          <w:b/>
          <w:sz w:val="15"/>
        </w:rPr>
      </w:pPr>
    </w:p>
    <w:p w14:paraId="66302E34" w14:textId="77777777" w:rsidR="00C25FF5" w:rsidRDefault="006F6883">
      <w:pPr>
        <w:pStyle w:val="af7"/>
        <w:numPr>
          <w:ilvl w:val="0"/>
          <w:numId w:val="16"/>
        </w:numPr>
        <w:spacing w:line="276" w:lineRule="auto"/>
        <w:rPr>
          <w:sz w:val="21"/>
        </w:rPr>
      </w:pPr>
      <w:r>
        <w:rPr>
          <w:sz w:val="21"/>
        </w:rPr>
        <w:t xml:space="preserve">符合磋商文件要求用“√”表示，不符合用“×”表示。有一项不符合要求，结论为不合格。 </w:t>
      </w:r>
    </w:p>
    <w:p w14:paraId="616979E6" w14:textId="77777777" w:rsidR="00C25FF5" w:rsidRDefault="00C25FF5">
      <w:pPr>
        <w:pStyle w:val="a7"/>
        <w:spacing w:before="7" w:line="276" w:lineRule="auto"/>
        <w:ind w:left="0"/>
        <w:rPr>
          <w:sz w:val="15"/>
        </w:rPr>
      </w:pPr>
    </w:p>
    <w:p w14:paraId="267653CF" w14:textId="77777777" w:rsidR="00C25FF5" w:rsidRDefault="006F6883">
      <w:pPr>
        <w:spacing w:line="276" w:lineRule="auto"/>
        <w:ind w:left="328"/>
        <w:rPr>
          <w:sz w:val="21"/>
        </w:rPr>
      </w:pPr>
      <w:r>
        <w:rPr>
          <w:sz w:val="21"/>
        </w:rPr>
        <w:t xml:space="preserve">2、进行符合性审查过程中，磋商小组成员意见不同时，按少数服从多数的原则确定。 </w:t>
      </w:r>
    </w:p>
    <w:p w14:paraId="2479EB37" w14:textId="77777777" w:rsidR="00C25FF5" w:rsidRDefault="00C25FF5">
      <w:pPr>
        <w:pStyle w:val="a7"/>
        <w:spacing w:before="6" w:line="276" w:lineRule="auto"/>
        <w:ind w:left="0"/>
        <w:rPr>
          <w:sz w:val="15"/>
        </w:rPr>
      </w:pPr>
    </w:p>
    <w:p w14:paraId="74416D9A" w14:textId="77777777" w:rsidR="00C25FF5" w:rsidRDefault="006F6883">
      <w:pPr>
        <w:spacing w:before="1" w:line="276" w:lineRule="auto"/>
        <w:ind w:left="328"/>
        <w:rPr>
          <w:sz w:val="21"/>
        </w:rPr>
      </w:pPr>
      <w:r>
        <w:rPr>
          <w:sz w:val="21"/>
        </w:rPr>
        <w:t xml:space="preserve">3、有下列情形之一的，视为供应商相互串通： </w:t>
      </w:r>
    </w:p>
    <w:p w14:paraId="0D1697DF" w14:textId="77777777" w:rsidR="00C25FF5" w:rsidRDefault="00C25FF5">
      <w:pPr>
        <w:pStyle w:val="a7"/>
        <w:spacing w:before="7" w:line="276" w:lineRule="auto"/>
        <w:ind w:left="0"/>
        <w:rPr>
          <w:sz w:val="15"/>
        </w:rPr>
      </w:pPr>
    </w:p>
    <w:p w14:paraId="36CD0148" w14:textId="77777777" w:rsidR="00C25FF5" w:rsidRDefault="006F6883">
      <w:pPr>
        <w:pStyle w:val="af7"/>
        <w:numPr>
          <w:ilvl w:val="0"/>
          <w:numId w:val="17"/>
        </w:numPr>
        <w:tabs>
          <w:tab w:val="left" w:pos="1283"/>
        </w:tabs>
        <w:spacing w:before="0" w:line="276" w:lineRule="auto"/>
        <w:ind w:hanging="530"/>
        <w:rPr>
          <w:sz w:val="21"/>
        </w:rPr>
      </w:pPr>
      <w:r>
        <w:rPr>
          <w:spacing w:val="-3"/>
          <w:sz w:val="21"/>
        </w:rPr>
        <w:t>不同供应商的响应文件由同一单位或者个人编制；</w:t>
      </w:r>
      <w:r>
        <w:rPr>
          <w:sz w:val="21"/>
        </w:rPr>
        <w:t xml:space="preserve"> </w:t>
      </w:r>
    </w:p>
    <w:p w14:paraId="71B6F4A1" w14:textId="77777777" w:rsidR="00C25FF5" w:rsidRDefault="00C25FF5">
      <w:pPr>
        <w:pStyle w:val="a7"/>
        <w:spacing w:before="6" w:line="276" w:lineRule="auto"/>
        <w:ind w:left="0"/>
        <w:rPr>
          <w:sz w:val="15"/>
        </w:rPr>
      </w:pPr>
    </w:p>
    <w:p w14:paraId="12D3BDA7" w14:textId="77777777" w:rsidR="00C25FF5" w:rsidRDefault="006F6883">
      <w:pPr>
        <w:pStyle w:val="af7"/>
        <w:numPr>
          <w:ilvl w:val="0"/>
          <w:numId w:val="17"/>
        </w:numPr>
        <w:tabs>
          <w:tab w:val="left" w:pos="1283"/>
        </w:tabs>
        <w:spacing w:before="1" w:line="276" w:lineRule="auto"/>
        <w:ind w:hanging="530"/>
        <w:rPr>
          <w:sz w:val="21"/>
        </w:rPr>
      </w:pPr>
      <w:r>
        <w:rPr>
          <w:spacing w:val="-3"/>
          <w:sz w:val="21"/>
        </w:rPr>
        <w:t>不同供应商委托同一单位或者个人办理磋商事宜；</w:t>
      </w:r>
      <w:r>
        <w:rPr>
          <w:sz w:val="21"/>
        </w:rPr>
        <w:t xml:space="preserve"> </w:t>
      </w:r>
    </w:p>
    <w:p w14:paraId="601F5834" w14:textId="77777777" w:rsidR="00C25FF5" w:rsidRDefault="00C25FF5">
      <w:pPr>
        <w:pStyle w:val="af7"/>
        <w:rPr>
          <w:sz w:val="15"/>
        </w:rPr>
      </w:pPr>
    </w:p>
    <w:p w14:paraId="2D87A6FF" w14:textId="77777777" w:rsidR="00C25FF5" w:rsidRDefault="00C25FF5">
      <w:pPr>
        <w:pStyle w:val="a7"/>
        <w:spacing w:before="6" w:line="276" w:lineRule="auto"/>
        <w:ind w:left="0"/>
        <w:rPr>
          <w:sz w:val="15"/>
        </w:rPr>
      </w:pPr>
    </w:p>
    <w:p w14:paraId="481E51E3" w14:textId="77777777" w:rsidR="00C25FF5" w:rsidRDefault="006F6883">
      <w:pPr>
        <w:pStyle w:val="af7"/>
        <w:numPr>
          <w:ilvl w:val="0"/>
          <w:numId w:val="17"/>
        </w:numPr>
        <w:tabs>
          <w:tab w:val="left" w:pos="1283"/>
        </w:tabs>
        <w:spacing w:before="0" w:line="276" w:lineRule="auto"/>
        <w:ind w:hanging="530"/>
        <w:rPr>
          <w:sz w:val="21"/>
        </w:rPr>
      </w:pPr>
      <w:r>
        <w:rPr>
          <w:spacing w:val="-3"/>
          <w:sz w:val="21"/>
        </w:rPr>
        <w:t>不同供应商的响应文件载明的项目管理成员或者联系人员为同一人；</w:t>
      </w:r>
      <w:r>
        <w:rPr>
          <w:sz w:val="21"/>
        </w:rPr>
        <w:t xml:space="preserve"> </w:t>
      </w:r>
    </w:p>
    <w:p w14:paraId="4E3855B8" w14:textId="77777777" w:rsidR="00C25FF5" w:rsidRDefault="00C25FF5">
      <w:pPr>
        <w:pStyle w:val="af7"/>
        <w:rPr>
          <w:sz w:val="15"/>
        </w:rPr>
      </w:pPr>
    </w:p>
    <w:p w14:paraId="623D4F08" w14:textId="77777777" w:rsidR="00C25FF5" w:rsidRDefault="00C25FF5">
      <w:pPr>
        <w:pStyle w:val="a7"/>
        <w:spacing w:before="7" w:line="276" w:lineRule="auto"/>
        <w:ind w:left="0"/>
        <w:rPr>
          <w:sz w:val="15"/>
        </w:rPr>
      </w:pPr>
    </w:p>
    <w:p w14:paraId="650DC1EB" w14:textId="77777777" w:rsidR="00C25FF5" w:rsidRDefault="006F6883">
      <w:pPr>
        <w:pStyle w:val="af7"/>
        <w:numPr>
          <w:ilvl w:val="0"/>
          <w:numId w:val="17"/>
        </w:numPr>
        <w:tabs>
          <w:tab w:val="left" w:pos="1283"/>
        </w:tabs>
        <w:spacing w:before="0" w:line="276" w:lineRule="auto"/>
        <w:ind w:hanging="530"/>
        <w:rPr>
          <w:sz w:val="21"/>
        </w:rPr>
      </w:pPr>
      <w:r>
        <w:rPr>
          <w:spacing w:val="-3"/>
          <w:sz w:val="21"/>
        </w:rPr>
        <w:t>不同供应商的响应文件异常一致或者报价呈规律性差异；</w:t>
      </w:r>
      <w:r>
        <w:rPr>
          <w:sz w:val="21"/>
        </w:rPr>
        <w:t xml:space="preserve"> </w:t>
      </w:r>
    </w:p>
    <w:p w14:paraId="5BD5304F" w14:textId="77777777" w:rsidR="00C25FF5" w:rsidRDefault="00C25FF5">
      <w:pPr>
        <w:pStyle w:val="af7"/>
        <w:rPr>
          <w:sz w:val="15"/>
        </w:rPr>
      </w:pPr>
    </w:p>
    <w:p w14:paraId="1CAB1BAC" w14:textId="77777777" w:rsidR="00C25FF5" w:rsidRDefault="00C25FF5">
      <w:pPr>
        <w:pStyle w:val="a7"/>
        <w:spacing w:before="7" w:line="276" w:lineRule="auto"/>
        <w:ind w:left="0"/>
        <w:rPr>
          <w:sz w:val="15"/>
        </w:rPr>
      </w:pPr>
    </w:p>
    <w:p w14:paraId="6B514835" w14:textId="77777777" w:rsidR="00C25FF5" w:rsidRDefault="006F6883">
      <w:pPr>
        <w:pStyle w:val="af7"/>
        <w:numPr>
          <w:ilvl w:val="0"/>
          <w:numId w:val="17"/>
        </w:numPr>
        <w:tabs>
          <w:tab w:val="left" w:pos="1283"/>
        </w:tabs>
        <w:spacing w:before="0" w:line="276" w:lineRule="auto"/>
        <w:ind w:hanging="530"/>
        <w:rPr>
          <w:sz w:val="21"/>
        </w:rPr>
      </w:pPr>
      <w:r>
        <w:rPr>
          <w:spacing w:val="-3"/>
          <w:sz w:val="21"/>
        </w:rPr>
        <w:t>不同供应商的响应文件相互混装；</w:t>
      </w:r>
      <w:r>
        <w:rPr>
          <w:sz w:val="21"/>
        </w:rPr>
        <w:t xml:space="preserve"> </w:t>
      </w:r>
    </w:p>
    <w:p w14:paraId="284C1856" w14:textId="77777777" w:rsidR="00C25FF5" w:rsidRDefault="00C25FF5">
      <w:pPr>
        <w:pStyle w:val="af7"/>
        <w:rPr>
          <w:sz w:val="15"/>
        </w:rPr>
      </w:pPr>
    </w:p>
    <w:p w14:paraId="0A4E511F" w14:textId="77777777" w:rsidR="00C25FF5" w:rsidRDefault="00C25FF5">
      <w:pPr>
        <w:pStyle w:val="a7"/>
        <w:spacing w:before="6" w:line="360" w:lineRule="auto"/>
        <w:ind w:left="0"/>
        <w:rPr>
          <w:sz w:val="15"/>
        </w:rPr>
      </w:pPr>
    </w:p>
    <w:p w14:paraId="49A3A605" w14:textId="77777777" w:rsidR="00F5268A" w:rsidRPr="00F5268A" w:rsidRDefault="006F6883">
      <w:pPr>
        <w:pStyle w:val="af7"/>
        <w:numPr>
          <w:ilvl w:val="0"/>
          <w:numId w:val="17"/>
        </w:numPr>
        <w:tabs>
          <w:tab w:val="left" w:pos="1283"/>
        </w:tabs>
        <w:spacing w:before="1" w:line="360" w:lineRule="auto"/>
        <w:ind w:left="328" w:right="1" w:firstLine="424"/>
        <w:rPr>
          <w:sz w:val="21"/>
        </w:rPr>
      </w:pPr>
      <w:r>
        <w:rPr>
          <w:spacing w:val="-3"/>
          <w:sz w:val="21"/>
        </w:rPr>
        <w:t xml:space="preserve">不同供应商的磋商保证金从同一单位或者个人的账户转出。 </w:t>
      </w:r>
    </w:p>
    <w:p w14:paraId="798AB660" w14:textId="338D2A7C" w:rsidR="00C25FF5" w:rsidRDefault="006F6883" w:rsidP="00F5268A">
      <w:pPr>
        <w:pStyle w:val="af7"/>
        <w:tabs>
          <w:tab w:val="left" w:pos="1283"/>
        </w:tabs>
        <w:spacing w:before="1" w:line="360" w:lineRule="auto"/>
        <w:ind w:left="752" w:right="1" w:firstLine="0"/>
        <w:rPr>
          <w:sz w:val="21"/>
        </w:rPr>
      </w:pPr>
      <w:r>
        <w:rPr>
          <w:sz w:val="21"/>
        </w:rPr>
        <w:t>4</w:t>
      </w:r>
      <w:r>
        <w:rPr>
          <w:spacing w:val="-3"/>
          <w:sz w:val="21"/>
        </w:rPr>
        <w:t>、有下列情形之一的，属于提供虚假材料谋取成交的行为：</w:t>
      </w:r>
      <w:r>
        <w:rPr>
          <w:sz w:val="21"/>
        </w:rPr>
        <w:t xml:space="preserve"> </w:t>
      </w:r>
    </w:p>
    <w:p w14:paraId="22668BC2" w14:textId="77777777" w:rsidR="00C25FF5" w:rsidRDefault="006F6883">
      <w:pPr>
        <w:pStyle w:val="af7"/>
        <w:numPr>
          <w:ilvl w:val="0"/>
          <w:numId w:val="18"/>
        </w:numPr>
        <w:tabs>
          <w:tab w:val="left" w:pos="1283"/>
        </w:tabs>
        <w:spacing w:before="41" w:line="276" w:lineRule="auto"/>
        <w:ind w:hanging="530"/>
        <w:rPr>
          <w:sz w:val="21"/>
        </w:rPr>
      </w:pPr>
      <w:r>
        <w:rPr>
          <w:spacing w:val="-3"/>
          <w:sz w:val="21"/>
        </w:rPr>
        <w:t>使用伪造、变造的许可证件；</w:t>
      </w:r>
      <w:r>
        <w:rPr>
          <w:sz w:val="21"/>
        </w:rPr>
        <w:t xml:space="preserve"> </w:t>
      </w:r>
    </w:p>
    <w:p w14:paraId="530C6698" w14:textId="77777777" w:rsidR="00C25FF5" w:rsidRDefault="006F6883">
      <w:pPr>
        <w:pStyle w:val="af7"/>
        <w:numPr>
          <w:ilvl w:val="0"/>
          <w:numId w:val="18"/>
        </w:numPr>
        <w:tabs>
          <w:tab w:val="left" w:pos="1283"/>
        </w:tabs>
        <w:spacing w:before="0" w:line="276" w:lineRule="auto"/>
        <w:ind w:hanging="530"/>
        <w:rPr>
          <w:sz w:val="21"/>
        </w:rPr>
      </w:pPr>
      <w:r>
        <w:rPr>
          <w:spacing w:val="-3"/>
          <w:sz w:val="21"/>
        </w:rPr>
        <w:t>提供虚假的财务状况或者业绩；</w:t>
      </w:r>
      <w:r>
        <w:rPr>
          <w:sz w:val="21"/>
        </w:rPr>
        <w:t xml:space="preserve"> </w:t>
      </w:r>
    </w:p>
    <w:p w14:paraId="38EA8D5C" w14:textId="77777777" w:rsidR="00C25FF5" w:rsidRDefault="006F6883">
      <w:pPr>
        <w:pStyle w:val="af7"/>
        <w:numPr>
          <w:ilvl w:val="0"/>
          <w:numId w:val="18"/>
        </w:numPr>
        <w:tabs>
          <w:tab w:val="left" w:pos="1283"/>
        </w:tabs>
        <w:spacing w:before="0" w:line="276" w:lineRule="auto"/>
        <w:ind w:hanging="530"/>
        <w:rPr>
          <w:sz w:val="21"/>
        </w:rPr>
      </w:pPr>
      <w:r>
        <w:rPr>
          <w:spacing w:val="-3"/>
          <w:sz w:val="21"/>
        </w:rPr>
        <w:t>提供虚假的项目负责人或者主要技术人员简历、劳动关系证明；</w:t>
      </w:r>
      <w:r>
        <w:rPr>
          <w:sz w:val="21"/>
        </w:rPr>
        <w:t xml:space="preserve"> </w:t>
      </w:r>
    </w:p>
    <w:p w14:paraId="0F8E53E4" w14:textId="77777777" w:rsidR="00C25FF5" w:rsidRDefault="006F6883">
      <w:pPr>
        <w:pStyle w:val="af7"/>
        <w:numPr>
          <w:ilvl w:val="0"/>
          <w:numId w:val="18"/>
        </w:numPr>
        <w:tabs>
          <w:tab w:val="left" w:pos="1283"/>
        </w:tabs>
        <w:spacing w:before="0" w:line="276" w:lineRule="auto"/>
        <w:ind w:hanging="530"/>
        <w:rPr>
          <w:sz w:val="21"/>
        </w:rPr>
      </w:pPr>
      <w:r>
        <w:rPr>
          <w:spacing w:val="-3"/>
          <w:sz w:val="21"/>
        </w:rPr>
        <w:t xml:space="preserve">提供虚假的信用状况； </w:t>
      </w:r>
    </w:p>
    <w:p w14:paraId="30F976FF" w14:textId="77777777" w:rsidR="00C25FF5" w:rsidRDefault="006F6883">
      <w:pPr>
        <w:pStyle w:val="af7"/>
        <w:numPr>
          <w:ilvl w:val="0"/>
          <w:numId w:val="18"/>
        </w:numPr>
        <w:tabs>
          <w:tab w:val="left" w:pos="1283"/>
        </w:tabs>
        <w:spacing w:before="0" w:line="276" w:lineRule="auto"/>
        <w:ind w:hanging="530"/>
        <w:rPr>
          <w:sz w:val="21"/>
        </w:rPr>
      </w:pPr>
      <w:r>
        <w:rPr>
          <w:spacing w:val="-3"/>
          <w:sz w:val="21"/>
        </w:rPr>
        <w:t xml:space="preserve">其他弄虚作假的行为。 </w:t>
      </w:r>
    </w:p>
    <w:p w14:paraId="6D56D17A" w14:textId="77777777" w:rsidR="00C25FF5" w:rsidRDefault="00C25FF5">
      <w:pPr>
        <w:pStyle w:val="af7"/>
        <w:rPr>
          <w:sz w:val="15"/>
        </w:rPr>
      </w:pPr>
    </w:p>
    <w:p w14:paraId="36AF220B" w14:textId="77777777" w:rsidR="00C25FF5" w:rsidRDefault="00C25FF5">
      <w:pPr>
        <w:pStyle w:val="a7"/>
        <w:spacing w:before="6"/>
        <w:ind w:left="0"/>
        <w:rPr>
          <w:sz w:val="15"/>
        </w:rPr>
      </w:pPr>
    </w:p>
    <w:p w14:paraId="77B9C90C" w14:textId="77777777" w:rsidR="00C25FF5" w:rsidRDefault="006F6883">
      <w:pPr>
        <w:ind w:left="3209"/>
        <w:rPr>
          <w:b/>
          <w:sz w:val="21"/>
        </w:rPr>
      </w:pPr>
      <w:r>
        <w:rPr>
          <w:b/>
          <w:w w:val="99"/>
          <w:sz w:val="21"/>
        </w:rPr>
        <w:t xml:space="preserve"> </w:t>
      </w:r>
    </w:p>
    <w:p w14:paraId="2D62D562" w14:textId="77777777" w:rsidR="00C25FF5" w:rsidRDefault="00C25FF5">
      <w:pPr>
        <w:rPr>
          <w:sz w:val="21"/>
        </w:rPr>
        <w:sectPr w:rsidR="00C25FF5">
          <w:pgSz w:w="11910" w:h="16840"/>
          <w:pgMar w:top="794" w:right="851" w:bottom="794" w:left="851" w:header="567" w:footer="567" w:gutter="284"/>
          <w:cols w:space="720"/>
          <w:docGrid w:linePitch="299"/>
        </w:sectPr>
      </w:pPr>
    </w:p>
    <w:p w14:paraId="43A0EC8A" w14:textId="77777777" w:rsidR="00C25FF5" w:rsidRDefault="006F6883">
      <w:pPr>
        <w:pStyle w:val="3"/>
        <w:ind w:left="687" w:right="1438"/>
        <w:jc w:val="center"/>
      </w:pPr>
      <w:r>
        <w:lastRenderedPageBreak/>
        <w:t>附表三</w:t>
      </w:r>
      <w:r>
        <w:rPr>
          <w:rFonts w:hint="eastAsia"/>
        </w:rPr>
        <w:t xml:space="preserve"> </w:t>
      </w:r>
      <w:r>
        <w:t>商务评审因素及分值分配表</w:t>
      </w:r>
      <w:r>
        <w:rPr>
          <w:w w:val="99"/>
        </w:rPr>
        <w:t xml:space="preserve"> </w:t>
      </w:r>
    </w:p>
    <w:p w14:paraId="0F9F3F1B" w14:textId="77777777" w:rsidR="00C25FF5" w:rsidRDefault="006F6883">
      <w:pPr>
        <w:spacing w:before="233"/>
        <w:ind w:left="687" w:right="1473"/>
        <w:jc w:val="center"/>
        <w:rPr>
          <w:sz w:val="21"/>
        </w:rPr>
      </w:pPr>
      <w:r>
        <w:rPr>
          <w:sz w:val="21"/>
        </w:rPr>
        <w:t xml:space="preserve">（满分 10 分） </w:t>
      </w:r>
    </w:p>
    <w:p w14:paraId="6B44A188" w14:textId="77777777" w:rsidR="00C25FF5" w:rsidRDefault="00C25FF5">
      <w:pPr>
        <w:pStyle w:val="a7"/>
        <w:spacing w:before="9"/>
        <w:ind w:left="0"/>
        <w:rPr>
          <w:sz w:val="7"/>
        </w:rPr>
      </w:pPr>
    </w:p>
    <w:p w14:paraId="42F5DD7C" w14:textId="77777777" w:rsidR="00C25FF5" w:rsidRDefault="00C25FF5">
      <w:pPr>
        <w:spacing w:line="360" w:lineRule="auto"/>
        <w:rPr>
          <w:rFonts w:ascii="Times New Roman" w:hAnsi="Times New Roman"/>
          <w:szCs w:val="24"/>
        </w:rPr>
      </w:pPr>
    </w:p>
    <w:tbl>
      <w:tblPr>
        <w:tblStyle w:val="TableNormal"/>
        <w:tblW w:w="970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7"/>
        <w:gridCol w:w="1291"/>
        <w:gridCol w:w="762"/>
        <w:gridCol w:w="6873"/>
      </w:tblGrid>
      <w:tr w:rsidR="00C25FF5" w14:paraId="4221E392" w14:textId="77777777" w:rsidTr="00F5268A">
        <w:trPr>
          <w:trHeight w:val="700"/>
          <w:jc w:val="center"/>
        </w:trPr>
        <w:tc>
          <w:tcPr>
            <w:tcW w:w="777" w:type="dxa"/>
          </w:tcPr>
          <w:p w14:paraId="6D3EBA48" w14:textId="77777777" w:rsidR="00C25FF5" w:rsidRDefault="006F6883">
            <w:pPr>
              <w:pStyle w:val="TableParagraph"/>
              <w:spacing w:before="182"/>
              <w:ind w:left="174" w:right="50"/>
              <w:jc w:val="center"/>
              <w:rPr>
                <w:sz w:val="24"/>
              </w:rPr>
            </w:pPr>
            <w:r>
              <w:rPr>
                <w:sz w:val="24"/>
              </w:rPr>
              <w:t xml:space="preserve">序号 </w:t>
            </w:r>
          </w:p>
        </w:tc>
        <w:tc>
          <w:tcPr>
            <w:tcW w:w="1291" w:type="dxa"/>
          </w:tcPr>
          <w:p w14:paraId="1A7D4D00" w14:textId="77777777" w:rsidR="00C25FF5" w:rsidRDefault="006F6883">
            <w:pPr>
              <w:pStyle w:val="TableParagraph"/>
              <w:spacing w:before="182"/>
              <w:ind w:left="143"/>
              <w:rPr>
                <w:sz w:val="24"/>
              </w:rPr>
            </w:pPr>
            <w:r>
              <w:rPr>
                <w:sz w:val="24"/>
              </w:rPr>
              <w:t xml:space="preserve">评审内容 </w:t>
            </w:r>
          </w:p>
        </w:tc>
        <w:tc>
          <w:tcPr>
            <w:tcW w:w="762" w:type="dxa"/>
          </w:tcPr>
          <w:p w14:paraId="53FFC1C1" w14:textId="77777777" w:rsidR="00C25FF5" w:rsidRDefault="006F6883">
            <w:pPr>
              <w:pStyle w:val="TableParagraph"/>
              <w:spacing w:before="2"/>
              <w:ind w:right="105"/>
              <w:jc w:val="right"/>
              <w:rPr>
                <w:sz w:val="24"/>
              </w:rPr>
            </w:pPr>
            <w:r>
              <w:rPr>
                <w:sz w:val="24"/>
              </w:rPr>
              <w:t>标准</w:t>
            </w:r>
          </w:p>
          <w:p w14:paraId="15B8F144" w14:textId="77777777" w:rsidR="00C25FF5" w:rsidRDefault="006F6883">
            <w:pPr>
              <w:pStyle w:val="TableParagraph"/>
              <w:spacing w:before="50"/>
              <w:ind w:right="104"/>
              <w:jc w:val="right"/>
              <w:rPr>
                <w:sz w:val="24"/>
              </w:rPr>
            </w:pPr>
            <w:r>
              <w:rPr>
                <w:sz w:val="24"/>
              </w:rPr>
              <w:t xml:space="preserve">分 </w:t>
            </w:r>
          </w:p>
        </w:tc>
        <w:tc>
          <w:tcPr>
            <w:tcW w:w="6873" w:type="dxa"/>
          </w:tcPr>
          <w:p w14:paraId="730C839C" w14:textId="77777777" w:rsidR="00C25FF5" w:rsidRDefault="006F6883">
            <w:pPr>
              <w:pStyle w:val="TableParagraph"/>
              <w:spacing w:before="182"/>
              <w:ind w:left="2547" w:right="2420"/>
              <w:rPr>
                <w:sz w:val="24"/>
              </w:rPr>
            </w:pPr>
            <w:r>
              <w:rPr>
                <w:sz w:val="24"/>
              </w:rPr>
              <w:t xml:space="preserve">评 审 标 准 </w:t>
            </w:r>
          </w:p>
        </w:tc>
      </w:tr>
      <w:tr w:rsidR="00C25FF5" w14:paraId="5F1229C1" w14:textId="77777777" w:rsidTr="00F5268A">
        <w:trPr>
          <w:trHeight w:val="2452"/>
          <w:jc w:val="center"/>
        </w:trPr>
        <w:tc>
          <w:tcPr>
            <w:tcW w:w="777" w:type="dxa"/>
          </w:tcPr>
          <w:p w14:paraId="29242119" w14:textId="77777777" w:rsidR="00C25FF5" w:rsidRDefault="00C25FF5">
            <w:pPr>
              <w:pStyle w:val="TableParagraph"/>
              <w:rPr>
                <w:sz w:val="24"/>
              </w:rPr>
            </w:pPr>
          </w:p>
          <w:p w14:paraId="6A167360" w14:textId="77777777" w:rsidR="00C25FF5" w:rsidRDefault="00C25FF5">
            <w:pPr>
              <w:pStyle w:val="TableParagraph"/>
              <w:rPr>
                <w:sz w:val="24"/>
              </w:rPr>
            </w:pPr>
          </w:p>
          <w:p w14:paraId="7A552C06" w14:textId="77777777" w:rsidR="00C25FF5" w:rsidRDefault="00C25FF5">
            <w:pPr>
              <w:pStyle w:val="TableParagraph"/>
              <w:rPr>
                <w:sz w:val="24"/>
              </w:rPr>
            </w:pPr>
          </w:p>
          <w:p w14:paraId="3086CF94" w14:textId="77777777" w:rsidR="00C25FF5" w:rsidRDefault="00C25FF5">
            <w:pPr>
              <w:pStyle w:val="TableParagraph"/>
              <w:spacing w:before="11"/>
              <w:rPr>
                <w:sz w:val="23"/>
              </w:rPr>
            </w:pPr>
          </w:p>
          <w:p w14:paraId="3ED61BBC" w14:textId="77777777" w:rsidR="00C25FF5" w:rsidRDefault="006F6883">
            <w:pPr>
              <w:pStyle w:val="TableParagraph"/>
              <w:ind w:left="174" w:right="50"/>
              <w:jc w:val="center"/>
              <w:rPr>
                <w:sz w:val="24"/>
              </w:rPr>
            </w:pPr>
            <w:r>
              <w:rPr>
                <w:sz w:val="24"/>
              </w:rPr>
              <w:t xml:space="preserve">1 </w:t>
            </w:r>
          </w:p>
        </w:tc>
        <w:tc>
          <w:tcPr>
            <w:tcW w:w="1291" w:type="dxa"/>
          </w:tcPr>
          <w:p w14:paraId="36F2D343" w14:textId="77777777" w:rsidR="00C25FF5" w:rsidRDefault="00C25FF5">
            <w:pPr>
              <w:pStyle w:val="TableParagraph"/>
              <w:rPr>
                <w:sz w:val="24"/>
              </w:rPr>
            </w:pPr>
          </w:p>
          <w:p w14:paraId="1C9F949F" w14:textId="77777777" w:rsidR="00C25FF5" w:rsidRDefault="00C25FF5">
            <w:pPr>
              <w:pStyle w:val="TableParagraph"/>
              <w:rPr>
                <w:sz w:val="24"/>
              </w:rPr>
            </w:pPr>
          </w:p>
          <w:p w14:paraId="31156517" w14:textId="77777777" w:rsidR="00C25FF5" w:rsidRDefault="00C25FF5">
            <w:pPr>
              <w:pStyle w:val="TableParagraph"/>
              <w:spacing w:before="10"/>
              <w:rPr>
                <w:sz w:val="33"/>
              </w:rPr>
            </w:pPr>
          </w:p>
          <w:p w14:paraId="1CD3E838" w14:textId="77777777" w:rsidR="00C25FF5" w:rsidRDefault="006F6883">
            <w:pPr>
              <w:pStyle w:val="TableParagraph"/>
              <w:spacing w:line="280" w:lineRule="auto"/>
              <w:ind w:left="104" w:right="56"/>
              <w:rPr>
                <w:sz w:val="24"/>
              </w:rPr>
            </w:pPr>
            <w:r>
              <w:rPr>
                <w:sz w:val="24"/>
              </w:rPr>
              <w:t xml:space="preserve">供应商近三年业绩 </w:t>
            </w:r>
          </w:p>
        </w:tc>
        <w:tc>
          <w:tcPr>
            <w:tcW w:w="762" w:type="dxa"/>
          </w:tcPr>
          <w:p w14:paraId="08805D0D" w14:textId="77777777" w:rsidR="00C25FF5" w:rsidRDefault="00C25FF5">
            <w:pPr>
              <w:pStyle w:val="TableParagraph"/>
              <w:rPr>
                <w:sz w:val="24"/>
              </w:rPr>
            </w:pPr>
          </w:p>
          <w:p w14:paraId="3F7E71BF" w14:textId="77777777" w:rsidR="00C25FF5" w:rsidRDefault="00C25FF5">
            <w:pPr>
              <w:pStyle w:val="TableParagraph"/>
              <w:rPr>
                <w:sz w:val="24"/>
              </w:rPr>
            </w:pPr>
          </w:p>
          <w:p w14:paraId="70DE84CD" w14:textId="77777777" w:rsidR="00C25FF5" w:rsidRDefault="00C25FF5">
            <w:pPr>
              <w:pStyle w:val="TableParagraph"/>
              <w:rPr>
                <w:sz w:val="24"/>
              </w:rPr>
            </w:pPr>
          </w:p>
          <w:p w14:paraId="23999334" w14:textId="77777777" w:rsidR="00C25FF5" w:rsidRDefault="00C25FF5">
            <w:pPr>
              <w:pStyle w:val="TableParagraph"/>
              <w:spacing w:before="11"/>
              <w:rPr>
                <w:sz w:val="23"/>
              </w:rPr>
            </w:pPr>
          </w:p>
          <w:p w14:paraId="55B0E690" w14:textId="77777777" w:rsidR="00C25FF5" w:rsidRDefault="006F6883">
            <w:pPr>
              <w:pStyle w:val="TableParagraph"/>
              <w:ind w:left="231"/>
              <w:rPr>
                <w:sz w:val="24"/>
              </w:rPr>
            </w:pPr>
            <w:r>
              <w:rPr>
                <w:sz w:val="24"/>
              </w:rPr>
              <w:t>7</w:t>
            </w:r>
          </w:p>
        </w:tc>
        <w:tc>
          <w:tcPr>
            <w:tcW w:w="6873" w:type="dxa"/>
          </w:tcPr>
          <w:p w14:paraId="7E8A16BF" w14:textId="2BDC7D35" w:rsidR="00C25FF5" w:rsidRDefault="006F6883">
            <w:pPr>
              <w:pStyle w:val="TableParagraph"/>
              <w:spacing w:before="83" w:line="364" w:lineRule="auto"/>
              <w:ind w:left="106" w:right="-29"/>
              <w:jc w:val="both"/>
              <w:rPr>
                <w:sz w:val="24"/>
              </w:rPr>
            </w:pPr>
            <w:r>
              <w:rPr>
                <w:sz w:val="24"/>
              </w:rPr>
              <w:t>供应商2018</w:t>
            </w:r>
            <w:r>
              <w:rPr>
                <w:spacing w:val="-20"/>
                <w:sz w:val="24"/>
              </w:rPr>
              <w:t>年</w:t>
            </w:r>
            <w:r>
              <w:rPr>
                <w:sz w:val="24"/>
              </w:rPr>
              <w:t>1</w:t>
            </w:r>
            <w:r>
              <w:rPr>
                <w:spacing w:val="-40"/>
                <w:sz w:val="24"/>
              </w:rPr>
              <w:t>月</w:t>
            </w:r>
            <w:r>
              <w:rPr>
                <w:sz w:val="24"/>
              </w:rPr>
              <w:t>1</w:t>
            </w:r>
            <w:r>
              <w:rPr>
                <w:spacing w:val="-5"/>
                <w:sz w:val="24"/>
              </w:rPr>
              <w:t>日以来承担过类似</w:t>
            </w:r>
            <w:r w:rsidR="00F5268A">
              <w:rPr>
                <w:rFonts w:hint="eastAsia"/>
                <w:spacing w:val="-5"/>
                <w:sz w:val="24"/>
              </w:rPr>
              <w:t>心理功能室采购</w:t>
            </w:r>
            <w:r>
              <w:rPr>
                <w:spacing w:val="-5"/>
                <w:sz w:val="24"/>
              </w:rPr>
              <w:t>项目业绩</w:t>
            </w:r>
            <w:r>
              <w:rPr>
                <w:spacing w:val="-13"/>
                <w:sz w:val="24"/>
              </w:rPr>
              <w:t>。每提供一个有效业绩得</w:t>
            </w:r>
            <w:r>
              <w:rPr>
                <w:sz w:val="24"/>
              </w:rPr>
              <w:t>3</w:t>
            </w:r>
            <w:r>
              <w:rPr>
                <w:spacing w:val="-20"/>
                <w:sz w:val="24"/>
              </w:rPr>
              <w:t>分，</w:t>
            </w:r>
            <w:r>
              <w:rPr>
                <w:sz w:val="24"/>
              </w:rPr>
              <w:t xml:space="preserve">最高得7分。 </w:t>
            </w:r>
          </w:p>
          <w:p w14:paraId="1297A7EF" w14:textId="77777777" w:rsidR="00C25FF5" w:rsidRDefault="006F6883">
            <w:pPr>
              <w:pStyle w:val="TableParagraph"/>
              <w:spacing w:line="470" w:lineRule="atLeast"/>
              <w:ind w:left="106" w:right="98"/>
              <w:jc w:val="both"/>
              <w:rPr>
                <w:sz w:val="24"/>
              </w:rPr>
            </w:pPr>
            <w:r>
              <w:rPr>
                <w:sz w:val="24"/>
              </w:rPr>
              <w:t xml:space="preserve">注：须提供合同并附关键页（包含但不限于合同首页、内容页、金额页及签字盖章页）复印件，加盖供应商公章，否则不予认可。原件备查。 </w:t>
            </w:r>
          </w:p>
        </w:tc>
      </w:tr>
      <w:tr w:rsidR="00C25FF5" w14:paraId="4DE0C08D" w14:textId="77777777" w:rsidTr="00F5268A">
        <w:trPr>
          <w:trHeight w:val="2489"/>
          <w:jc w:val="center"/>
        </w:trPr>
        <w:tc>
          <w:tcPr>
            <w:tcW w:w="777" w:type="dxa"/>
          </w:tcPr>
          <w:p w14:paraId="56D8B837" w14:textId="77777777" w:rsidR="00C25FF5" w:rsidRDefault="00C25FF5">
            <w:pPr>
              <w:pStyle w:val="TableParagraph"/>
              <w:rPr>
                <w:sz w:val="24"/>
              </w:rPr>
            </w:pPr>
          </w:p>
          <w:p w14:paraId="531FED6C" w14:textId="77777777" w:rsidR="00C25FF5" w:rsidRDefault="00C25FF5">
            <w:pPr>
              <w:pStyle w:val="TableParagraph"/>
              <w:rPr>
                <w:sz w:val="24"/>
              </w:rPr>
            </w:pPr>
          </w:p>
          <w:p w14:paraId="0AE4211A" w14:textId="77777777" w:rsidR="00C25FF5" w:rsidRDefault="00C25FF5">
            <w:pPr>
              <w:pStyle w:val="TableParagraph"/>
              <w:rPr>
                <w:sz w:val="24"/>
              </w:rPr>
            </w:pPr>
          </w:p>
          <w:p w14:paraId="6CD6A641" w14:textId="77777777" w:rsidR="00C25FF5" w:rsidRDefault="006F6883">
            <w:pPr>
              <w:pStyle w:val="TableParagraph"/>
              <w:spacing w:before="169"/>
              <w:ind w:left="174" w:right="50"/>
              <w:jc w:val="center"/>
              <w:rPr>
                <w:sz w:val="24"/>
              </w:rPr>
            </w:pPr>
            <w:r>
              <w:rPr>
                <w:sz w:val="24"/>
              </w:rPr>
              <w:t xml:space="preserve">2 </w:t>
            </w:r>
          </w:p>
        </w:tc>
        <w:tc>
          <w:tcPr>
            <w:tcW w:w="1291" w:type="dxa"/>
          </w:tcPr>
          <w:p w14:paraId="01B4F438" w14:textId="77777777" w:rsidR="00C25FF5" w:rsidRDefault="00C25FF5">
            <w:pPr>
              <w:pStyle w:val="TableParagraph"/>
              <w:rPr>
                <w:sz w:val="24"/>
              </w:rPr>
            </w:pPr>
          </w:p>
          <w:p w14:paraId="1609AB57" w14:textId="77777777" w:rsidR="00C25FF5" w:rsidRDefault="00C25FF5">
            <w:pPr>
              <w:pStyle w:val="TableParagraph"/>
              <w:rPr>
                <w:sz w:val="24"/>
              </w:rPr>
            </w:pPr>
          </w:p>
          <w:p w14:paraId="0BFED56B" w14:textId="77777777" w:rsidR="00C25FF5" w:rsidRDefault="00C25FF5">
            <w:pPr>
              <w:pStyle w:val="TableParagraph"/>
              <w:spacing w:before="2"/>
              <w:rPr>
                <w:sz w:val="23"/>
              </w:rPr>
            </w:pPr>
          </w:p>
          <w:p w14:paraId="4A4E25D0" w14:textId="77777777" w:rsidR="00C25FF5" w:rsidRDefault="006F6883">
            <w:pPr>
              <w:pStyle w:val="TableParagraph"/>
              <w:spacing w:line="278" w:lineRule="auto"/>
              <w:ind w:left="104" w:right="70"/>
              <w:rPr>
                <w:sz w:val="24"/>
              </w:rPr>
            </w:pPr>
            <w:r>
              <w:rPr>
                <w:sz w:val="24"/>
              </w:rPr>
              <w:t xml:space="preserve">企业综合能力 </w:t>
            </w:r>
          </w:p>
        </w:tc>
        <w:tc>
          <w:tcPr>
            <w:tcW w:w="762" w:type="dxa"/>
          </w:tcPr>
          <w:p w14:paraId="330D8264" w14:textId="77777777" w:rsidR="00C25FF5" w:rsidRDefault="00C25FF5">
            <w:pPr>
              <w:pStyle w:val="TableParagraph"/>
              <w:rPr>
                <w:sz w:val="24"/>
              </w:rPr>
            </w:pPr>
          </w:p>
          <w:p w14:paraId="28500A66" w14:textId="77777777" w:rsidR="00C25FF5" w:rsidRDefault="00C25FF5">
            <w:pPr>
              <w:pStyle w:val="TableParagraph"/>
              <w:rPr>
                <w:sz w:val="24"/>
              </w:rPr>
            </w:pPr>
          </w:p>
          <w:p w14:paraId="21ABBD41" w14:textId="77777777" w:rsidR="00C25FF5" w:rsidRDefault="00C25FF5">
            <w:pPr>
              <w:pStyle w:val="TableParagraph"/>
              <w:rPr>
                <w:sz w:val="24"/>
              </w:rPr>
            </w:pPr>
          </w:p>
          <w:p w14:paraId="5488240E" w14:textId="77777777" w:rsidR="00C25FF5" w:rsidRDefault="006F6883">
            <w:pPr>
              <w:pStyle w:val="TableParagraph"/>
              <w:spacing w:before="169"/>
              <w:ind w:left="292"/>
              <w:rPr>
                <w:sz w:val="24"/>
              </w:rPr>
            </w:pPr>
            <w:r>
              <w:rPr>
                <w:sz w:val="24"/>
              </w:rPr>
              <w:t xml:space="preserve">3 </w:t>
            </w:r>
          </w:p>
        </w:tc>
        <w:tc>
          <w:tcPr>
            <w:tcW w:w="6873" w:type="dxa"/>
          </w:tcPr>
          <w:p w14:paraId="05DC04D5" w14:textId="7C9C8628" w:rsidR="00C25FF5" w:rsidRDefault="006F6883">
            <w:pPr>
              <w:pStyle w:val="TableParagraph"/>
              <w:spacing w:before="180" w:line="364" w:lineRule="auto"/>
              <w:ind w:left="106" w:right="97"/>
              <w:jc w:val="both"/>
              <w:rPr>
                <w:sz w:val="24"/>
              </w:rPr>
            </w:pPr>
            <w:r>
              <w:rPr>
                <w:sz w:val="24"/>
              </w:rPr>
              <w:t>供应商具备有效期内的质量管理体系认证证书、环境管理体系认证证书及职业健康安全管理体系认证证书，供应商全部具备得3分。</w:t>
            </w:r>
            <w:r w:rsidR="009566D5" w:rsidRPr="009566D5">
              <w:rPr>
                <w:rFonts w:hint="eastAsia"/>
                <w:sz w:val="24"/>
              </w:rPr>
              <w:t>缺一项不得分</w:t>
            </w:r>
            <w:r>
              <w:rPr>
                <w:rFonts w:hint="eastAsia"/>
                <w:sz w:val="24"/>
              </w:rPr>
              <w:t>。</w:t>
            </w:r>
            <w:r>
              <w:rPr>
                <w:sz w:val="24"/>
              </w:rPr>
              <w:t xml:space="preserve"> </w:t>
            </w:r>
          </w:p>
          <w:p w14:paraId="1CD26105" w14:textId="1BD39CA0" w:rsidR="00C25FF5" w:rsidRDefault="006F6883" w:rsidP="009566D5">
            <w:pPr>
              <w:pStyle w:val="TableParagraph"/>
              <w:spacing w:before="1"/>
              <w:rPr>
                <w:sz w:val="24"/>
              </w:rPr>
            </w:pPr>
            <w:r>
              <w:rPr>
                <w:sz w:val="24"/>
              </w:rPr>
              <w:t xml:space="preserve">注：提供相关认证机构出具的证书复印件或相关认证官网的查询结果截图或打印件并加盖供应商公章。 </w:t>
            </w:r>
          </w:p>
        </w:tc>
      </w:tr>
    </w:tbl>
    <w:p w14:paraId="4247C2DB" w14:textId="77777777" w:rsidR="00C25FF5" w:rsidRDefault="00C25FF5">
      <w:pPr>
        <w:spacing w:line="360" w:lineRule="auto"/>
        <w:rPr>
          <w:rFonts w:ascii="Times New Roman" w:hAnsi="Times New Roman"/>
          <w:szCs w:val="24"/>
        </w:rPr>
      </w:pPr>
    </w:p>
    <w:p w14:paraId="560B1909" w14:textId="77777777" w:rsidR="00C25FF5" w:rsidRDefault="006F6883">
      <w:pPr>
        <w:spacing w:line="360" w:lineRule="auto"/>
        <w:rPr>
          <w:rFonts w:asciiTheme="minorEastAsia" w:hAnsiTheme="minorEastAsia"/>
          <w:sz w:val="24"/>
        </w:rPr>
      </w:pPr>
      <w:r>
        <w:rPr>
          <w:rFonts w:ascii="Times New Roman" w:hAnsi="Times New Roman"/>
          <w:szCs w:val="24"/>
        </w:rPr>
        <w:t>注：如投标人所供产品类别列入财政部、国家发展和改革委员会发布的</w:t>
      </w:r>
      <w:r>
        <w:rPr>
          <w:rFonts w:ascii="Times New Roman" w:hAnsi="Times New Roman"/>
          <w:szCs w:val="24"/>
        </w:rPr>
        <w:t>“</w:t>
      </w:r>
      <w:r>
        <w:rPr>
          <w:rFonts w:ascii="Times New Roman" w:hAnsi="Times New Roman"/>
          <w:szCs w:val="24"/>
        </w:rPr>
        <w:t>节能产品政府采购品目清单</w:t>
      </w:r>
      <w:r>
        <w:rPr>
          <w:rFonts w:ascii="Times New Roman" w:hAnsi="Times New Roman"/>
          <w:szCs w:val="24"/>
        </w:rPr>
        <w:t>”</w:t>
      </w:r>
      <w:r>
        <w:rPr>
          <w:rFonts w:ascii="Times New Roman" w:hAnsi="Times New Roman"/>
          <w:szCs w:val="24"/>
        </w:rPr>
        <w:t>中规定强制采购的节能产品，则投标人必须提供强制采购的节能产品，且不得该项分值，否则视为无效投标</w:t>
      </w:r>
      <w:r>
        <w:rPr>
          <w:rFonts w:ascii="Times New Roman" w:hAnsi="Times New Roman" w:hint="eastAsia"/>
          <w:szCs w:val="24"/>
        </w:rPr>
        <w:t>。</w:t>
      </w:r>
    </w:p>
    <w:p w14:paraId="02CC4112" w14:textId="77777777" w:rsidR="00C25FF5" w:rsidRDefault="006F6883">
      <w:pPr>
        <w:pStyle w:val="a7"/>
        <w:ind w:left="0"/>
      </w:pPr>
      <w:r>
        <w:rPr>
          <w:w w:val="99"/>
        </w:rPr>
        <w:t xml:space="preserve"> </w:t>
      </w:r>
    </w:p>
    <w:p w14:paraId="70E8F7FF" w14:textId="77777777" w:rsidR="00C25FF5" w:rsidRDefault="00C25FF5">
      <w:pPr>
        <w:sectPr w:rsidR="00C25FF5">
          <w:pgSz w:w="11910" w:h="16840"/>
          <w:pgMar w:top="794" w:right="851" w:bottom="794" w:left="851" w:header="567" w:footer="567" w:gutter="284"/>
          <w:cols w:space="720"/>
          <w:docGrid w:linePitch="299"/>
        </w:sectPr>
      </w:pPr>
    </w:p>
    <w:p w14:paraId="347EF524" w14:textId="77777777" w:rsidR="00C25FF5" w:rsidRDefault="006F6883">
      <w:pPr>
        <w:pStyle w:val="3"/>
        <w:ind w:left="687" w:right="1438"/>
        <w:jc w:val="center"/>
      </w:pPr>
      <w:r>
        <w:lastRenderedPageBreak/>
        <w:t>附件四</w:t>
      </w:r>
      <w:r>
        <w:rPr>
          <w:rFonts w:hint="eastAsia"/>
        </w:rPr>
        <w:t xml:space="preserve"> </w:t>
      </w:r>
      <w:r>
        <w:t xml:space="preserve">技术评审因素及分值分配 </w:t>
      </w:r>
    </w:p>
    <w:p w14:paraId="6001D52B" w14:textId="77777777" w:rsidR="00C25FF5" w:rsidRDefault="006F6883">
      <w:pPr>
        <w:spacing w:before="233"/>
        <w:ind w:left="687" w:right="1473"/>
        <w:jc w:val="center"/>
        <w:rPr>
          <w:sz w:val="21"/>
        </w:rPr>
      </w:pPr>
      <w:r>
        <w:rPr>
          <w:sz w:val="21"/>
        </w:rPr>
        <w:t xml:space="preserve">（总分 40 分） </w:t>
      </w:r>
    </w:p>
    <w:p w14:paraId="415BB228" w14:textId="77777777" w:rsidR="00C25FF5" w:rsidRDefault="00C25FF5">
      <w:pPr>
        <w:pStyle w:val="a7"/>
        <w:spacing w:before="9"/>
        <w:ind w:left="0"/>
        <w:rPr>
          <w:sz w:val="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59"/>
        <w:gridCol w:w="5807"/>
        <w:gridCol w:w="829"/>
      </w:tblGrid>
      <w:tr w:rsidR="00C25FF5" w14:paraId="301264F3" w14:textId="77777777" w:rsidTr="0068225C">
        <w:trPr>
          <w:trHeight w:val="1128"/>
          <w:jc w:val="center"/>
        </w:trPr>
        <w:tc>
          <w:tcPr>
            <w:tcW w:w="2930" w:type="dxa"/>
            <w:gridSpan w:val="2"/>
            <w:vAlign w:val="center"/>
          </w:tcPr>
          <w:p w14:paraId="75CE72B5" w14:textId="77777777" w:rsidR="00C25FF5" w:rsidRDefault="006F6883">
            <w:pPr>
              <w:widowControl/>
              <w:jc w:val="center"/>
              <w:rPr>
                <w:color w:val="000000"/>
                <w:sz w:val="24"/>
                <w:szCs w:val="24"/>
              </w:rPr>
            </w:pPr>
            <w:r>
              <w:rPr>
                <w:rFonts w:hint="eastAsia"/>
                <w:b/>
                <w:bCs/>
                <w:color w:val="000000"/>
                <w:sz w:val="24"/>
                <w:szCs w:val="24"/>
              </w:rPr>
              <w:t>评审条款</w:t>
            </w:r>
          </w:p>
        </w:tc>
        <w:tc>
          <w:tcPr>
            <w:tcW w:w="5807" w:type="dxa"/>
            <w:vAlign w:val="center"/>
          </w:tcPr>
          <w:p w14:paraId="0C138337" w14:textId="77777777" w:rsidR="00C25FF5" w:rsidRDefault="006F6883">
            <w:pPr>
              <w:widowControl/>
              <w:jc w:val="center"/>
              <w:rPr>
                <w:color w:val="000000"/>
                <w:sz w:val="24"/>
                <w:szCs w:val="24"/>
              </w:rPr>
            </w:pPr>
            <w:r>
              <w:rPr>
                <w:rFonts w:hint="eastAsia"/>
                <w:b/>
                <w:bCs/>
                <w:color w:val="000000"/>
                <w:sz w:val="24"/>
                <w:szCs w:val="24"/>
              </w:rPr>
              <w:t>评审细则</w:t>
            </w:r>
          </w:p>
        </w:tc>
        <w:tc>
          <w:tcPr>
            <w:tcW w:w="829" w:type="dxa"/>
            <w:vAlign w:val="center"/>
          </w:tcPr>
          <w:p w14:paraId="639D9963" w14:textId="77777777" w:rsidR="00C25FF5" w:rsidRDefault="006F6883">
            <w:pPr>
              <w:widowControl/>
              <w:jc w:val="center"/>
              <w:rPr>
                <w:color w:val="000000"/>
                <w:sz w:val="24"/>
                <w:szCs w:val="24"/>
              </w:rPr>
            </w:pPr>
            <w:r>
              <w:rPr>
                <w:rFonts w:hint="eastAsia"/>
                <w:b/>
                <w:bCs/>
                <w:color w:val="000000"/>
                <w:sz w:val="24"/>
                <w:szCs w:val="24"/>
              </w:rPr>
              <w:t>分值</w:t>
            </w:r>
          </w:p>
        </w:tc>
      </w:tr>
      <w:tr w:rsidR="00C25FF5" w14:paraId="18F1EA6D" w14:textId="77777777" w:rsidTr="0068225C">
        <w:trPr>
          <w:trHeight w:val="1128"/>
          <w:jc w:val="center"/>
        </w:trPr>
        <w:tc>
          <w:tcPr>
            <w:tcW w:w="1271" w:type="dxa"/>
            <w:vMerge w:val="restart"/>
            <w:vAlign w:val="center"/>
          </w:tcPr>
          <w:p w14:paraId="4CB78D07" w14:textId="77777777" w:rsidR="00C25FF5" w:rsidRDefault="006F6883">
            <w:pPr>
              <w:widowControl/>
              <w:jc w:val="center"/>
              <w:rPr>
                <w:color w:val="000000"/>
                <w:sz w:val="24"/>
                <w:szCs w:val="24"/>
              </w:rPr>
            </w:pPr>
            <w:r>
              <w:rPr>
                <w:rFonts w:hint="eastAsia"/>
                <w:color w:val="000000"/>
                <w:sz w:val="24"/>
                <w:szCs w:val="24"/>
              </w:rPr>
              <w:t>技术部分（</w:t>
            </w:r>
            <w:r>
              <w:rPr>
                <w:color w:val="000000"/>
                <w:sz w:val="24"/>
                <w:szCs w:val="24"/>
              </w:rPr>
              <w:t>40</w:t>
            </w:r>
            <w:r>
              <w:rPr>
                <w:rFonts w:hint="eastAsia"/>
                <w:color w:val="000000"/>
                <w:sz w:val="24"/>
                <w:szCs w:val="24"/>
              </w:rPr>
              <w:t>分）</w:t>
            </w:r>
          </w:p>
        </w:tc>
        <w:tc>
          <w:tcPr>
            <w:tcW w:w="1659" w:type="dxa"/>
            <w:vAlign w:val="center"/>
          </w:tcPr>
          <w:p w14:paraId="38AA1BB6" w14:textId="77777777" w:rsidR="00C25FF5" w:rsidRDefault="006F6883">
            <w:pPr>
              <w:widowControl/>
              <w:jc w:val="center"/>
              <w:rPr>
                <w:color w:val="000000"/>
                <w:sz w:val="24"/>
                <w:szCs w:val="24"/>
              </w:rPr>
            </w:pPr>
            <w:r>
              <w:rPr>
                <w:rFonts w:hint="eastAsia"/>
                <w:color w:val="000000"/>
                <w:sz w:val="24"/>
                <w:szCs w:val="24"/>
              </w:rPr>
              <w:t>技术响应</w:t>
            </w:r>
          </w:p>
          <w:p w14:paraId="70F5EA9C" w14:textId="5641B9C4" w:rsidR="00C25FF5" w:rsidRDefault="006F6883">
            <w:pPr>
              <w:widowControl/>
              <w:jc w:val="center"/>
              <w:rPr>
                <w:color w:val="000000"/>
                <w:sz w:val="24"/>
                <w:szCs w:val="24"/>
              </w:rPr>
            </w:pPr>
            <w:r>
              <w:rPr>
                <w:rFonts w:hint="eastAsia"/>
                <w:color w:val="000000"/>
                <w:sz w:val="24"/>
                <w:szCs w:val="24"/>
              </w:rPr>
              <w:t>（</w:t>
            </w:r>
            <w:r>
              <w:rPr>
                <w:color w:val="000000"/>
                <w:sz w:val="24"/>
                <w:szCs w:val="24"/>
              </w:rPr>
              <w:t>1</w:t>
            </w:r>
            <w:r w:rsidR="00E826B4">
              <w:rPr>
                <w:color w:val="000000"/>
                <w:sz w:val="24"/>
                <w:szCs w:val="24"/>
              </w:rPr>
              <w:t>1</w:t>
            </w:r>
            <w:r>
              <w:rPr>
                <w:rFonts w:hint="eastAsia"/>
                <w:color w:val="000000"/>
                <w:sz w:val="24"/>
                <w:szCs w:val="24"/>
              </w:rPr>
              <w:t>分）</w:t>
            </w:r>
          </w:p>
        </w:tc>
        <w:tc>
          <w:tcPr>
            <w:tcW w:w="5807" w:type="dxa"/>
            <w:vAlign w:val="center"/>
          </w:tcPr>
          <w:p w14:paraId="2536462E" w14:textId="77777777" w:rsidR="00C25FF5" w:rsidRDefault="006F6883">
            <w:pPr>
              <w:widowControl/>
              <w:rPr>
                <w:sz w:val="24"/>
                <w:szCs w:val="21"/>
              </w:rPr>
            </w:pPr>
            <w:r>
              <w:rPr>
                <w:rFonts w:hint="eastAsia"/>
                <w:color w:val="000000"/>
                <w:sz w:val="24"/>
                <w:szCs w:val="24"/>
              </w:rPr>
              <w:t>标注</w:t>
            </w:r>
            <w:r>
              <w:rPr>
                <w:rFonts w:hint="eastAsia"/>
              </w:rPr>
              <w:t>★</w:t>
            </w:r>
            <w:r>
              <w:rPr>
                <w:rFonts w:hint="eastAsia"/>
                <w:sz w:val="24"/>
                <w:szCs w:val="21"/>
              </w:rPr>
              <w:t>的参数为实质性指标项，不满足该指标将导致投标被拒绝；</w:t>
            </w:r>
          </w:p>
          <w:p w14:paraId="2E2F0E94" w14:textId="77777777" w:rsidR="00C25FF5" w:rsidRDefault="006F6883">
            <w:pPr>
              <w:widowControl/>
              <w:rPr>
                <w:color w:val="000000"/>
                <w:sz w:val="24"/>
                <w:szCs w:val="24"/>
              </w:rPr>
            </w:pPr>
            <w:r>
              <w:rPr>
                <w:rFonts w:hint="eastAsia"/>
                <w:sz w:val="24"/>
                <w:szCs w:val="21"/>
              </w:rPr>
              <w:t>针对采购需求中主要技术参数响应评审如下：</w:t>
            </w:r>
          </w:p>
          <w:p w14:paraId="5E4F22A0" w14:textId="77777777" w:rsidR="00C25FF5" w:rsidRDefault="006F6883">
            <w:pPr>
              <w:widowControl/>
              <w:rPr>
                <w:color w:val="000000"/>
                <w:sz w:val="24"/>
                <w:szCs w:val="24"/>
              </w:rPr>
            </w:pPr>
            <w:r>
              <w:rPr>
                <w:color w:val="000000"/>
                <w:sz w:val="24"/>
                <w:szCs w:val="24"/>
              </w:rPr>
              <w:t>1</w:t>
            </w:r>
            <w:r>
              <w:rPr>
                <w:rFonts w:hint="eastAsia"/>
                <w:color w:val="000000"/>
                <w:sz w:val="24"/>
                <w:szCs w:val="24"/>
              </w:rPr>
              <w:t>、心理自助系统响应情况：</w:t>
            </w:r>
          </w:p>
          <w:p w14:paraId="1CF02C51" w14:textId="77777777" w:rsidR="00C25FF5" w:rsidRDefault="006F6883">
            <w:pPr>
              <w:widowControl/>
              <w:rPr>
                <w:sz w:val="24"/>
                <w:szCs w:val="21"/>
              </w:rPr>
            </w:pPr>
            <w:r>
              <w:rPr>
                <w:rFonts w:hint="eastAsia"/>
                <w:color w:val="000000"/>
                <w:sz w:val="24"/>
                <w:szCs w:val="24"/>
              </w:rPr>
              <w:t>完全响应磋商文件要求的，得</w:t>
            </w:r>
            <w:r>
              <w:rPr>
                <w:color w:val="000000"/>
                <w:sz w:val="24"/>
                <w:szCs w:val="24"/>
              </w:rPr>
              <w:t>1</w:t>
            </w:r>
            <w:r>
              <w:rPr>
                <w:rFonts w:hint="eastAsia"/>
                <w:color w:val="000000"/>
                <w:sz w:val="24"/>
                <w:szCs w:val="24"/>
              </w:rPr>
              <w:t>分；</w:t>
            </w:r>
            <w:r>
              <w:rPr>
                <w:rFonts w:hint="eastAsia"/>
                <w:sz w:val="24"/>
                <w:szCs w:val="21"/>
              </w:rPr>
              <w:t>每负偏离一项扣</w:t>
            </w:r>
            <w:r>
              <w:rPr>
                <w:sz w:val="24"/>
                <w:szCs w:val="21"/>
              </w:rPr>
              <w:t>0</w:t>
            </w:r>
            <w:r>
              <w:rPr>
                <w:rFonts w:hint="eastAsia"/>
                <w:sz w:val="24"/>
                <w:szCs w:val="21"/>
              </w:rPr>
              <w:t>.</w:t>
            </w:r>
            <w:r>
              <w:rPr>
                <w:sz w:val="24"/>
                <w:szCs w:val="21"/>
              </w:rPr>
              <w:t>1</w:t>
            </w:r>
            <w:r>
              <w:rPr>
                <w:rFonts w:hint="eastAsia"/>
                <w:sz w:val="24"/>
                <w:szCs w:val="21"/>
              </w:rPr>
              <w:t>分，扣完为止。</w:t>
            </w:r>
          </w:p>
          <w:p w14:paraId="44E0F13F" w14:textId="77777777" w:rsidR="00C25FF5" w:rsidRDefault="006F6883">
            <w:pPr>
              <w:widowControl/>
              <w:rPr>
                <w:color w:val="000000"/>
                <w:sz w:val="24"/>
                <w:szCs w:val="24"/>
              </w:rPr>
            </w:pPr>
            <w:r>
              <w:rPr>
                <w:rFonts w:hint="eastAsia"/>
                <w:sz w:val="24"/>
                <w:szCs w:val="21"/>
              </w:rPr>
              <w:t>2、智能身心反馈训练系统——便携版</w:t>
            </w:r>
            <w:r>
              <w:rPr>
                <w:rFonts w:hint="eastAsia"/>
                <w:color w:val="000000"/>
                <w:sz w:val="24"/>
                <w:szCs w:val="24"/>
              </w:rPr>
              <w:t>响应情况：</w:t>
            </w:r>
          </w:p>
          <w:p w14:paraId="0493E537" w14:textId="77777777" w:rsidR="00C25FF5" w:rsidRDefault="006F6883">
            <w:pPr>
              <w:widowControl/>
              <w:rPr>
                <w:sz w:val="24"/>
                <w:szCs w:val="21"/>
              </w:rPr>
            </w:pPr>
            <w:r>
              <w:rPr>
                <w:rFonts w:hint="eastAsia"/>
                <w:color w:val="000000"/>
                <w:sz w:val="24"/>
                <w:szCs w:val="24"/>
              </w:rPr>
              <w:t>完全响应磋商文件要求的，得</w:t>
            </w:r>
            <w:r>
              <w:rPr>
                <w:color w:val="000000"/>
                <w:sz w:val="24"/>
                <w:szCs w:val="24"/>
              </w:rPr>
              <w:t>1</w:t>
            </w:r>
            <w:r>
              <w:rPr>
                <w:rFonts w:hint="eastAsia"/>
                <w:color w:val="000000"/>
                <w:sz w:val="24"/>
                <w:szCs w:val="24"/>
              </w:rPr>
              <w:t>分；</w:t>
            </w:r>
            <w:r>
              <w:rPr>
                <w:rFonts w:hint="eastAsia"/>
                <w:sz w:val="24"/>
                <w:szCs w:val="21"/>
              </w:rPr>
              <w:t>每负偏离一项扣</w:t>
            </w:r>
            <w:r>
              <w:rPr>
                <w:sz w:val="24"/>
                <w:szCs w:val="21"/>
              </w:rPr>
              <w:t>0</w:t>
            </w:r>
            <w:r>
              <w:rPr>
                <w:rFonts w:hint="eastAsia"/>
                <w:sz w:val="24"/>
                <w:szCs w:val="21"/>
              </w:rPr>
              <w:t>.</w:t>
            </w:r>
            <w:r>
              <w:rPr>
                <w:sz w:val="24"/>
                <w:szCs w:val="21"/>
              </w:rPr>
              <w:t>1</w:t>
            </w:r>
            <w:r>
              <w:rPr>
                <w:rFonts w:hint="eastAsia"/>
                <w:sz w:val="24"/>
                <w:szCs w:val="21"/>
              </w:rPr>
              <w:t>分，扣完为止。</w:t>
            </w:r>
          </w:p>
          <w:p w14:paraId="38CD34F7" w14:textId="77777777" w:rsidR="00C25FF5" w:rsidRDefault="006F6883">
            <w:pPr>
              <w:widowControl/>
              <w:rPr>
                <w:color w:val="000000"/>
                <w:sz w:val="24"/>
                <w:szCs w:val="24"/>
              </w:rPr>
            </w:pPr>
            <w:r>
              <w:rPr>
                <w:sz w:val="24"/>
                <w:szCs w:val="21"/>
              </w:rPr>
              <w:t>3</w:t>
            </w:r>
            <w:r>
              <w:rPr>
                <w:rFonts w:hint="eastAsia"/>
                <w:sz w:val="24"/>
                <w:szCs w:val="21"/>
              </w:rPr>
              <w:t>、音乐放松椅</w:t>
            </w:r>
            <w:r>
              <w:rPr>
                <w:rFonts w:hint="eastAsia"/>
                <w:color w:val="000000"/>
                <w:sz w:val="24"/>
                <w:szCs w:val="24"/>
              </w:rPr>
              <w:t>响应情况：</w:t>
            </w:r>
          </w:p>
          <w:p w14:paraId="3375B43C" w14:textId="77777777" w:rsidR="00C25FF5" w:rsidRDefault="006F6883">
            <w:pPr>
              <w:widowControl/>
              <w:rPr>
                <w:sz w:val="24"/>
                <w:szCs w:val="21"/>
              </w:rPr>
            </w:pPr>
            <w:r>
              <w:rPr>
                <w:rFonts w:hint="eastAsia"/>
                <w:color w:val="000000"/>
                <w:sz w:val="24"/>
                <w:szCs w:val="24"/>
              </w:rPr>
              <w:t>完全响应磋商文件要求的，得</w:t>
            </w:r>
            <w:r>
              <w:rPr>
                <w:color w:val="000000"/>
                <w:sz w:val="24"/>
                <w:szCs w:val="24"/>
              </w:rPr>
              <w:t>1</w:t>
            </w:r>
            <w:r>
              <w:rPr>
                <w:rFonts w:hint="eastAsia"/>
                <w:color w:val="000000"/>
                <w:sz w:val="24"/>
                <w:szCs w:val="24"/>
              </w:rPr>
              <w:t>分；</w:t>
            </w:r>
            <w:r>
              <w:rPr>
                <w:rFonts w:hint="eastAsia"/>
                <w:sz w:val="24"/>
                <w:szCs w:val="21"/>
              </w:rPr>
              <w:t>每负偏离一项扣</w:t>
            </w:r>
            <w:r>
              <w:rPr>
                <w:sz w:val="24"/>
                <w:szCs w:val="21"/>
              </w:rPr>
              <w:t>0</w:t>
            </w:r>
            <w:r>
              <w:rPr>
                <w:rFonts w:hint="eastAsia"/>
                <w:sz w:val="24"/>
                <w:szCs w:val="21"/>
              </w:rPr>
              <w:t>.</w:t>
            </w:r>
            <w:r>
              <w:rPr>
                <w:sz w:val="24"/>
                <w:szCs w:val="21"/>
              </w:rPr>
              <w:t>1</w:t>
            </w:r>
            <w:r>
              <w:rPr>
                <w:rFonts w:hint="eastAsia"/>
                <w:sz w:val="24"/>
                <w:szCs w:val="21"/>
              </w:rPr>
              <w:t>分，扣完为止。</w:t>
            </w:r>
          </w:p>
          <w:p w14:paraId="459026BB" w14:textId="77777777" w:rsidR="00C25FF5" w:rsidRDefault="006F6883">
            <w:pPr>
              <w:widowControl/>
              <w:rPr>
                <w:color w:val="000000"/>
                <w:sz w:val="24"/>
                <w:szCs w:val="24"/>
              </w:rPr>
            </w:pPr>
            <w:r>
              <w:rPr>
                <w:rFonts w:hint="eastAsia"/>
                <w:sz w:val="24"/>
                <w:szCs w:val="21"/>
              </w:rPr>
              <w:t>4、</w:t>
            </w:r>
            <w:r>
              <w:rPr>
                <w:sz w:val="24"/>
                <w:szCs w:val="21"/>
              </w:rPr>
              <w:t>EasyTime身心放松训练系统</w:t>
            </w:r>
            <w:r>
              <w:rPr>
                <w:rFonts w:hint="eastAsia"/>
                <w:color w:val="000000"/>
                <w:sz w:val="24"/>
                <w:szCs w:val="24"/>
              </w:rPr>
              <w:t>响应情况：</w:t>
            </w:r>
          </w:p>
          <w:p w14:paraId="462AB1F8" w14:textId="77777777" w:rsidR="00C25FF5" w:rsidRDefault="006F6883">
            <w:pPr>
              <w:widowControl/>
              <w:rPr>
                <w:sz w:val="24"/>
                <w:szCs w:val="21"/>
              </w:rPr>
            </w:pPr>
            <w:r>
              <w:rPr>
                <w:rFonts w:hint="eastAsia"/>
                <w:color w:val="000000"/>
                <w:sz w:val="24"/>
                <w:szCs w:val="24"/>
              </w:rPr>
              <w:t>完全响应磋商文件要求的，得</w:t>
            </w:r>
            <w:r>
              <w:rPr>
                <w:color w:val="000000"/>
                <w:sz w:val="24"/>
                <w:szCs w:val="24"/>
              </w:rPr>
              <w:t>1</w:t>
            </w:r>
            <w:r>
              <w:rPr>
                <w:rFonts w:hint="eastAsia"/>
                <w:color w:val="000000"/>
                <w:sz w:val="24"/>
                <w:szCs w:val="24"/>
              </w:rPr>
              <w:t>分；</w:t>
            </w:r>
            <w:r>
              <w:rPr>
                <w:rFonts w:hint="eastAsia"/>
                <w:sz w:val="24"/>
                <w:szCs w:val="21"/>
              </w:rPr>
              <w:t>每负偏离一项扣</w:t>
            </w:r>
            <w:r>
              <w:rPr>
                <w:sz w:val="24"/>
                <w:szCs w:val="21"/>
              </w:rPr>
              <w:t>0</w:t>
            </w:r>
            <w:r>
              <w:rPr>
                <w:rFonts w:hint="eastAsia"/>
                <w:sz w:val="24"/>
                <w:szCs w:val="21"/>
              </w:rPr>
              <w:t>.</w:t>
            </w:r>
            <w:r>
              <w:rPr>
                <w:sz w:val="24"/>
                <w:szCs w:val="21"/>
              </w:rPr>
              <w:t>1</w:t>
            </w:r>
            <w:r>
              <w:rPr>
                <w:rFonts w:hint="eastAsia"/>
                <w:sz w:val="24"/>
                <w:szCs w:val="21"/>
              </w:rPr>
              <w:t>分，扣完为止。</w:t>
            </w:r>
          </w:p>
          <w:p w14:paraId="6EFA4F5B" w14:textId="77777777" w:rsidR="00C25FF5" w:rsidRDefault="006F6883">
            <w:pPr>
              <w:widowControl/>
              <w:rPr>
                <w:color w:val="000000"/>
                <w:sz w:val="24"/>
                <w:szCs w:val="24"/>
              </w:rPr>
            </w:pPr>
            <w:r>
              <w:rPr>
                <w:rFonts w:hint="eastAsia"/>
                <w:sz w:val="24"/>
                <w:szCs w:val="21"/>
              </w:rPr>
              <w:t>5、脑电放松反馈训练系统（脑电个体</w:t>
            </w:r>
            <w:r>
              <w:rPr>
                <w:sz w:val="24"/>
                <w:szCs w:val="21"/>
              </w:rPr>
              <w:t>+体感音波）</w:t>
            </w:r>
            <w:r>
              <w:rPr>
                <w:rFonts w:hint="eastAsia"/>
                <w:color w:val="000000"/>
                <w:sz w:val="24"/>
                <w:szCs w:val="24"/>
              </w:rPr>
              <w:t>响应情况：</w:t>
            </w:r>
          </w:p>
          <w:p w14:paraId="13C35537" w14:textId="77777777" w:rsidR="00C25FF5" w:rsidRDefault="006F6883">
            <w:pPr>
              <w:widowControl/>
              <w:rPr>
                <w:sz w:val="24"/>
                <w:szCs w:val="21"/>
              </w:rPr>
            </w:pPr>
            <w:r>
              <w:rPr>
                <w:rFonts w:hint="eastAsia"/>
                <w:color w:val="000000"/>
                <w:sz w:val="24"/>
                <w:szCs w:val="24"/>
              </w:rPr>
              <w:t>完全响应磋商文件要求的，得</w:t>
            </w:r>
            <w:r>
              <w:rPr>
                <w:color w:val="000000"/>
                <w:sz w:val="24"/>
                <w:szCs w:val="24"/>
              </w:rPr>
              <w:t>1</w:t>
            </w:r>
            <w:r>
              <w:rPr>
                <w:rFonts w:hint="eastAsia"/>
                <w:color w:val="000000"/>
                <w:sz w:val="24"/>
                <w:szCs w:val="24"/>
              </w:rPr>
              <w:t>分；</w:t>
            </w:r>
            <w:r>
              <w:rPr>
                <w:rFonts w:hint="eastAsia"/>
                <w:sz w:val="24"/>
                <w:szCs w:val="21"/>
              </w:rPr>
              <w:t>每负偏离一项扣</w:t>
            </w:r>
            <w:r>
              <w:rPr>
                <w:sz w:val="24"/>
                <w:szCs w:val="21"/>
              </w:rPr>
              <w:t>0</w:t>
            </w:r>
            <w:r>
              <w:rPr>
                <w:rFonts w:hint="eastAsia"/>
                <w:sz w:val="24"/>
                <w:szCs w:val="21"/>
              </w:rPr>
              <w:t>.</w:t>
            </w:r>
            <w:r>
              <w:rPr>
                <w:sz w:val="24"/>
                <w:szCs w:val="21"/>
              </w:rPr>
              <w:t>1</w:t>
            </w:r>
            <w:r>
              <w:rPr>
                <w:rFonts w:hint="eastAsia"/>
                <w:sz w:val="24"/>
                <w:szCs w:val="21"/>
              </w:rPr>
              <w:t>分，扣完为止。</w:t>
            </w:r>
          </w:p>
          <w:p w14:paraId="47A8DBE6" w14:textId="77777777" w:rsidR="00C25FF5" w:rsidRDefault="006F6883">
            <w:pPr>
              <w:widowControl/>
              <w:rPr>
                <w:color w:val="000000"/>
                <w:sz w:val="24"/>
                <w:szCs w:val="24"/>
              </w:rPr>
            </w:pPr>
            <w:r>
              <w:rPr>
                <w:rFonts w:hint="eastAsia"/>
                <w:sz w:val="24"/>
                <w:szCs w:val="21"/>
              </w:rPr>
              <w:t>6、智能身心反馈训练</w:t>
            </w:r>
            <w:r>
              <w:rPr>
                <w:rFonts w:hint="eastAsia"/>
                <w:color w:val="000000"/>
                <w:sz w:val="24"/>
                <w:szCs w:val="24"/>
              </w:rPr>
              <w:t>响应情况：</w:t>
            </w:r>
          </w:p>
          <w:p w14:paraId="3408D3E2" w14:textId="77777777" w:rsidR="00C25FF5" w:rsidRDefault="006F6883">
            <w:pPr>
              <w:widowControl/>
              <w:rPr>
                <w:sz w:val="24"/>
                <w:szCs w:val="21"/>
              </w:rPr>
            </w:pPr>
            <w:r>
              <w:rPr>
                <w:rFonts w:hint="eastAsia"/>
                <w:color w:val="000000"/>
                <w:sz w:val="24"/>
                <w:szCs w:val="24"/>
              </w:rPr>
              <w:t>完全响应磋商文件要求的，得</w:t>
            </w:r>
            <w:r>
              <w:rPr>
                <w:color w:val="000000"/>
                <w:sz w:val="24"/>
                <w:szCs w:val="24"/>
              </w:rPr>
              <w:t>1</w:t>
            </w:r>
            <w:r>
              <w:rPr>
                <w:rFonts w:hint="eastAsia"/>
                <w:color w:val="000000"/>
                <w:sz w:val="24"/>
                <w:szCs w:val="24"/>
              </w:rPr>
              <w:t>分；</w:t>
            </w:r>
            <w:r>
              <w:rPr>
                <w:rFonts w:hint="eastAsia"/>
                <w:sz w:val="24"/>
                <w:szCs w:val="21"/>
              </w:rPr>
              <w:t>每负偏离一项扣</w:t>
            </w:r>
            <w:r>
              <w:rPr>
                <w:sz w:val="24"/>
                <w:szCs w:val="21"/>
              </w:rPr>
              <w:t>0</w:t>
            </w:r>
            <w:r>
              <w:rPr>
                <w:rFonts w:hint="eastAsia"/>
                <w:sz w:val="24"/>
                <w:szCs w:val="21"/>
              </w:rPr>
              <w:t>.</w:t>
            </w:r>
            <w:r>
              <w:rPr>
                <w:sz w:val="24"/>
                <w:szCs w:val="21"/>
              </w:rPr>
              <w:t>1</w:t>
            </w:r>
            <w:r>
              <w:rPr>
                <w:rFonts w:hint="eastAsia"/>
                <w:sz w:val="24"/>
                <w:szCs w:val="21"/>
              </w:rPr>
              <w:t>分，扣完为止。</w:t>
            </w:r>
          </w:p>
          <w:p w14:paraId="51B549F6" w14:textId="77777777" w:rsidR="00C25FF5" w:rsidRDefault="006F6883">
            <w:pPr>
              <w:widowControl/>
              <w:rPr>
                <w:color w:val="000000"/>
                <w:sz w:val="24"/>
                <w:szCs w:val="24"/>
              </w:rPr>
            </w:pPr>
            <w:r>
              <w:rPr>
                <w:rFonts w:hint="eastAsia"/>
                <w:sz w:val="24"/>
                <w:szCs w:val="21"/>
              </w:rPr>
              <w:t>7、智能身心反馈训练</w:t>
            </w:r>
            <w:r>
              <w:rPr>
                <w:rFonts w:hint="eastAsia"/>
                <w:color w:val="000000"/>
                <w:sz w:val="24"/>
                <w:szCs w:val="24"/>
              </w:rPr>
              <w:t>响应情况：</w:t>
            </w:r>
          </w:p>
          <w:p w14:paraId="32E3396F" w14:textId="77777777" w:rsidR="00C25FF5" w:rsidRDefault="006F6883">
            <w:pPr>
              <w:widowControl/>
              <w:rPr>
                <w:sz w:val="24"/>
                <w:szCs w:val="21"/>
              </w:rPr>
            </w:pPr>
            <w:r>
              <w:rPr>
                <w:rFonts w:hint="eastAsia"/>
                <w:color w:val="000000"/>
                <w:sz w:val="24"/>
                <w:szCs w:val="24"/>
              </w:rPr>
              <w:t>完全响应磋商文件要求的，得</w:t>
            </w:r>
            <w:r>
              <w:rPr>
                <w:color w:val="000000"/>
                <w:sz w:val="24"/>
                <w:szCs w:val="24"/>
              </w:rPr>
              <w:t>1</w:t>
            </w:r>
            <w:r>
              <w:rPr>
                <w:rFonts w:hint="eastAsia"/>
                <w:color w:val="000000"/>
                <w:sz w:val="24"/>
                <w:szCs w:val="24"/>
              </w:rPr>
              <w:t>分；</w:t>
            </w:r>
            <w:r>
              <w:rPr>
                <w:rFonts w:hint="eastAsia"/>
                <w:sz w:val="24"/>
                <w:szCs w:val="21"/>
              </w:rPr>
              <w:t>每负偏离一项扣</w:t>
            </w:r>
            <w:r>
              <w:rPr>
                <w:sz w:val="24"/>
                <w:szCs w:val="21"/>
              </w:rPr>
              <w:t>0</w:t>
            </w:r>
            <w:r>
              <w:rPr>
                <w:rFonts w:hint="eastAsia"/>
                <w:sz w:val="24"/>
                <w:szCs w:val="21"/>
              </w:rPr>
              <w:t>.</w:t>
            </w:r>
            <w:r>
              <w:rPr>
                <w:sz w:val="24"/>
                <w:szCs w:val="21"/>
              </w:rPr>
              <w:t>1</w:t>
            </w:r>
            <w:r>
              <w:rPr>
                <w:rFonts w:hint="eastAsia"/>
                <w:sz w:val="24"/>
                <w:szCs w:val="21"/>
              </w:rPr>
              <w:t>分，扣完为止。</w:t>
            </w:r>
          </w:p>
          <w:p w14:paraId="521F33B6" w14:textId="77777777" w:rsidR="00C25FF5" w:rsidRDefault="006F6883">
            <w:pPr>
              <w:widowControl/>
              <w:rPr>
                <w:color w:val="000000"/>
                <w:sz w:val="24"/>
                <w:szCs w:val="24"/>
              </w:rPr>
            </w:pPr>
            <w:r>
              <w:rPr>
                <w:rFonts w:hint="eastAsia"/>
                <w:sz w:val="24"/>
                <w:szCs w:val="21"/>
              </w:rPr>
              <w:t>8、智能身心反馈训练</w:t>
            </w:r>
            <w:r>
              <w:rPr>
                <w:rFonts w:hint="eastAsia"/>
                <w:color w:val="000000"/>
                <w:sz w:val="24"/>
                <w:szCs w:val="24"/>
              </w:rPr>
              <w:t>响应情况：</w:t>
            </w:r>
          </w:p>
          <w:p w14:paraId="120FA589" w14:textId="77777777" w:rsidR="00C25FF5" w:rsidRDefault="006F6883">
            <w:pPr>
              <w:widowControl/>
              <w:rPr>
                <w:sz w:val="24"/>
                <w:szCs w:val="21"/>
              </w:rPr>
            </w:pPr>
            <w:r>
              <w:rPr>
                <w:rFonts w:hint="eastAsia"/>
                <w:color w:val="000000"/>
                <w:sz w:val="24"/>
                <w:szCs w:val="24"/>
              </w:rPr>
              <w:t>完全响应磋商文件要求的，得</w:t>
            </w:r>
            <w:r>
              <w:rPr>
                <w:color w:val="000000"/>
                <w:sz w:val="24"/>
                <w:szCs w:val="24"/>
              </w:rPr>
              <w:t>1</w:t>
            </w:r>
            <w:r>
              <w:rPr>
                <w:rFonts w:hint="eastAsia"/>
                <w:color w:val="000000"/>
                <w:sz w:val="24"/>
                <w:szCs w:val="24"/>
              </w:rPr>
              <w:t>分；</w:t>
            </w:r>
            <w:r>
              <w:rPr>
                <w:rFonts w:hint="eastAsia"/>
                <w:sz w:val="24"/>
                <w:szCs w:val="21"/>
              </w:rPr>
              <w:t>每负偏离一项扣</w:t>
            </w:r>
            <w:r>
              <w:rPr>
                <w:sz w:val="24"/>
                <w:szCs w:val="21"/>
              </w:rPr>
              <w:t>0</w:t>
            </w:r>
            <w:r>
              <w:rPr>
                <w:rFonts w:hint="eastAsia"/>
                <w:sz w:val="24"/>
                <w:szCs w:val="21"/>
              </w:rPr>
              <w:t>.</w:t>
            </w:r>
            <w:r>
              <w:rPr>
                <w:sz w:val="24"/>
                <w:szCs w:val="21"/>
              </w:rPr>
              <w:t>1</w:t>
            </w:r>
            <w:r>
              <w:rPr>
                <w:rFonts w:hint="eastAsia"/>
                <w:sz w:val="24"/>
                <w:szCs w:val="21"/>
              </w:rPr>
              <w:t>分，扣完为止。</w:t>
            </w:r>
          </w:p>
          <w:p w14:paraId="7D4E3921" w14:textId="77777777" w:rsidR="00C25FF5" w:rsidRDefault="006F6883">
            <w:pPr>
              <w:widowControl/>
              <w:rPr>
                <w:sz w:val="24"/>
                <w:szCs w:val="21"/>
              </w:rPr>
            </w:pPr>
            <w:r>
              <w:rPr>
                <w:rFonts w:hint="eastAsia"/>
                <w:sz w:val="24"/>
                <w:szCs w:val="21"/>
              </w:rPr>
              <w:t>9、智能打击（呐喊）宣泄系统</w:t>
            </w:r>
            <w:r>
              <w:rPr>
                <w:rFonts w:hint="eastAsia"/>
                <w:color w:val="000000"/>
                <w:sz w:val="24"/>
                <w:szCs w:val="24"/>
              </w:rPr>
              <w:t>响应情况：</w:t>
            </w:r>
          </w:p>
          <w:p w14:paraId="3CF2A851" w14:textId="77777777" w:rsidR="00C25FF5" w:rsidRDefault="006F6883">
            <w:pPr>
              <w:widowControl/>
              <w:rPr>
                <w:sz w:val="24"/>
                <w:szCs w:val="21"/>
              </w:rPr>
            </w:pPr>
            <w:r>
              <w:rPr>
                <w:rFonts w:hint="eastAsia"/>
                <w:color w:val="000000"/>
                <w:sz w:val="24"/>
                <w:szCs w:val="24"/>
              </w:rPr>
              <w:t>完全响应磋商文件要求的，得</w:t>
            </w:r>
            <w:r>
              <w:rPr>
                <w:color w:val="000000"/>
                <w:sz w:val="24"/>
                <w:szCs w:val="24"/>
              </w:rPr>
              <w:t>1</w:t>
            </w:r>
            <w:r>
              <w:rPr>
                <w:rFonts w:hint="eastAsia"/>
                <w:color w:val="000000"/>
                <w:sz w:val="24"/>
                <w:szCs w:val="24"/>
              </w:rPr>
              <w:t>分；</w:t>
            </w:r>
            <w:r>
              <w:rPr>
                <w:rFonts w:hint="eastAsia"/>
                <w:sz w:val="24"/>
                <w:szCs w:val="21"/>
              </w:rPr>
              <w:t>每负偏离一项扣</w:t>
            </w:r>
            <w:r>
              <w:rPr>
                <w:sz w:val="24"/>
                <w:szCs w:val="21"/>
              </w:rPr>
              <w:t>0</w:t>
            </w:r>
            <w:r>
              <w:rPr>
                <w:rFonts w:hint="eastAsia"/>
                <w:sz w:val="24"/>
                <w:szCs w:val="21"/>
              </w:rPr>
              <w:t>.</w:t>
            </w:r>
            <w:r>
              <w:rPr>
                <w:sz w:val="24"/>
                <w:szCs w:val="21"/>
              </w:rPr>
              <w:t>1</w:t>
            </w:r>
            <w:r>
              <w:rPr>
                <w:rFonts w:hint="eastAsia"/>
                <w:sz w:val="24"/>
                <w:szCs w:val="21"/>
              </w:rPr>
              <w:t>分，扣完为止。</w:t>
            </w:r>
          </w:p>
          <w:p w14:paraId="442FF2AF" w14:textId="77777777" w:rsidR="00C25FF5" w:rsidRDefault="006F6883">
            <w:pPr>
              <w:widowControl/>
              <w:rPr>
                <w:sz w:val="24"/>
                <w:szCs w:val="21"/>
              </w:rPr>
            </w:pPr>
            <w:r>
              <w:rPr>
                <w:rFonts w:hint="eastAsia"/>
                <w:color w:val="000000"/>
                <w:sz w:val="24"/>
                <w:szCs w:val="24"/>
              </w:rPr>
              <w:t>1</w:t>
            </w:r>
            <w:r>
              <w:rPr>
                <w:color w:val="000000"/>
                <w:sz w:val="24"/>
                <w:szCs w:val="24"/>
              </w:rPr>
              <w:t>0</w:t>
            </w:r>
            <w:r>
              <w:rPr>
                <w:rFonts w:hint="eastAsia"/>
                <w:color w:val="000000"/>
                <w:sz w:val="24"/>
                <w:szCs w:val="24"/>
              </w:rPr>
              <w:t>、智能体感互动宣泄系统响应情况：</w:t>
            </w:r>
          </w:p>
          <w:p w14:paraId="7E7DF372" w14:textId="77777777" w:rsidR="00C25FF5" w:rsidRPr="00DC1947" w:rsidRDefault="006F6883">
            <w:pPr>
              <w:widowControl/>
              <w:rPr>
                <w:sz w:val="24"/>
                <w:szCs w:val="21"/>
              </w:rPr>
            </w:pPr>
            <w:r>
              <w:rPr>
                <w:rFonts w:hint="eastAsia"/>
                <w:color w:val="000000"/>
                <w:sz w:val="24"/>
                <w:szCs w:val="24"/>
              </w:rPr>
              <w:t>完全响应磋商文件要求的，得</w:t>
            </w:r>
            <w:r>
              <w:rPr>
                <w:color w:val="000000"/>
                <w:sz w:val="24"/>
                <w:szCs w:val="24"/>
              </w:rPr>
              <w:t>1</w:t>
            </w:r>
            <w:r>
              <w:rPr>
                <w:rFonts w:hint="eastAsia"/>
                <w:color w:val="000000"/>
                <w:sz w:val="24"/>
                <w:szCs w:val="24"/>
              </w:rPr>
              <w:t>分；</w:t>
            </w:r>
            <w:r>
              <w:rPr>
                <w:rFonts w:hint="eastAsia"/>
                <w:sz w:val="24"/>
                <w:szCs w:val="21"/>
              </w:rPr>
              <w:t>每负偏离一项扣</w:t>
            </w:r>
            <w:r w:rsidRPr="00DC1947">
              <w:rPr>
                <w:sz w:val="24"/>
                <w:szCs w:val="21"/>
              </w:rPr>
              <w:t>0</w:t>
            </w:r>
            <w:r w:rsidRPr="00DC1947">
              <w:rPr>
                <w:rFonts w:hint="eastAsia"/>
                <w:sz w:val="24"/>
                <w:szCs w:val="21"/>
              </w:rPr>
              <w:t>.</w:t>
            </w:r>
            <w:r w:rsidRPr="00DC1947">
              <w:rPr>
                <w:sz w:val="24"/>
                <w:szCs w:val="21"/>
              </w:rPr>
              <w:t>1</w:t>
            </w:r>
            <w:r w:rsidRPr="00DC1947">
              <w:rPr>
                <w:rFonts w:hint="eastAsia"/>
                <w:sz w:val="24"/>
                <w:szCs w:val="21"/>
              </w:rPr>
              <w:t>分，扣完为止。</w:t>
            </w:r>
          </w:p>
          <w:p w14:paraId="40F14E61" w14:textId="4F0D1811" w:rsidR="00C25FF5" w:rsidRPr="00DC1947" w:rsidRDefault="006F6883">
            <w:pPr>
              <w:widowControl/>
              <w:rPr>
                <w:sz w:val="24"/>
                <w:szCs w:val="21"/>
              </w:rPr>
            </w:pPr>
            <w:r w:rsidRPr="00DC1947">
              <w:rPr>
                <w:rFonts w:hint="eastAsia"/>
                <w:color w:val="000000"/>
                <w:sz w:val="24"/>
                <w:szCs w:val="24"/>
              </w:rPr>
              <w:t>1</w:t>
            </w:r>
            <w:r w:rsidRPr="00DC1947">
              <w:rPr>
                <w:color w:val="000000"/>
                <w:sz w:val="24"/>
                <w:szCs w:val="24"/>
              </w:rPr>
              <w:t>1</w:t>
            </w:r>
            <w:r w:rsidRPr="00DC1947">
              <w:rPr>
                <w:rFonts w:hint="eastAsia"/>
                <w:color w:val="000000"/>
                <w:sz w:val="24"/>
                <w:szCs w:val="24"/>
              </w:rPr>
              <w:t>、</w:t>
            </w:r>
            <w:r w:rsidR="00E826B4" w:rsidRPr="00E826B4">
              <w:rPr>
                <w:rFonts w:hint="eastAsia"/>
                <w:color w:val="000000"/>
                <w:sz w:val="24"/>
                <w:szCs w:val="24"/>
              </w:rPr>
              <w:t>身心放松训练系统</w:t>
            </w:r>
            <w:r w:rsidRPr="00DC1947">
              <w:rPr>
                <w:rFonts w:hint="eastAsia"/>
                <w:color w:val="000000"/>
                <w:sz w:val="24"/>
                <w:szCs w:val="24"/>
              </w:rPr>
              <w:t>响应情况：</w:t>
            </w:r>
          </w:p>
          <w:p w14:paraId="651C5E0D" w14:textId="7908593E" w:rsidR="00C25FF5" w:rsidRDefault="006F6883">
            <w:pPr>
              <w:widowControl/>
              <w:rPr>
                <w:sz w:val="24"/>
                <w:szCs w:val="21"/>
              </w:rPr>
            </w:pPr>
            <w:r w:rsidRPr="00DC1947">
              <w:rPr>
                <w:rFonts w:hint="eastAsia"/>
                <w:color w:val="000000"/>
                <w:sz w:val="24"/>
                <w:szCs w:val="24"/>
              </w:rPr>
              <w:t>完全响应磋商文件要求的，得</w:t>
            </w:r>
            <w:r w:rsidRPr="00DC1947">
              <w:rPr>
                <w:color w:val="000000"/>
                <w:sz w:val="24"/>
                <w:szCs w:val="24"/>
              </w:rPr>
              <w:t>1</w:t>
            </w:r>
            <w:r w:rsidRPr="00DC1947">
              <w:rPr>
                <w:rFonts w:hint="eastAsia"/>
                <w:color w:val="000000"/>
                <w:sz w:val="24"/>
                <w:szCs w:val="24"/>
              </w:rPr>
              <w:t>分；</w:t>
            </w:r>
            <w:r w:rsidRPr="00DC1947">
              <w:rPr>
                <w:rFonts w:hint="eastAsia"/>
                <w:sz w:val="24"/>
                <w:szCs w:val="21"/>
              </w:rPr>
              <w:t>每负偏离一项扣</w:t>
            </w:r>
            <w:r w:rsidRPr="00DC1947">
              <w:rPr>
                <w:sz w:val="24"/>
                <w:szCs w:val="21"/>
              </w:rPr>
              <w:t>0</w:t>
            </w:r>
            <w:r w:rsidRPr="00DC1947">
              <w:rPr>
                <w:rFonts w:hint="eastAsia"/>
                <w:sz w:val="24"/>
                <w:szCs w:val="21"/>
              </w:rPr>
              <w:t>.</w:t>
            </w:r>
            <w:r w:rsidRPr="00DC1947">
              <w:rPr>
                <w:sz w:val="24"/>
                <w:szCs w:val="21"/>
              </w:rPr>
              <w:t>1</w:t>
            </w:r>
            <w:r w:rsidRPr="00DC1947">
              <w:rPr>
                <w:rFonts w:hint="eastAsia"/>
                <w:sz w:val="24"/>
                <w:szCs w:val="21"/>
              </w:rPr>
              <w:t>分，扣完为止。</w:t>
            </w:r>
          </w:p>
        </w:tc>
        <w:tc>
          <w:tcPr>
            <w:tcW w:w="829" w:type="dxa"/>
            <w:vAlign w:val="center"/>
          </w:tcPr>
          <w:p w14:paraId="0C50F5C9" w14:textId="0651F36B" w:rsidR="00C25FF5" w:rsidRDefault="006F6883">
            <w:pPr>
              <w:widowControl/>
              <w:jc w:val="center"/>
              <w:rPr>
                <w:color w:val="000000"/>
                <w:sz w:val="24"/>
                <w:szCs w:val="24"/>
              </w:rPr>
            </w:pPr>
            <w:r>
              <w:rPr>
                <w:color w:val="000000"/>
                <w:sz w:val="24"/>
                <w:szCs w:val="24"/>
              </w:rPr>
              <w:t>1</w:t>
            </w:r>
            <w:r w:rsidR="00E826B4">
              <w:rPr>
                <w:color w:val="000000"/>
                <w:sz w:val="24"/>
                <w:szCs w:val="24"/>
              </w:rPr>
              <w:t>1</w:t>
            </w:r>
          </w:p>
        </w:tc>
      </w:tr>
      <w:tr w:rsidR="00C25FF5" w14:paraId="3311EDA3" w14:textId="77777777" w:rsidTr="0068225C">
        <w:trPr>
          <w:trHeight w:val="808"/>
          <w:jc w:val="center"/>
        </w:trPr>
        <w:tc>
          <w:tcPr>
            <w:tcW w:w="1271" w:type="dxa"/>
            <w:vMerge/>
            <w:vAlign w:val="center"/>
          </w:tcPr>
          <w:p w14:paraId="13BB193D" w14:textId="77777777" w:rsidR="00C25FF5" w:rsidRDefault="00C25FF5">
            <w:pPr>
              <w:widowControl/>
              <w:rPr>
                <w:color w:val="000000"/>
                <w:sz w:val="24"/>
                <w:szCs w:val="24"/>
              </w:rPr>
            </w:pPr>
          </w:p>
        </w:tc>
        <w:tc>
          <w:tcPr>
            <w:tcW w:w="1659" w:type="dxa"/>
            <w:vAlign w:val="center"/>
          </w:tcPr>
          <w:p w14:paraId="0BC3F123" w14:textId="77777777" w:rsidR="00C25FF5" w:rsidRDefault="006F6883">
            <w:pPr>
              <w:widowControl/>
              <w:jc w:val="center"/>
              <w:rPr>
                <w:color w:val="000000"/>
                <w:sz w:val="24"/>
                <w:szCs w:val="24"/>
              </w:rPr>
            </w:pPr>
            <w:r>
              <w:rPr>
                <w:rFonts w:hint="eastAsia"/>
                <w:color w:val="000000"/>
                <w:sz w:val="24"/>
                <w:szCs w:val="24"/>
              </w:rPr>
              <w:t>项目实施方案（5分）</w:t>
            </w:r>
          </w:p>
        </w:tc>
        <w:tc>
          <w:tcPr>
            <w:tcW w:w="5807" w:type="dxa"/>
            <w:vAlign w:val="center"/>
          </w:tcPr>
          <w:p w14:paraId="77067320" w14:textId="77777777" w:rsidR="00C25FF5" w:rsidRDefault="006F6883">
            <w:pPr>
              <w:pStyle w:val="TableParagraph"/>
              <w:spacing w:before="50" w:line="280" w:lineRule="auto"/>
              <w:ind w:left="106" w:right="96"/>
              <w:rPr>
                <w:sz w:val="24"/>
              </w:rPr>
            </w:pPr>
            <w:r>
              <w:rPr>
                <w:b/>
                <w:sz w:val="24"/>
              </w:rPr>
              <w:t>1、</w:t>
            </w:r>
            <w:r>
              <w:rPr>
                <w:sz w:val="24"/>
              </w:rPr>
              <w:t xml:space="preserve">实施方案完备程度高、细化合理程度高，内容详细具体，理念和目标清晰、科学、针对性强，得 5分； </w:t>
            </w:r>
          </w:p>
          <w:p w14:paraId="4D7B814B" w14:textId="77777777" w:rsidR="00C25FF5" w:rsidRDefault="006F6883">
            <w:pPr>
              <w:pStyle w:val="TableParagraph"/>
              <w:spacing w:line="280" w:lineRule="auto"/>
              <w:ind w:left="106" w:right="96"/>
              <w:rPr>
                <w:sz w:val="24"/>
              </w:rPr>
            </w:pPr>
            <w:r>
              <w:rPr>
                <w:b/>
                <w:sz w:val="24"/>
              </w:rPr>
              <w:t>2、</w:t>
            </w:r>
            <w:r>
              <w:rPr>
                <w:sz w:val="24"/>
              </w:rPr>
              <w:t>实施方案完备程度较高、细化合理程度较高，</w:t>
            </w:r>
            <w:r>
              <w:rPr>
                <w:sz w:val="24"/>
              </w:rPr>
              <w:lastRenderedPageBreak/>
              <w:t>内容大体明确，理念和目标清晰，</w:t>
            </w:r>
            <w:r>
              <w:rPr>
                <w:rFonts w:hint="eastAsia"/>
                <w:sz w:val="24"/>
              </w:rPr>
              <w:t>部分内容缺乏</w:t>
            </w:r>
            <w:r>
              <w:rPr>
                <w:sz w:val="24"/>
              </w:rPr>
              <w:t xml:space="preserve">针对性，得 3分； </w:t>
            </w:r>
          </w:p>
          <w:p w14:paraId="161BFF07" w14:textId="77777777" w:rsidR="00C25FF5" w:rsidRDefault="006F6883">
            <w:pPr>
              <w:pStyle w:val="TableParagraph"/>
              <w:spacing w:line="280" w:lineRule="auto"/>
              <w:ind w:left="106" w:right="96"/>
              <w:rPr>
                <w:sz w:val="24"/>
              </w:rPr>
            </w:pPr>
            <w:r>
              <w:rPr>
                <w:b/>
                <w:sz w:val="24"/>
              </w:rPr>
              <w:t>3、</w:t>
            </w:r>
            <w:r>
              <w:rPr>
                <w:sz w:val="24"/>
              </w:rPr>
              <w:t>实施方案完备程度较差、细化合理程度较差，内容不明确，理念和目标较为清晰，</w:t>
            </w:r>
            <w:r>
              <w:rPr>
                <w:rFonts w:hint="eastAsia"/>
                <w:sz w:val="24"/>
              </w:rPr>
              <w:t>大部分内容</w:t>
            </w:r>
            <w:r>
              <w:rPr>
                <w:sz w:val="24"/>
              </w:rPr>
              <w:t xml:space="preserve">缺乏针对性，得 1分； </w:t>
            </w:r>
          </w:p>
          <w:p w14:paraId="4B136EC8" w14:textId="77777777" w:rsidR="00C25FF5" w:rsidRDefault="006F6883">
            <w:pPr>
              <w:widowControl/>
              <w:rPr>
                <w:color w:val="000000"/>
                <w:sz w:val="24"/>
                <w:szCs w:val="24"/>
              </w:rPr>
            </w:pPr>
            <w:r>
              <w:rPr>
                <w:sz w:val="24"/>
              </w:rPr>
              <w:t>未提供不得分。</w:t>
            </w:r>
          </w:p>
        </w:tc>
        <w:tc>
          <w:tcPr>
            <w:tcW w:w="829" w:type="dxa"/>
            <w:vAlign w:val="center"/>
          </w:tcPr>
          <w:p w14:paraId="438DD42F" w14:textId="77777777" w:rsidR="00C25FF5" w:rsidRDefault="006F6883">
            <w:pPr>
              <w:widowControl/>
              <w:jc w:val="center"/>
              <w:rPr>
                <w:color w:val="000000"/>
                <w:sz w:val="24"/>
                <w:szCs w:val="24"/>
              </w:rPr>
            </w:pPr>
            <w:r>
              <w:rPr>
                <w:rFonts w:hint="eastAsia"/>
                <w:color w:val="000000"/>
                <w:sz w:val="24"/>
                <w:szCs w:val="24"/>
              </w:rPr>
              <w:lastRenderedPageBreak/>
              <w:t>5</w:t>
            </w:r>
          </w:p>
        </w:tc>
      </w:tr>
      <w:tr w:rsidR="00C25FF5" w14:paraId="5ED030D4" w14:textId="77777777" w:rsidTr="0068225C">
        <w:trPr>
          <w:trHeight w:val="808"/>
          <w:jc w:val="center"/>
        </w:trPr>
        <w:tc>
          <w:tcPr>
            <w:tcW w:w="1271" w:type="dxa"/>
            <w:vMerge/>
            <w:vAlign w:val="center"/>
          </w:tcPr>
          <w:p w14:paraId="51D64288" w14:textId="77777777" w:rsidR="00C25FF5" w:rsidRDefault="00C25FF5">
            <w:pPr>
              <w:widowControl/>
              <w:rPr>
                <w:color w:val="000000"/>
                <w:sz w:val="24"/>
                <w:szCs w:val="24"/>
              </w:rPr>
            </w:pPr>
          </w:p>
        </w:tc>
        <w:tc>
          <w:tcPr>
            <w:tcW w:w="1659" w:type="dxa"/>
            <w:vAlign w:val="center"/>
          </w:tcPr>
          <w:p w14:paraId="23C33DB7" w14:textId="77777777" w:rsidR="00C25FF5" w:rsidRDefault="006F6883">
            <w:pPr>
              <w:widowControl/>
              <w:jc w:val="center"/>
              <w:rPr>
                <w:color w:val="000000"/>
                <w:sz w:val="24"/>
                <w:szCs w:val="24"/>
              </w:rPr>
            </w:pPr>
            <w:r>
              <w:rPr>
                <w:rFonts w:hint="eastAsia"/>
                <w:color w:val="000000"/>
                <w:sz w:val="24"/>
                <w:szCs w:val="24"/>
              </w:rPr>
              <w:t>供货方案及进度计划</w:t>
            </w:r>
          </w:p>
          <w:p w14:paraId="142354F3" w14:textId="77777777" w:rsidR="00C25FF5" w:rsidRDefault="006F6883">
            <w:pPr>
              <w:widowControl/>
              <w:jc w:val="center"/>
              <w:rPr>
                <w:color w:val="000000"/>
                <w:sz w:val="24"/>
                <w:szCs w:val="24"/>
              </w:rPr>
            </w:pPr>
            <w:r>
              <w:rPr>
                <w:rFonts w:hint="eastAsia"/>
                <w:color w:val="000000"/>
                <w:sz w:val="24"/>
                <w:szCs w:val="24"/>
              </w:rPr>
              <w:t>（</w:t>
            </w:r>
            <w:r>
              <w:rPr>
                <w:color w:val="000000"/>
                <w:sz w:val="24"/>
                <w:szCs w:val="24"/>
              </w:rPr>
              <w:t>5</w:t>
            </w:r>
            <w:r>
              <w:rPr>
                <w:rFonts w:hint="eastAsia"/>
                <w:color w:val="000000"/>
                <w:sz w:val="24"/>
                <w:szCs w:val="24"/>
              </w:rPr>
              <w:t>分）</w:t>
            </w:r>
          </w:p>
        </w:tc>
        <w:tc>
          <w:tcPr>
            <w:tcW w:w="5807" w:type="dxa"/>
            <w:vAlign w:val="center"/>
          </w:tcPr>
          <w:p w14:paraId="2A7E9BFC" w14:textId="77777777" w:rsidR="00C25FF5" w:rsidRDefault="006F6883">
            <w:pPr>
              <w:widowControl/>
              <w:rPr>
                <w:color w:val="000000"/>
                <w:sz w:val="24"/>
                <w:szCs w:val="24"/>
              </w:rPr>
            </w:pPr>
            <w:r>
              <w:rPr>
                <w:rFonts w:hint="eastAsia"/>
                <w:color w:val="000000"/>
                <w:sz w:val="24"/>
                <w:szCs w:val="24"/>
              </w:rPr>
              <w:t>提供针对本项目的供货方案及进度计划内容详细、针对性强、能够完全保障项目进度要求的，得</w:t>
            </w:r>
            <w:r>
              <w:rPr>
                <w:color w:val="000000"/>
                <w:sz w:val="24"/>
                <w:szCs w:val="24"/>
              </w:rPr>
              <w:t>5</w:t>
            </w:r>
            <w:r>
              <w:rPr>
                <w:rFonts w:hint="eastAsia"/>
                <w:color w:val="000000"/>
                <w:sz w:val="24"/>
                <w:szCs w:val="24"/>
              </w:rPr>
              <w:t>分；</w:t>
            </w:r>
          </w:p>
          <w:p w14:paraId="5632E4BE" w14:textId="77777777" w:rsidR="00C25FF5" w:rsidRDefault="006F6883">
            <w:pPr>
              <w:widowControl/>
              <w:rPr>
                <w:color w:val="000000"/>
                <w:sz w:val="24"/>
                <w:szCs w:val="24"/>
              </w:rPr>
            </w:pPr>
            <w:r>
              <w:rPr>
                <w:rFonts w:hint="eastAsia"/>
                <w:color w:val="000000"/>
                <w:sz w:val="24"/>
                <w:szCs w:val="24"/>
              </w:rPr>
              <w:t>提供针对本项目的供货方案及进度计划内容较详细、针对性较强、能够基本保障项目进度要求的，得</w:t>
            </w:r>
            <w:r>
              <w:rPr>
                <w:color w:val="000000"/>
                <w:sz w:val="24"/>
                <w:szCs w:val="24"/>
              </w:rPr>
              <w:t>3</w:t>
            </w:r>
            <w:r>
              <w:rPr>
                <w:rFonts w:hint="eastAsia"/>
                <w:color w:val="000000"/>
                <w:sz w:val="24"/>
                <w:szCs w:val="24"/>
              </w:rPr>
              <w:t>分；</w:t>
            </w:r>
          </w:p>
          <w:p w14:paraId="797E30D3" w14:textId="77777777" w:rsidR="00C25FF5" w:rsidRDefault="006F6883">
            <w:pPr>
              <w:widowControl/>
              <w:rPr>
                <w:color w:val="000000"/>
                <w:sz w:val="24"/>
                <w:szCs w:val="24"/>
              </w:rPr>
            </w:pPr>
            <w:r>
              <w:rPr>
                <w:rFonts w:hint="eastAsia"/>
                <w:color w:val="000000"/>
                <w:sz w:val="24"/>
                <w:szCs w:val="24"/>
              </w:rPr>
              <w:t>提供针对本项目的供货方案及进度计划内容难以保障进度要求、影响项目进度的，得</w:t>
            </w:r>
            <w:r>
              <w:rPr>
                <w:color w:val="000000"/>
                <w:sz w:val="24"/>
                <w:szCs w:val="24"/>
              </w:rPr>
              <w:t>1</w:t>
            </w:r>
            <w:r>
              <w:rPr>
                <w:rFonts w:hint="eastAsia"/>
                <w:color w:val="000000"/>
                <w:sz w:val="24"/>
                <w:szCs w:val="24"/>
              </w:rPr>
              <w:t>分；</w:t>
            </w:r>
          </w:p>
          <w:p w14:paraId="79240CC1" w14:textId="77777777" w:rsidR="00C25FF5" w:rsidRDefault="006F6883">
            <w:pPr>
              <w:widowControl/>
              <w:rPr>
                <w:color w:val="000000"/>
                <w:sz w:val="24"/>
                <w:szCs w:val="24"/>
              </w:rPr>
            </w:pPr>
            <w:r>
              <w:rPr>
                <w:rFonts w:hint="eastAsia"/>
                <w:color w:val="000000"/>
                <w:sz w:val="24"/>
                <w:szCs w:val="24"/>
              </w:rPr>
              <w:t>未提供供货方案及进度计划的，不得分。</w:t>
            </w:r>
          </w:p>
        </w:tc>
        <w:tc>
          <w:tcPr>
            <w:tcW w:w="829" w:type="dxa"/>
            <w:vAlign w:val="center"/>
          </w:tcPr>
          <w:p w14:paraId="770A3CEC" w14:textId="77777777" w:rsidR="00C25FF5" w:rsidRDefault="006F6883">
            <w:pPr>
              <w:widowControl/>
              <w:jc w:val="center"/>
              <w:rPr>
                <w:color w:val="000000"/>
                <w:sz w:val="24"/>
                <w:szCs w:val="24"/>
              </w:rPr>
            </w:pPr>
            <w:r>
              <w:rPr>
                <w:color w:val="000000"/>
                <w:sz w:val="24"/>
                <w:szCs w:val="24"/>
              </w:rPr>
              <w:t>5</w:t>
            </w:r>
          </w:p>
        </w:tc>
      </w:tr>
      <w:tr w:rsidR="00C25FF5" w14:paraId="74066C7F" w14:textId="77777777" w:rsidTr="0068225C">
        <w:trPr>
          <w:trHeight w:val="880"/>
          <w:jc w:val="center"/>
        </w:trPr>
        <w:tc>
          <w:tcPr>
            <w:tcW w:w="1271" w:type="dxa"/>
            <w:vMerge/>
            <w:vAlign w:val="center"/>
          </w:tcPr>
          <w:p w14:paraId="73EE2209" w14:textId="77777777" w:rsidR="00C25FF5" w:rsidRDefault="00C25FF5">
            <w:pPr>
              <w:widowControl/>
              <w:rPr>
                <w:color w:val="000000"/>
                <w:sz w:val="24"/>
                <w:szCs w:val="24"/>
              </w:rPr>
            </w:pPr>
          </w:p>
        </w:tc>
        <w:tc>
          <w:tcPr>
            <w:tcW w:w="1659" w:type="dxa"/>
            <w:vAlign w:val="center"/>
          </w:tcPr>
          <w:p w14:paraId="119C9820" w14:textId="24DA4565" w:rsidR="00C25FF5" w:rsidRDefault="006F6883">
            <w:pPr>
              <w:widowControl/>
              <w:jc w:val="center"/>
              <w:rPr>
                <w:color w:val="000000"/>
                <w:sz w:val="24"/>
                <w:szCs w:val="24"/>
              </w:rPr>
            </w:pPr>
            <w:r>
              <w:rPr>
                <w:rFonts w:hint="eastAsia"/>
                <w:color w:val="000000"/>
                <w:sz w:val="24"/>
                <w:szCs w:val="24"/>
              </w:rPr>
              <w:t>进度保障措施（</w:t>
            </w:r>
            <w:r w:rsidR="00EB044D">
              <w:rPr>
                <w:color w:val="000000"/>
                <w:sz w:val="24"/>
                <w:szCs w:val="24"/>
              </w:rPr>
              <w:t>5</w:t>
            </w:r>
            <w:r>
              <w:rPr>
                <w:rFonts w:hint="eastAsia"/>
                <w:color w:val="000000"/>
                <w:sz w:val="24"/>
                <w:szCs w:val="24"/>
              </w:rPr>
              <w:t>分）</w:t>
            </w:r>
          </w:p>
        </w:tc>
        <w:tc>
          <w:tcPr>
            <w:tcW w:w="5807" w:type="dxa"/>
            <w:vAlign w:val="center"/>
          </w:tcPr>
          <w:p w14:paraId="3F84C9FC" w14:textId="257BCBD6" w:rsidR="00C25FF5" w:rsidRDefault="006F6883">
            <w:pPr>
              <w:widowControl/>
              <w:rPr>
                <w:color w:val="000000"/>
                <w:sz w:val="24"/>
                <w:szCs w:val="24"/>
              </w:rPr>
            </w:pPr>
            <w:r>
              <w:rPr>
                <w:rFonts w:hint="eastAsia"/>
                <w:color w:val="000000"/>
                <w:sz w:val="24"/>
                <w:szCs w:val="24"/>
              </w:rPr>
              <w:t>进度保障措施内容详细、针对性强，得</w:t>
            </w:r>
            <w:r w:rsidR="00EB044D">
              <w:rPr>
                <w:color w:val="000000"/>
                <w:sz w:val="24"/>
                <w:szCs w:val="24"/>
              </w:rPr>
              <w:t>5</w:t>
            </w:r>
            <w:r>
              <w:rPr>
                <w:rFonts w:hint="eastAsia"/>
                <w:color w:val="000000"/>
                <w:sz w:val="24"/>
                <w:szCs w:val="24"/>
              </w:rPr>
              <w:t>分；</w:t>
            </w:r>
          </w:p>
          <w:p w14:paraId="64459186" w14:textId="77777777" w:rsidR="00C25FF5" w:rsidRDefault="006F6883">
            <w:pPr>
              <w:widowControl/>
              <w:rPr>
                <w:color w:val="000000"/>
                <w:sz w:val="24"/>
                <w:szCs w:val="24"/>
              </w:rPr>
            </w:pPr>
            <w:r>
              <w:rPr>
                <w:rFonts w:hint="eastAsia"/>
                <w:color w:val="000000"/>
                <w:sz w:val="24"/>
                <w:szCs w:val="24"/>
              </w:rPr>
              <w:t>提供针对本项目的进度保障措施内容较详细、针对性较强，得</w:t>
            </w:r>
            <w:r>
              <w:rPr>
                <w:color w:val="000000"/>
                <w:sz w:val="24"/>
                <w:szCs w:val="24"/>
              </w:rPr>
              <w:t>3</w:t>
            </w:r>
            <w:r>
              <w:rPr>
                <w:rFonts w:hint="eastAsia"/>
                <w:color w:val="000000"/>
                <w:sz w:val="24"/>
                <w:szCs w:val="24"/>
              </w:rPr>
              <w:t>分；</w:t>
            </w:r>
          </w:p>
          <w:p w14:paraId="5BECBEBC" w14:textId="77777777" w:rsidR="00C25FF5" w:rsidRDefault="006F6883">
            <w:pPr>
              <w:widowControl/>
              <w:rPr>
                <w:color w:val="000000"/>
                <w:sz w:val="24"/>
                <w:szCs w:val="24"/>
              </w:rPr>
            </w:pPr>
            <w:r>
              <w:rPr>
                <w:rFonts w:hint="eastAsia"/>
                <w:color w:val="000000"/>
                <w:sz w:val="24"/>
                <w:szCs w:val="24"/>
              </w:rPr>
              <w:t>提供针对本项目的进度保障措施难以满足项目要求，得</w:t>
            </w:r>
            <w:r>
              <w:rPr>
                <w:color w:val="000000"/>
                <w:sz w:val="24"/>
                <w:szCs w:val="24"/>
              </w:rPr>
              <w:t>1</w:t>
            </w:r>
            <w:r>
              <w:rPr>
                <w:rFonts w:hint="eastAsia"/>
                <w:color w:val="000000"/>
                <w:sz w:val="24"/>
                <w:szCs w:val="24"/>
              </w:rPr>
              <w:t>分；</w:t>
            </w:r>
          </w:p>
          <w:p w14:paraId="245E1235" w14:textId="77777777" w:rsidR="00C25FF5" w:rsidRDefault="006F6883">
            <w:pPr>
              <w:widowControl/>
              <w:rPr>
                <w:color w:val="000000"/>
                <w:sz w:val="24"/>
                <w:szCs w:val="24"/>
              </w:rPr>
            </w:pPr>
            <w:r>
              <w:rPr>
                <w:rFonts w:hint="eastAsia"/>
                <w:color w:val="000000"/>
                <w:sz w:val="24"/>
                <w:szCs w:val="24"/>
              </w:rPr>
              <w:t>未提供进度保障措施的，不得分。</w:t>
            </w:r>
          </w:p>
        </w:tc>
        <w:tc>
          <w:tcPr>
            <w:tcW w:w="829" w:type="dxa"/>
            <w:vAlign w:val="center"/>
          </w:tcPr>
          <w:p w14:paraId="47ED41E9" w14:textId="6D1A4B4A" w:rsidR="00C25FF5" w:rsidRDefault="00EB044D">
            <w:pPr>
              <w:widowControl/>
              <w:jc w:val="center"/>
              <w:rPr>
                <w:color w:val="000000"/>
                <w:sz w:val="24"/>
                <w:szCs w:val="24"/>
              </w:rPr>
            </w:pPr>
            <w:r>
              <w:rPr>
                <w:color w:val="000000"/>
                <w:sz w:val="24"/>
                <w:szCs w:val="24"/>
              </w:rPr>
              <w:t>5</w:t>
            </w:r>
          </w:p>
        </w:tc>
      </w:tr>
      <w:tr w:rsidR="00C25FF5" w14:paraId="28D767D8" w14:textId="77777777" w:rsidTr="0068225C">
        <w:trPr>
          <w:trHeight w:val="880"/>
          <w:jc w:val="center"/>
        </w:trPr>
        <w:tc>
          <w:tcPr>
            <w:tcW w:w="1271" w:type="dxa"/>
            <w:vMerge/>
            <w:vAlign w:val="center"/>
          </w:tcPr>
          <w:p w14:paraId="357D30B5" w14:textId="77777777" w:rsidR="00C25FF5" w:rsidRDefault="00C25FF5">
            <w:pPr>
              <w:widowControl/>
              <w:rPr>
                <w:color w:val="000000"/>
                <w:sz w:val="24"/>
                <w:szCs w:val="24"/>
              </w:rPr>
            </w:pPr>
          </w:p>
        </w:tc>
        <w:tc>
          <w:tcPr>
            <w:tcW w:w="1659" w:type="dxa"/>
            <w:vAlign w:val="center"/>
          </w:tcPr>
          <w:p w14:paraId="1EC2713D" w14:textId="4351B390" w:rsidR="00C25FF5" w:rsidRDefault="006F6883">
            <w:pPr>
              <w:widowControl/>
              <w:jc w:val="center"/>
              <w:rPr>
                <w:color w:val="000000"/>
                <w:sz w:val="24"/>
                <w:szCs w:val="24"/>
              </w:rPr>
            </w:pPr>
            <w:r>
              <w:rPr>
                <w:rFonts w:hint="eastAsia"/>
                <w:color w:val="000000"/>
                <w:sz w:val="24"/>
                <w:szCs w:val="24"/>
              </w:rPr>
              <w:t>售后服务承诺（</w:t>
            </w:r>
            <w:r w:rsidR="00EB044D">
              <w:rPr>
                <w:color w:val="000000"/>
                <w:sz w:val="24"/>
                <w:szCs w:val="24"/>
              </w:rPr>
              <w:t>5</w:t>
            </w:r>
            <w:r>
              <w:rPr>
                <w:rFonts w:hint="eastAsia"/>
                <w:color w:val="000000"/>
                <w:sz w:val="24"/>
                <w:szCs w:val="24"/>
              </w:rPr>
              <w:t>分）</w:t>
            </w:r>
          </w:p>
        </w:tc>
        <w:tc>
          <w:tcPr>
            <w:tcW w:w="5807" w:type="dxa"/>
            <w:vAlign w:val="center"/>
          </w:tcPr>
          <w:p w14:paraId="247EF0B4" w14:textId="4C2C8B3A" w:rsidR="00C25FF5" w:rsidRDefault="006F6883">
            <w:pPr>
              <w:widowControl/>
              <w:rPr>
                <w:color w:val="000000"/>
                <w:sz w:val="24"/>
                <w:szCs w:val="24"/>
              </w:rPr>
            </w:pPr>
            <w:r>
              <w:rPr>
                <w:rFonts w:hint="eastAsia"/>
                <w:color w:val="000000"/>
                <w:sz w:val="24"/>
                <w:szCs w:val="24"/>
              </w:rPr>
              <w:t>提供针对本项目的售后服务承诺内容详细、针对性强，得</w:t>
            </w:r>
            <w:r w:rsidR="00EB044D">
              <w:rPr>
                <w:color w:val="000000"/>
                <w:sz w:val="24"/>
                <w:szCs w:val="24"/>
              </w:rPr>
              <w:t>5</w:t>
            </w:r>
            <w:r>
              <w:rPr>
                <w:rFonts w:hint="eastAsia"/>
                <w:color w:val="000000"/>
                <w:sz w:val="24"/>
                <w:szCs w:val="24"/>
              </w:rPr>
              <w:t>分；</w:t>
            </w:r>
          </w:p>
          <w:p w14:paraId="34E4DE11" w14:textId="77777777" w:rsidR="00C25FF5" w:rsidRDefault="006F6883">
            <w:pPr>
              <w:widowControl/>
              <w:rPr>
                <w:color w:val="000000"/>
                <w:sz w:val="24"/>
                <w:szCs w:val="24"/>
              </w:rPr>
            </w:pPr>
            <w:r>
              <w:rPr>
                <w:rFonts w:hint="eastAsia"/>
                <w:color w:val="000000"/>
                <w:sz w:val="24"/>
                <w:szCs w:val="24"/>
              </w:rPr>
              <w:t>提供针对本项目的售后服务承诺内容较详细、针对性较强，得</w:t>
            </w:r>
            <w:r>
              <w:rPr>
                <w:color w:val="000000"/>
                <w:sz w:val="24"/>
                <w:szCs w:val="24"/>
              </w:rPr>
              <w:t>3</w:t>
            </w:r>
            <w:r>
              <w:rPr>
                <w:rFonts w:hint="eastAsia"/>
                <w:color w:val="000000"/>
                <w:sz w:val="24"/>
                <w:szCs w:val="24"/>
              </w:rPr>
              <w:t>分；</w:t>
            </w:r>
          </w:p>
          <w:p w14:paraId="4B280040" w14:textId="77777777" w:rsidR="00C25FF5" w:rsidRDefault="006F6883">
            <w:pPr>
              <w:widowControl/>
              <w:rPr>
                <w:color w:val="000000"/>
                <w:sz w:val="24"/>
                <w:szCs w:val="24"/>
              </w:rPr>
            </w:pPr>
            <w:r>
              <w:rPr>
                <w:rFonts w:hint="eastAsia"/>
                <w:color w:val="000000"/>
                <w:sz w:val="24"/>
                <w:szCs w:val="24"/>
              </w:rPr>
              <w:t>提供针对本项目的售后服务承诺内容难以满足项目要求，得1分；</w:t>
            </w:r>
          </w:p>
          <w:p w14:paraId="589E7B6E" w14:textId="77777777" w:rsidR="00C25FF5" w:rsidRDefault="006F6883">
            <w:pPr>
              <w:widowControl/>
              <w:rPr>
                <w:color w:val="000000"/>
                <w:sz w:val="24"/>
                <w:szCs w:val="24"/>
              </w:rPr>
            </w:pPr>
            <w:r>
              <w:rPr>
                <w:rFonts w:hint="eastAsia"/>
                <w:color w:val="000000"/>
                <w:sz w:val="24"/>
                <w:szCs w:val="24"/>
              </w:rPr>
              <w:t>未提供售后服务承诺的，不得分。</w:t>
            </w:r>
          </w:p>
        </w:tc>
        <w:tc>
          <w:tcPr>
            <w:tcW w:w="829" w:type="dxa"/>
            <w:vAlign w:val="center"/>
          </w:tcPr>
          <w:p w14:paraId="52F1FF2E" w14:textId="0CE00CC2" w:rsidR="00C25FF5" w:rsidRDefault="00EB044D">
            <w:pPr>
              <w:widowControl/>
              <w:jc w:val="center"/>
              <w:rPr>
                <w:color w:val="000000"/>
                <w:sz w:val="24"/>
                <w:szCs w:val="24"/>
              </w:rPr>
            </w:pPr>
            <w:r>
              <w:rPr>
                <w:color w:val="000000"/>
                <w:sz w:val="24"/>
                <w:szCs w:val="24"/>
              </w:rPr>
              <w:t>5</w:t>
            </w:r>
          </w:p>
        </w:tc>
      </w:tr>
      <w:tr w:rsidR="00EB044D" w14:paraId="2B1F7DCF" w14:textId="77777777" w:rsidTr="0068225C">
        <w:trPr>
          <w:trHeight w:val="880"/>
          <w:jc w:val="center"/>
        </w:trPr>
        <w:tc>
          <w:tcPr>
            <w:tcW w:w="1271" w:type="dxa"/>
            <w:vMerge/>
            <w:vAlign w:val="center"/>
          </w:tcPr>
          <w:p w14:paraId="39C4B5D1" w14:textId="77777777" w:rsidR="00EB044D" w:rsidRDefault="00EB044D" w:rsidP="00EB044D">
            <w:pPr>
              <w:widowControl/>
              <w:rPr>
                <w:color w:val="000000"/>
                <w:sz w:val="24"/>
                <w:szCs w:val="24"/>
              </w:rPr>
            </w:pPr>
          </w:p>
        </w:tc>
        <w:tc>
          <w:tcPr>
            <w:tcW w:w="1659" w:type="dxa"/>
            <w:vAlign w:val="center"/>
          </w:tcPr>
          <w:p w14:paraId="4A7FDBE8" w14:textId="07881D13" w:rsidR="00EB044D" w:rsidRDefault="00EB044D" w:rsidP="00EB044D">
            <w:pPr>
              <w:widowControl/>
              <w:jc w:val="center"/>
              <w:rPr>
                <w:color w:val="000000"/>
                <w:sz w:val="24"/>
                <w:szCs w:val="24"/>
              </w:rPr>
            </w:pPr>
            <w:r>
              <w:rPr>
                <w:rFonts w:hint="eastAsia"/>
                <w:color w:val="000000"/>
                <w:sz w:val="24"/>
                <w:szCs w:val="24"/>
              </w:rPr>
              <w:t>先进性、安全性等（</w:t>
            </w:r>
            <w:r>
              <w:rPr>
                <w:color w:val="000000"/>
                <w:sz w:val="24"/>
                <w:szCs w:val="24"/>
              </w:rPr>
              <w:t>5</w:t>
            </w:r>
            <w:r>
              <w:rPr>
                <w:rFonts w:hint="eastAsia"/>
                <w:color w:val="000000"/>
                <w:sz w:val="24"/>
                <w:szCs w:val="24"/>
              </w:rPr>
              <w:t>分）</w:t>
            </w:r>
          </w:p>
        </w:tc>
        <w:tc>
          <w:tcPr>
            <w:tcW w:w="5807" w:type="dxa"/>
            <w:vAlign w:val="center"/>
          </w:tcPr>
          <w:p w14:paraId="2C05881D" w14:textId="77777777" w:rsidR="00EB044D" w:rsidRDefault="00EB044D" w:rsidP="00EB044D">
            <w:pPr>
              <w:pStyle w:val="TableParagraph"/>
              <w:spacing w:before="45"/>
              <w:rPr>
                <w:sz w:val="24"/>
              </w:rPr>
            </w:pPr>
            <w:r>
              <w:rPr>
                <w:sz w:val="24"/>
              </w:rPr>
              <w:t>根据响应设备</w:t>
            </w:r>
            <w:r>
              <w:rPr>
                <w:rFonts w:hint="eastAsia"/>
                <w:sz w:val="24"/>
              </w:rPr>
              <w:t>及系统</w:t>
            </w:r>
            <w:r>
              <w:rPr>
                <w:sz w:val="24"/>
              </w:rPr>
              <w:t>的先进性</w:t>
            </w:r>
            <w:r>
              <w:rPr>
                <w:rFonts w:hint="eastAsia"/>
                <w:sz w:val="24"/>
              </w:rPr>
              <w:t>、</w:t>
            </w:r>
            <w:r>
              <w:rPr>
                <w:sz w:val="24"/>
              </w:rPr>
              <w:t>安全性</w:t>
            </w:r>
            <w:r>
              <w:rPr>
                <w:rFonts w:hint="eastAsia"/>
                <w:sz w:val="24"/>
              </w:rPr>
              <w:t>、</w:t>
            </w:r>
            <w:r>
              <w:rPr>
                <w:sz w:val="24"/>
              </w:rPr>
              <w:t>稳定性及兼容性等进行评分</w:t>
            </w:r>
            <w:r>
              <w:rPr>
                <w:rFonts w:hint="eastAsia"/>
                <w:sz w:val="24"/>
              </w:rPr>
              <w:t>：</w:t>
            </w:r>
          </w:p>
          <w:p w14:paraId="6B43791B" w14:textId="6B33783A" w:rsidR="00EB044D" w:rsidRDefault="00EB044D" w:rsidP="00EB044D">
            <w:pPr>
              <w:pStyle w:val="TableParagraph"/>
              <w:numPr>
                <w:ilvl w:val="0"/>
                <w:numId w:val="19"/>
              </w:numPr>
              <w:spacing w:before="45"/>
              <w:rPr>
                <w:sz w:val="24"/>
              </w:rPr>
            </w:pPr>
            <w:r>
              <w:rPr>
                <w:sz w:val="24"/>
              </w:rPr>
              <w:t>设备先进</w:t>
            </w:r>
            <w:r>
              <w:rPr>
                <w:rFonts w:hint="eastAsia"/>
                <w:sz w:val="24"/>
              </w:rPr>
              <w:t>、</w:t>
            </w:r>
            <w:r>
              <w:rPr>
                <w:sz w:val="24"/>
              </w:rPr>
              <w:t>安全</w:t>
            </w:r>
            <w:r>
              <w:rPr>
                <w:rFonts w:hint="eastAsia"/>
                <w:sz w:val="24"/>
              </w:rPr>
              <w:t>、</w:t>
            </w:r>
            <w:r>
              <w:rPr>
                <w:sz w:val="24"/>
              </w:rPr>
              <w:t>可靠性高</w:t>
            </w:r>
            <w:r>
              <w:rPr>
                <w:rFonts w:hint="eastAsia"/>
                <w:sz w:val="24"/>
              </w:rPr>
              <w:t>、</w:t>
            </w:r>
            <w:r>
              <w:rPr>
                <w:sz w:val="24"/>
              </w:rPr>
              <w:t>很高的兼容性得5分</w:t>
            </w:r>
            <w:r>
              <w:rPr>
                <w:rFonts w:hint="eastAsia"/>
                <w:sz w:val="24"/>
              </w:rPr>
              <w:t>；</w:t>
            </w:r>
          </w:p>
          <w:p w14:paraId="1689DFF8" w14:textId="495AF5B4" w:rsidR="00EB044D" w:rsidRDefault="00EB044D" w:rsidP="00EB044D">
            <w:pPr>
              <w:pStyle w:val="TableParagraph"/>
              <w:numPr>
                <w:ilvl w:val="0"/>
                <w:numId w:val="19"/>
              </w:numPr>
              <w:spacing w:before="45"/>
              <w:rPr>
                <w:sz w:val="24"/>
              </w:rPr>
            </w:pPr>
            <w:r>
              <w:rPr>
                <w:sz w:val="24"/>
              </w:rPr>
              <w:t>设备具备一定的先进性</w:t>
            </w:r>
            <w:r>
              <w:rPr>
                <w:rFonts w:hint="eastAsia"/>
                <w:sz w:val="24"/>
              </w:rPr>
              <w:t>、</w:t>
            </w:r>
            <w:r>
              <w:rPr>
                <w:sz w:val="24"/>
              </w:rPr>
              <w:t>安全性</w:t>
            </w:r>
            <w:r>
              <w:rPr>
                <w:rFonts w:hint="eastAsia"/>
                <w:sz w:val="24"/>
              </w:rPr>
              <w:t>、</w:t>
            </w:r>
            <w:r>
              <w:rPr>
                <w:sz w:val="24"/>
              </w:rPr>
              <w:t>可靠性和兼容性得3分</w:t>
            </w:r>
            <w:r>
              <w:rPr>
                <w:rFonts w:hint="eastAsia"/>
                <w:sz w:val="24"/>
              </w:rPr>
              <w:t>；</w:t>
            </w:r>
          </w:p>
          <w:p w14:paraId="4261FAF2" w14:textId="77777777" w:rsidR="00EB044D" w:rsidRDefault="00EB044D" w:rsidP="00EB044D">
            <w:pPr>
              <w:pStyle w:val="TableParagraph"/>
              <w:numPr>
                <w:ilvl w:val="0"/>
                <w:numId w:val="19"/>
              </w:numPr>
              <w:spacing w:before="45"/>
              <w:rPr>
                <w:sz w:val="24"/>
              </w:rPr>
            </w:pPr>
            <w:r>
              <w:rPr>
                <w:sz w:val="24"/>
              </w:rPr>
              <w:t>设备的先进性</w:t>
            </w:r>
            <w:r>
              <w:rPr>
                <w:rFonts w:hint="eastAsia"/>
                <w:sz w:val="24"/>
              </w:rPr>
              <w:t>、安全性、可靠性和兼容性不完善得</w:t>
            </w:r>
            <w:r>
              <w:rPr>
                <w:sz w:val="24"/>
              </w:rPr>
              <w:t>1分</w:t>
            </w:r>
            <w:r>
              <w:rPr>
                <w:rFonts w:hint="eastAsia"/>
                <w:sz w:val="24"/>
              </w:rPr>
              <w:t>；</w:t>
            </w:r>
          </w:p>
          <w:p w14:paraId="262429FA" w14:textId="43E4E530" w:rsidR="00EB044D" w:rsidRDefault="00EB044D" w:rsidP="00EB044D">
            <w:pPr>
              <w:widowControl/>
              <w:rPr>
                <w:color w:val="000000"/>
                <w:sz w:val="24"/>
                <w:szCs w:val="24"/>
              </w:rPr>
            </w:pPr>
            <w:r>
              <w:rPr>
                <w:sz w:val="24"/>
              </w:rPr>
              <w:t>本项未提供不得分</w:t>
            </w:r>
            <w:r>
              <w:rPr>
                <w:rFonts w:hint="eastAsia"/>
                <w:sz w:val="24"/>
              </w:rPr>
              <w:t>。</w:t>
            </w:r>
          </w:p>
        </w:tc>
        <w:tc>
          <w:tcPr>
            <w:tcW w:w="829" w:type="dxa"/>
            <w:vAlign w:val="center"/>
          </w:tcPr>
          <w:p w14:paraId="546B155D" w14:textId="58CD8763" w:rsidR="00EB044D" w:rsidRDefault="00EB044D" w:rsidP="00EB044D">
            <w:pPr>
              <w:widowControl/>
              <w:jc w:val="center"/>
              <w:rPr>
                <w:color w:val="000000"/>
                <w:sz w:val="24"/>
                <w:szCs w:val="24"/>
              </w:rPr>
            </w:pPr>
            <w:r>
              <w:rPr>
                <w:color w:val="000000"/>
                <w:sz w:val="24"/>
                <w:szCs w:val="24"/>
              </w:rPr>
              <w:t>5</w:t>
            </w:r>
          </w:p>
        </w:tc>
      </w:tr>
      <w:tr w:rsidR="00EB044D" w14:paraId="0F0FEE08" w14:textId="77777777" w:rsidTr="0068225C">
        <w:trPr>
          <w:trHeight w:val="880"/>
          <w:jc w:val="center"/>
        </w:trPr>
        <w:tc>
          <w:tcPr>
            <w:tcW w:w="1271" w:type="dxa"/>
            <w:vMerge/>
            <w:vAlign w:val="center"/>
          </w:tcPr>
          <w:p w14:paraId="6AB7A507" w14:textId="77777777" w:rsidR="00EB044D" w:rsidRDefault="00EB044D" w:rsidP="00EB044D">
            <w:pPr>
              <w:widowControl/>
              <w:rPr>
                <w:color w:val="000000"/>
                <w:sz w:val="24"/>
                <w:szCs w:val="24"/>
              </w:rPr>
            </w:pPr>
          </w:p>
        </w:tc>
        <w:tc>
          <w:tcPr>
            <w:tcW w:w="1659" w:type="dxa"/>
            <w:vAlign w:val="center"/>
          </w:tcPr>
          <w:p w14:paraId="2242FC66" w14:textId="24C751D1" w:rsidR="00EB044D" w:rsidRDefault="00EB044D" w:rsidP="00EB044D">
            <w:pPr>
              <w:widowControl/>
              <w:jc w:val="center"/>
              <w:rPr>
                <w:color w:val="000000"/>
                <w:sz w:val="24"/>
                <w:szCs w:val="24"/>
              </w:rPr>
            </w:pPr>
            <w:r>
              <w:rPr>
                <w:rFonts w:hint="eastAsia"/>
                <w:color w:val="000000"/>
                <w:sz w:val="24"/>
                <w:szCs w:val="24"/>
              </w:rPr>
              <w:t>增值优惠承诺（4分）</w:t>
            </w:r>
          </w:p>
        </w:tc>
        <w:tc>
          <w:tcPr>
            <w:tcW w:w="5807" w:type="dxa"/>
            <w:vAlign w:val="center"/>
          </w:tcPr>
          <w:p w14:paraId="6644FAC9" w14:textId="629EEB9D" w:rsidR="00EB044D" w:rsidRPr="00EB044D" w:rsidRDefault="00EB044D" w:rsidP="00EB044D">
            <w:pPr>
              <w:pStyle w:val="af7"/>
              <w:widowControl/>
              <w:numPr>
                <w:ilvl w:val="0"/>
                <w:numId w:val="33"/>
              </w:numPr>
              <w:rPr>
                <w:color w:val="000000"/>
                <w:sz w:val="24"/>
                <w:szCs w:val="24"/>
              </w:rPr>
            </w:pPr>
            <w:r w:rsidRPr="00EB044D">
              <w:rPr>
                <w:rFonts w:hint="eastAsia"/>
                <w:color w:val="000000"/>
                <w:sz w:val="24"/>
                <w:szCs w:val="24"/>
              </w:rPr>
              <w:t>能够提供软件增值服务，如软件免费升级、增加模块有优惠承诺等，</w:t>
            </w:r>
            <w:r w:rsidR="00D55465">
              <w:rPr>
                <w:rFonts w:hint="eastAsia"/>
                <w:color w:val="000000"/>
                <w:sz w:val="24"/>
                <w:szCs w:val="24"/>
              </w:rPr>
              <w:t>得2分，未提供不得分。</w:t>
            </w:r>
          </w:p>
          <w:p w14:paraId="15A3B847" w14:textId="6E014F4B" w:rsidR="00EB044D" w:rsidRPr="00EB044D" w:rsidRDefault="00D55465" w:rsidP="00EB044D">
            <w:pPr>
              <w:pStyle w:val="af7"/>
              <w:widowControl/>
              <w:numPr>
                <w:ilvl w:val="0"/>
                <w:numId w:val="33"/>
              </w:numPr>
              <w:rPr>
                <w:color w:val="000000"/>
                <w:sz w:val="24"/>
                <w:szCs w:val="24"/>
              </w:rPr>
            </w:pPr>
            <w:r w:rsidRPr="00D55465">
              <w:rPr>
                <w:rFonts w:hint="eastAsia"/>
                <w:color w:val="000000"/>
                <w:sz w:val="24"/>
                <w:szCs w:val="24"/>
              </w:rPr>
              <w:t>质保期</w:t>
            </w:r>
            <w:r w:rsidRPr="00D55465">
              <w:rPr>
                <w:color w:val="000000"/>
                <w:sz w:val="24"/>
                <w:szCs w:val="24"/>
              </w:rPr>
              <w:t>/免费维保期（软件系统）</w:t>
            </w:r>
            <w:r>
              <w:rPr>
                <w:rFonts w:hint="eastAsia"/>
                <w:color w:val="000000"/>
                <w:sz w:val="24"/>
                <w:szCs w:val="24"/>
              </w:rPr>
              <w:t>在满足采购需求的前提下</w:t>
            </w:r>
            <w:r w:rsidR="00EB044D" w:rsidRPr="00EB044D">
              <w:rPr>
                <w:color w:val="000000"/>
                <w:sz w:val="24"/>
                <w:szCs w:val="24"/>
              </w:rPr>
              <w:t>，</w:t>
            </w:r>
            <w:r>
              <w:rPr>
                <w:rFonts w:hint="eastAsia"/>
                <w:color w:val="000000"/>
                <w:sz w:val="24"/>
                <w:szCs w:val="24"/>
              </w:rPr>
              <w:t>每增加1年，加1分，最多得2分。</w:t>
            </w:r>
          </w:p>
        </w:tc>
        <w:tc>
          <w:tcPr>
            <w:tcW w:w="829" w:type="dxa"/>
            <w:vAlign w:val="center"/>
          </w:tcPr>
          <w:p w14:paraId="44E13736" w14:textId="434BDB78" w:rsidR="00EB044D" w:rsidRDefault="00D55465" w:rsidP="00EB044D">
            <w:pPr>
              <w:widowControl/>
              <w:jc w:val="center"/>
              <w:rPr>
                <w:color w:val="000000"/>
                <w:sz w:val="24"/>
                <w:szCs w:val="24"/>
              </w:rPr>
            </w:pPr>
            <w:r>
              <w:rPr>
                <w:rFonts w:hint="eastAsia"/>
                <w:color w:val="000000"/>
                <w:sz w:val="24"/>
                <w:szCs w:val="24"/>
              </w:rPr>
              <w:t>4</w:t>
            </w:r>
          </w:p>
        </w:tc>
      </w:tr>
    </w:tbl>
    <w:p w14:paraId="712B7375" w14:textId="77777777" w:rsidR="00C25FF5" w:rsidRDefault="00C25FF5">
      <w:pPr>
        <w:sectPr w:rsidR="00C25FF5">
          <w:pgSz w:w="11910" w:h="16840"/>
          <w:pgMar w:top="794" w:right="851" w:bottom="794" w:left="851" w:header="567" w:footer="567" w:gutter="284"/>
          <w:cols w:space="720"/>
          <w:docGrid w:linePitch="299"/>
        </w:sectPr>
      </w:pPr>
    </w:p>
    <w:p w14:paraId="2AF94571" w14:textId="77777777" w:rsidR="00C25FF5" w:rsidRDefault="006F6883">
      <w:pPr>
        <w:pStyle w:val="a7"/>
        <w:spacing w:before="44"/>
        <w:ind w:left="0" w:right="792"/>
        <w:jc w:val="center"/>
      </w:pPr>
      <w:r>
        <w:lastRenderedPageBreak/>
        <w:t xml:space="preserve"> </w:t>
      </w:r>
    </w:p>
    <w:p w14:paraId="37E9D64B" w14:textId="77777777" w:rsidR="00C25FF5" w:rsidRDefault="006F6883">
      <w:pPr>
        <w:pStyle w:val="1"/>
        <w:spacing w:before="160"/>
      </w:pPr>
      <w:bookmarkStart w:id="25" w:name="_bookmark16"/>
      <w:bookmarkStart w:id="26" w:name="_Toc77261977"/>
      <w:bookmarkStart w:id="27" w:name="_Toc77268847"/>
      <w:bookmarkEnd w:id="25"/>
      <w:r>
        <w:t>第四章</w:t>
      </w:r>
      <w:r>
        <w:rPr>
          <w:rFonts w:hint="eastAsia"/>
        </w:rPr>
        <w:t xml:space="preserve"> </w:t>
      </w:r>
      <w:r>
        <w:t>合同条款</w:t>
      </w:r>
      <w:bookmarkEnd w:id="26"/>
      <w:bookmarkEnd w:id="27"/>
      <w:r>
        <w:rPr>
          <w:w w:val="98"/>
        </w:rPr>
        <w:t xml:space="preserve"> </w:t>
      </w:r>
    </w:p>
    <w:p w14:paraId="3A361A23" w14:textId="77777777" w:rsidR="00C25FF5" w:rsidRDefault="006F6883">
      <w:pPr>
        <w:pStyle w:val="a7"/>
        <w:spacing w:before="44"/>
        <w:ind w:left="0" w:right="792"/>
        <w:jc w:val="center"/>
      </w:pPr>
      <w:r>
        <w:t xml:space="preserve"> </w:t>
      </w:r>
    </w:p>
    <w:p w14:paraId="48959352" w14:textId="77777777" w:rsidR="00C25FF5" w:rsidRDefault="00C25FF5"/>
    <w:p w14:paraId="2D418C21" w14:textId="77777777" w:rsidR="00C25FF5" w:rsidRDefault="006F6883">
      <w:pPr>
        <w:pStyle w:val="2"/>
      </w:pPr>
      <w:r>
        <w:rPr>
          <w:rFonts w:hint="eastAsia"/>
        </w:rPr>
        <w:t>采 购 合 同</w:t>
      </w:r>
    </w:p>
    <w:p w14:paraId="46A99193" w14:textId="77777777" w:rsidR="00C25FF5" w:rsidRDefault="006F6883">
      <w:pPr>
        <w:jc w:val="center"/>
      </w:pPr>
      <w:r>
        <w:rPr>
          <w:rFonts w:hint="eastAsia"/>
          <w:bCs/>
          <w:szCs w:val="24"/>
        </w:rPr>
        <w:t>（注：本章为合同草案，具体内容可依据项目需求双方协商确定。）</w:t>
      </w:r>
    </w:p>
    <w:p w14:paraId="72428818" w14:textId="77777777" w:rsidR="00C25FF5" w:rsidRDefault="00C25FF5"/>
    <w:p w14:paraId="7D6BFCCC" w14:textId="77777777" w:rsidR="00C25FF5" w:rsidRDefault="00C25FF5"/>
    <w:p w14:paraId="32CE1685" w14:textId="77777777" w:rsidR="00C25FF5" w:rsidRDefault="00C25FF5">
      <w:pPr>
        <w:ind w:firstLineChars="3300" w:firstLine="7260"/>
      </w:pPr>
    </w:p>
    <w:p w14:paraId="2742C243" w14:textId="77777777" w:rsidR="00C25FF5" w:rsidRDefault="006F6883">
      <w:pPr>
        <w:ind w:firstLineChars="3300" w:firstLine="7260"/>
      </w:pPr>
      <w:r>
        <w:rPr>
          <w:rFonts w:hint="eastAsia"/>
        </w:rPr>
        <w:t>合同编号：</w:t>
      </w:r>
      <w:r>
        <w:rPr>
          <w:rFonts w:hint="eastAsia"/>
          <w:u w:val="single"/>
        </w:rPr>
        <w:t xml:space="preserve">             </w:t>
      </w:r>
    </w:p>
    <w:p w14:paraId="472344EE" w14:textId="77777777" w:rsidR="00C25FF5" w:rsidRDefault="006F6883">
      <w:r>
        <w:rPr>
          <w:rFonts w:hint="eastAsia"/>
        </w:rPr>
        <w:t xml:space="preserve">               </w:t>
      </w:r>
    </w:p>
    <w:p w14:paraId="2F1827F8" w14:textId="77777777" w:rsidR="00C25FF5" w:rsidRDefault="006F6883">
      <w:r>
        <w:rPr>
          <w:rFonts w:hint="eastAsia"/>
        </w:rPr>
        <w:t xml:space="preserve">                                    </w:t>
      </w:r>
    </w:p>
    <w:p w14:paraId="4CC20FD6" w14:textId="77777777" w:rsidR="00C25FF5" w:rsidRDefault="006F6883">
      <w:r>
        <w:rPr>
          <w:rFonts w:hint="eastAsia"/>
        </w:rPr>
        <w:t xml:space="preserve"> </w:t>
      </w:r>
    </w:p>
    <w:p w14:paraId="4BE66E2A" w14:textId="77777777" w:rsidR="00C25FF5" w:rsidRDefault="006F6883">
      <w:r>
        <w:rPr>
          <w:rFonts w:hint="eastAsia"/>
        </w:rPr>
        <w:t xml:space="preserve"> </w:t>
      </w:r>
    </w:p>
    <w:p w14:paraId="621D30E6" w14:textId="77777777" w:rsidR="00C25FF5" w:rsidRDefault="00C25FF5">
      <w:pPr>
        <w:adjustRightInd w:val="0"/>
        <w:snapToGrid w:val="0"/>
        <w:spacing w:before="119" w:line="272" w:lineRule="atLeast"/>
        <w:ind w:left="958"/>
        <w:rPr>
          <w:sz w:val="24"/>
        </w:rPr>
      </w:pPr>
    </w:p>
    <w:p w14:paraId="14E9DA1F" w14:textId="77777777" w:rsidR="00C25FF5" w:rsidRDefault="00C25FF5">
      <w:pPr>
        <w:adjustRightInd w:val="0"/>
        <w:snapToGrid w:val="0"/>
        <w:spacing w:before="119" w:line="272" w:lineRule="atLeast"/>
        <w:ind w:left="958"/>
        <w:jc w:val="center"/>
        <w:rPr>
          <w:sz w:val="24"/>
        </w:rPr>
      </w:pPr>
    </w:p>
    <w:p w14:paraId="6A61A6AF" w14:textId="77777777" w:rsidR="00C25FF5" w:rsidRDefault="006F6883">
      <w:pPr>
        <w:adjustRightInd w:val="0"/>
        <w:snapToGrid w:val="0"/>
        <w:spacing w:before="119" w:line="272" w:lineRule="atLeast"/>
        <w:ind w:left="958"/>
        <w:rPr>
          <w:sz w:val="24"/>
        </w:rPr>
      </w:pPr>
      <w:r>
        <w:rPr>
          <w:rFonts w:hint="eastAsia"/>
          <w:sz w:val="24"/>
        </w:rPr>
        <w:t>项目名称：</w:t>
      </w:r>
      <w:r>
        <w:rPr>
          <w:sz w:val="24"/>
        </w:rPr>
        <w:t>中国劳动关系学院两校区心理功能室建设采购项目</w:t>
      </w:r>
    </w:p>
    <w:p w14:paraId="3F447618" w14:textId="77777777" w:rsidR="00C25FF5" w:rsidRDefault="00C25FF5">
      <w:pPr>
        <w:adjustRightInd w:val="0"/>
        <w:snapToGrid w:val="0"/>
        <w:spacing w:before="119" w:line="272" w:lineRule="atLeast"/>
        <w:ind w:left="958"/>
        <w:jc w:val="center"/>
        <w:rPr>
          <w:sz w:val="24"/>
        </w:rPr>
      </w:pPr>
    </w:p>
    <w:p w14:paraId="40734D7C" w14:textId="77777777" w:rsidR="00C25FF5" w:rsidRDefault="00C25FF5">
      <w:pPr>
        <w:adjustRightInd w:val="0"/>
        <w:snapToGrid w:val="0"/>
        <w:spacing w:before="119" w:line="272" w:lineRule="atLeast"/>
        <w:ind w:left="958"/>
        <w:rPr>
          <w:sz w:val="24"/>
        </w:rPr>
      </w:pPr>
    </w:p>
    <w:p w14:paraId="227074ED" w14:textId="77777777" w:rsidR="00C25FF5" w:rsidRDefault="006F6883">
      <w:pPr>
        <w:adjustRightInd w:val="0"/>
        <w:snapToGrid w:val="0"/>
        <w:spacing w:before="119" w:line="272" w:lineRule="atLeast"/>
        <w:ind w:left="958"/>
        <w:rPr>
          <w:sz w:val="24"/>
          <w:u w:val="single"/>
        </w:rPr>
      </w:pPr>
      <w:r>
        <w:rPr>
          <w:rFonts w:hint="eastAsia"/>
          <w:sz w:val="24"/>
        </w:rPr>
        <w:t>采购内容：</w:t>
      </w:r>
      <w:r>
        <w:rPr>
          <w:rFonts w:hint="eastAsia"/>
          <w:sz w:val="24"/>
          <w:szCs w:val="21"/>
          <w:u w:val="single"/>
        </w:rPr>
        <w:t>详见附件一</w:t>
      </w:r>
      <w:r>
        <w:rPr>
          <w:rFonts w:hint="eastAsia"/>
          <w:sz w:val="24"/>
          <w:u w:val="single"/>
        </w:rPr>
        <w:t xml:space="preserve"> 设备清单</w:t>
      </w:r>
    </w:p>
    <w:p w14:paraId="4F426AA2" w14:textId="77777777" w:rsidR="00C25FF5" w:rsidRDefault="00C25FF5">
      <w:pPr>
        <w:adjustRightInd w:val="0"/>
        <w:snapToGrid w:val="0"/>
        <w:spacing w:before="119" w:line="272" w:lineRule="atLeast"/>
        <w:ind w:left="958"/>
        <w:jc w:val="center"/>
        <w:rPr>
          <w:sz w:val="24"/>
        </w:rPr>
      </w:pPr>
    </w:p>
    <w:p w14:paraId="4201AE14" w14:textId="77777777" w:rsidR="00C25FF5" w:rsidRDefault="00C25FF5">
      <w:pPr>
        <w:adjustRightInd w:val="0"/>
        <w:snapToGrid w:val="0"/>
        <w:spacing w:before="119" w:line="272" w:lineRule="atLeast"/>
        <w:jc w:val="center"/>
        <w:rPr>
          <w:sz w:val="24"/>
        </w:rPr>
      </w:pPr>
    </w:p>
    <w:p w14:paraId="55801E50" w14:textId="77777777" w:rsidR="00C25FF5" w:rsidRDefault="00C25FF5">
      <w:pPr>
        <w:adjustRightInd w:val="0"/>
        <w:snapToGrid w:val="0"/>
        <w:spacing w:before="119" w:line="272" w:lineRule="atLeast"/>
        <w:jc w:val="center"/>
        <w:rPr>
          <w:sz w:val="24"/>
        </w:rPr>
      </w:pPr>
    </w:p>
    <w:p w14:paraId="2F17D63B" w14:textId="77777777" w:rsidR="00C25FF5" w:rsidRDefault="00C25FF5">
      <w:pPr>
        <w:adjustRightInd w:val="0"/>
        <w:snapToGrid w:val="0"/>
        <w:spacing w:before="119" w:line="272" w:lineRule="atLeast"/>
        <w:jc w:val="center"/>
        <w:rPr>
          <w:sz w:val="24"/>
        </w:rPr>
      </w:pPr>
    </w:p>
    <w:p w14:paraId="40824FE1" w14:textId="77777777" w:rsidR="00C25FF5" w:rsidRDefault="006F6883">
      <w:pPr>
        <w:adjustRightInd w:val="0"/>
        <w:snapToGrid w:val="0"/>
        <w:spacing w:before="119" w:line="272" w:lineRule="atLeast"/>
        <w:ind w:left="958"/>
        <w:rPr>
          <w:sz w:val="24"/>
          <w:u w:val="single"/>
        </w:rPr>
      </w:pPr>
      <w:r>
        <w:rPr>
          <w:rFonts w:hint="eastAsia"/>
          <w:sz w:val="24"/>
        </w:rPr>
        <w:t>甲   方：</w:t>
      </w:r>
      <w:r>
        <w:rPr>
          <w:sz w:val="24"/>
          <w:szCs w:val="24"/>
          <w:u w:val="single"/>
        </w:rPr>
        <w:t>中国劳动关系学院</w:t>
      </w:r>
      <w:r>
        <w:rPr>
          <w:rFonts w:hint="eastAsia"/>
          <w:sz w:val="24"/>
          <w:szCs w:val="24"/>
          <w:u w:val="single"/>
        </w:rPr>
        <w:t xml:space="preserve"> </w:t>
      </w:r>
    </w:p>
    <w:p w14:paraId="623F384A" w14:textId="77777777" w:rsidR="00C25FF5" w:rsidRDefault="00C25FF5">
      <w:pPr>
        <w:adjustRightInd w:val="0"/>
        <w:snapToGrid w:val="0"/>
        <w:spacing w:before="119" w:line="272" w:lineRule="atLeast"/>
        <w:ind w:left="958"/>
        <w:jc w:val="center"/>
        <w:rPr>
          <w:sz w:val="24"/>
        </w:rPr>
      </w:pPr>
    </w:p>
    <w:p w14:paraId="2E5F48A6" w14:textId="77777777" w:rsidR="00C25FF5" w:rsidRDefault="006F6883">
      <w:pPr>
        <w:tabs>
          <w:tab w:val="center" w:pos="5440"/>
        </w:tabs>
        <w:adjustRightInd w:val="0"/>
        <w:snapToGrid w:val="0"/>
        <w:spacing w:before="119" w:line="272" w:lineRule="atLeast"/>
        <w:ind w:left="958"/>
        <w:rPr>
          <w:sz w:val="24"/>
          <w:u w:val="single"/>
        </w:rPr>
      </w:pPr>
      <w:r>
        <w:rPr>
          <w:rFonts w:hint="eastAsia"/>
          <w:sz w:val="24"/>
        </w:rPr>
        <w:t>乙   方：</w:t>
      </w:r>
      <w:r>
        <w:rPr>
          <w:rFonts w:hint="eastAsia"/>
          <w:sz w:val="24"/>
          <w:u w:val="single"/>
        </w:rPr>
        <w:t xml:space="preserve">                </w:t>
      </w:r>
      <w:r>
        <w:rPr>
          <w:sz w:val="24"/>
          <w:u w:val="single"/>
        </w:rPr>
        <w:tab/>
      </w:r>
    </w:p>
    <w:p w14:paraId="1872D303" w14:textId="77777777" w:rsidR="00C25FF5" w:rsidRDefault="00C25FF5">
      <w:pPr>
        <w:adjustRightInd w:val="0"/>
        <w:snapToGrid w:val="0"/>
        <w:spacing w:before="119" w:line="272" w:lineRule="atLeast"/>
        <w:jc w:val="center"/>
        <w:rPr>
          <w:sz w:val="24"/>
        </w:rPr>
      </w:pPr>
    </w:p>
    <w:p w14:paraId="0815D13E" w14:textId="77777777" w:rsidR="00C25FF5" w:rsidRDefault="00C25FF5">
      <w:pPr>
        <w:adjustRightInd w:val="0"/>
        <w:snapToGrid w:val="0"/>
        <w:spacing w:before="119" w:line="272" w:lineRule="atLeast"/>
        <w:ind w:left="958"/>
        <w:jc w:val="center"/>
        <w:rPr>
          <w:sz w:val="24"/>
        </w:rPr>
      </w:pPr>
    </w:p>
    <w:p w14:paraId="4808DF03" w14:textId="77777777" w:rsidR="00C25FF5" w:rsidRDefault="00C25FF5">
      <w:pPr>
        <w:adjustRightInd w:val="0"/>
        <w:snapToGrid w:val="0"/>
        <w:spacing w:before="119" w:line="272" w:lineRule="atLeast"/>
        <w:ind w:left="958"/>
        <w:jc w:val="center"/>
        <w:rPr>
          <w:sz w:val="24"/>
        </w:rPr>
      </w:pPr>
    </w:p>
    <w:p w14:paraId="1760455E" w14:textId="77777777" w:rsidR="00C25FF5" w:rsidRDefault="006F6883">
      <w:pPr>
        <w:adjustRightInd w:val="0"/>
        <w:snapToGrid w:val="0"/>
        <w:spacing w:before="119" w:line="272" w:lineRule="atLeast"/>
        <w:ind w:leftChars="456" w:left="1003" w:firstLineChars="1000" w:firstLine="2400"/>
        <w:rPr>
          <w:sz w:val="24"/>
          <w:u w:val="single"/>
        </w:rPr>
      </w:pPr>
      <w:r>
        <w:rPr>
          <w:rFonts w:hint="eastAsia"/>
          <w:sz w:val="24"/>
        </w:rPr>
        <w:t>签署日期：</w:t>
      </w:r>
      <w:r>
        <w:rPr>
          <w:rFonts w:hint="eastAsia"/>
          <w:sz w:val="24"/>
          <w:szCs w:val="24"/>
        </w:rPr>
        <w:t>2021年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14:paraId="6351E15E" w14:textId="77777777" w:rsidR="00C25FF5" w:rsidRDefault="00C25FF5">
      <w:pPr>
        <w:adjustRightInd w:val="0"/>
        <w:snapToGrid w:val="0"/>
        <w:spacing w:before="119" w:line="272" w:lineRule="atLeast"/>
        <w:ind w:left="958"/>
        <w:jc w:val="center"/>
        <w:rPr>
          <w:sz w:val="24"/>
        </w:rPr>
      </w:pPr>
    </w:p>
    <w:p w14:paraId="573FB228" w14:textId="77777777" w:rsidR="00C25FF5" w:rsidRDefault="006F6883">
      <w:pPr>
        <w:adjustRightInd w:val="0"/>
        <w:snapToGrid w:val="0"/>
        <w:spacing w:before="119" w:line="240" w:lineRule="atLeast"/>
        <w:ind w:left="958"/>
        <w:rPr>
          <w:sz w:val="24"/>
        </w:rPr>
      </w:pPr>
      <w:r>
        <w:rPr>
          <w:rFonts w:hint="eastAsia"/>
          <w:sz w:val="24"/>
        </w:rPr>
        <w:t xml:space="preserve"> </w:t>
      </w:r>
    </w:p>
    <w:p w14:paraId="41A28EA9" w14:textId="77777777" w:rsidR="00C25FF5" w:rsidRDefault="006F6883">
      <w:pPr>
        <w:jc w:val="center"/>
        <w:rPr>
          <w:sz w:val="40"/>
          <w:szCs w:val="40"/>
        </w:rPr>
      </w:pPr>
      <w:r>
        <w:rPr>
          <w:rFonts w:hint="eastAsia"/>
          <w:sz w:val="24"/>
        </w:rPr>
        <w:br w:type="page"/>
      </w:r>
      <w:r>
        <w:rPr>
          <w:rFonts w:hint="eastAsia"/>
          <w:sz w:val="24"/>
        </w:rPr>
        <w:lastRenderedPageBreak/>
        <w:t>（一）</w:t>
      </w:r>
      <w:r>
        <w:rPr>
          <w:sz w:val="40"/>
          <w:szCs w:val="40"/>
        </w:rPr>
        <w:t>合　同</w:t>
      </w:r>
    </w:p>
    <w:p w14:paraId="1447B2FA" w14:textId="77777777" w:rsidR="00C25FF5" w:rsidRDefault="00C25FF5">
      <w:pPr>
        <w:snapToGrid w:val="0"/>
        <w:spacing w:before="119" w:line="289" w:lineRule="atLeast"/>
        <w:textAlignment w:val="baseline"/>
        <w:rPr>
          <w:color w:val="000000"/>
          <w:u w:color="000000"/>
        </w:rPr>
      </w:pPr>
    </w:p>
    <w:p w14:paraId="1DA9E289" w14:textId="77777777" w:rsidR="00C25FF5" w:rsidRDefault="006F6883">
      <w:pPr>
        <w:snapToGrid w:val="0"/>
        <w:spacing w:before="119" w:line="476" w:lineRule="atLeast"/>
        <w:ind w:firstLine="719"/>
        <w:textAlignment w:val="baseline"/>
        <w:rPr>
          <w:color w:val="000000"/>
          <w:szCs w:val="21"/>
          <w:u w:color="000000"/>
        </w:rPr>
      </w:pPr>
      <w:r>
        <w:rPr>
          <w:u w:val="single"/>
        </w:rPr>
        <w:t>中国劳动关系学院</w:t>
      </w:r>
      <w:r>
        <w:rPr>
          <w:color w:val="000000"/>
          <w:szCs w:val="21"/>
          <w:u w:val="single" w:color="000000"/>
        </w:rPr>
        <w:t xml:space="preserve"> </w:t>
      </w:r>
      <w:r>
        <w:rPr>
          <w:color w:val="000000"/>
          <w:szCs w:val="21"/>
          <w:u w:color="000000"/>
        </w:rPr>
        <w:t>(买方)</w:t>
      </w:r>
      <w:r>
        <w:rPr>
          <w:color w:val="000000"/>
          <w:szCs w:val="21"/>
          <w:u w:val="single" w:color="000000"/>
        </w:rPr>
        <w:t xml:space="preserve"> </w:t>
      </w:r>
      <w:r>
        <w:rPr>
          <w:rFonts w:hint="eastAsia"/>
          <w:color w:val="000000"/>
          <w:szCs w:val="21"/>
          <w:u w:val="single"/>
        </w:rPr>
        <w:t xml:space="preserve">                       </w:t>
      </w:r>
      <w:r>
        <w:rPr>
          <w:color w:val="000000"/>
          <w:szCs w:val="21"/>
          <w:u w:color="000000"/>
        </w:rPr>
        <w:t>(项目名称)中所需</w:t>
      </w:r>
      <w:r>
        <w:rPr>
          <w:rFonts w:hint="eastAsia"/>
          <w:color w:val="000000"/>
          <w:szCs w:val="21"/>
          <w:u w:val="single"/>
        </w:rPr>
        <w:t xml:space="preserve">           </w:t>
      </w:r>
      <w:r>
        <w:rPr>
          <w:color w:val="000000"/>
          <w:szCs w:val="21"/>
          <w:u w:color="000000"/>
        </w:rPr>
        <w:t xml:space="preserve"> (货物名称)</w:t>
      </w:r>
      <w:r>
        <w:rPr>
          <w:rFonts w:hint="eastAsia"/>
          <w:color w:val="000000"/>
          <w:szCs w:val="21"/>
          <w:u w:val="single"/>
        </w:rPr>
        <w:t xml:space="preserve">             </w:t>
      </w:r>
      <w:r>
        <w:rPr>
          <w:rFonts w:hint="eastAsia"/>
          <w:color w:val="000000"/>
          <w:szCs w:val="21"/>
          <w:u w:color="000000"/>
        </w:rPr>
        <w:t xml:space="preserve"> </w:t>
      </w:r>
      <w:r>
        <w:rPr>
          <w:color w:val="000000"/>
          <w:szCs w:val="21"/>
          <w:u w:color="000000"/>
        </w:rPr>
        <w:t>(</w:t>
      </w:r>
      <w:r>
        <w:rPr>
          <w:rFonts w:hint="eastAsia"/>
          <w:color w:val="000000"/>
          <w:szCs w:val="21"/>
          <w:u w:color="000000"/>
        </w:rPr>
        <w:t>采购</w:t>
      </w:r>
      <w:r>
        <w:rPr>
          <w:color w:val="000000"/>
          <w:szCs w:val="21"/>
          <w:u w:color="000000"/>
        </w:rPr>
        <w:t>人)以</w:t>
      </w:r>
      <w:r>
        <w:rPr>
          <w:rFonts w:hint="eastAsia"/>
          <w:color w:val="000000"/>
          <w:szCs w:val="21"/>
          <w:u w:val="single"/>
        </w:rPr>
        <w:t xml:space="preserve">                 </w:t>
      </w:r>
      <w:r>
        <w:rPr>
          <w:color w:val="000000"/>
          <w:szCs w:val="21"/>
          <w:u w:color="000000"/>
        </w:rPr>
        <w:t>号</w:t>
      </w:r>
      <w:r>
        <w:rPr>
          <w:rFonts w:hint="eastAsia"/>
          <w:color w:val="000000"/>
          <w:szCs w:val="21"/>
          <w:u w:color="000000"/>
        </w:rPr>
        <w:t>采购</w:t>
      </w:r>
      <w:r>
        <w:rPr>
          <w:color w:val="000000"/>
          <w:szCs w:val="21"/>
          <w:u w:color="000000"/>
        </w:rPr>
        <w:t>文件在国内</w:t>
      </w:r>
      <w:r>
        <w:rPr>
          <w:rFonts w:hint="eastAsia"/>
          <w:color w:val="000000"/>
          <w:szCs w:val="21"/>
          <w:u w:color="000000"/>
        </w:rPr>
        <w:t>竞争性磋商</w:t>
      </w:r>
      <w:r>
        <w:rPr>
          <w:color w:val="000000"/>
          <w:szCs w:val="21"/>
          <w:u w:color="000000"/>
        </w:rPr>
        <w:t>。经</w:t>
      </w:r>
      <w:r>
        <w:rPr>
          <w:rFonts w:hint="eastAsia"/>
          <w:color w:val="000000"/>
          <w:szCs w:val="21"/>
          <w:u w:color="000000"/>
        </w:rPr>
        <w:t>评审</w:t>
      </w:r>
      <w:r>
        <w:rPr>
          <w:color w:val="000000"/>
          <w:szCs w:val="21"/>
          <w:u w:color="000000"/>
        </w:rPr>
        <w:t>委员会评定</w:t>
      </w:r>
      <w:r>
        <w:rPr>
          <w:color w:val="000000"/>
          <w:szCs w:val="21"/>
          <w:u w:val="single" w:color="000000"/>
        </w:rPr>
        <w:t xml:space="preserve"> </w:t>
      </w:r>
      <w:r>
        <w:rPr>
          <w:rFonts w:hint="eastAsia"/>
          <w:color w:val="000000"/>
          <w:szCs w:val="21"/>
          <w:u w:val="single" w:color="000000"/>
        </w:rPr>
        <w:t xml:space="preserve">                </w:t>
      </w:r>
      <w:r>
        <w:rPr>
          <w:color w:val="000000"/>
          <w:szCs w:val="21"/>
          <w:u w:color="000000"/>
        </w:rPr>
        <w:t>(卖方)为</w:t>
      </w:r>
      <w:r>
        <w:rPr>
          <w:rFonts w:hint="eastAsia"/>
          <w:color w:val="000000"/>
          <w:szCs w:val="21"/>
          <w:u w:color="000000"/>
        </w:rPr>
        <w:t>成交</w:t>
      </w:r>
      <w:r>
        <w:rPr>
          <w:color w:val="000000"/>
          <w:szCs w:val="21"/>
          <w:u w:color="000000"/>
        </w:rPr>
        <w:t>人。买、卖双方依据《中华人民共和国</w:t>
      </w:r>
      <w:r>
        <w:rPr>
          <w:rFonts w:hint="eastAsia"/>
          <w:color w:val="000000"/>
          <w:szCs w:val="21"/>
          <w:u w:color="000000"/>
        </w:rPr>
        <w:t>民法典</w:t>
      </w:r>
      <w:r>
        <w:rPr>
          <w:color w:val="000000"/>
          <w:szCs w:val="21"/>
          <w:u w:color="000000"/>
        </w:rPr>
        <w:t>》，在平等自愿的基础上，同意按照下面的条款和条件，签署本合同。</w:t>
      </w:r>
    </w:p>
    <w:p w14:paraId="196460B6" w14:textId="77777777" w:rsidR="00C25FF5" w:rsidRDefault="006F6883">
      <w:pPr>
        <w:widowControl/>
        <w:numPr>
          <w:ilvl w:val="0"/>
          <w:numId w:val="20"/>
        </w:numPr>
        <w:autoSpaceDE/>
        <w:autoSpaceDN/>
        <w:snapToGrid w:val="0"/>
        <w:spacing w:before="238" w:line="419" w:lineRule="atLeast"/>
        <w:jc w:val="both"/>
        <w:textAlignment w:val="baseline"/>
        <w:rPr>
          <w:b/>
          <w:color w:val="000000"/>
          <w:szCs w:val="21"/>
          <w:u w:color="000000"/>
        </w:rPr>
      </w:pPr>
      <w:r>
        <w:rPr>
          <w:b/>
          <w:color w:val="000000"/>
          <w:szCs w:val="21"/>
          <w:u w:color="000000"/>
        </w:rPr>
        <w:t>合同文件</w:t>
      </w:r>
    </w:p>
    <w:p w14:paraId="3ADEEFC6" w14:textId="77777777" w:rsidR="00C25FF5" w:rsidRDefault="006F6883">
      <w:pPr>
        <w:snapToGrid w:val="0"/>
        <w:spacing w:before="238" w:line="419" w:lineRule="atLeast"/>
        <w:textAlignment w:val="baseline"/>
        <w:rPr>
          <w:color w:val="000000"/>
          <w:szCs w:val="21"/>
          <w:u w:color="000000"/>
        </w:rPr>
      </w:pPr>
      <w:r>
        <w:rPr>
          <w:rFonts w:hint="eastAsia"/>
          <w:color w:val="000000"/>
          <w:szCs w:val="21"/>
          <w:u w:color="000000"/>
        </w:rPr>
        <w:t xml:space="preserve">     下列文件构成本合同的组成部分，应该认为是一个整体，彼此相互解释，相互补充。组成合同的多个文件的优先支配地位的次序如下：</w:t>
      </w:r>
    </w:p>
    <w:p w14:paraId="15A1479D" w14:textId="77777777" w:rsidR="00C25FF5" w:rsidRDefault="006F6883">
      <w:pPr>
        <w:snapToGrid w:val="0"/>
        <w:spacing w:before="119" w:line="419" w:lineRule="atLeast"/>
        <w:ind w:firstLine="538"/>
        <w:textAlignment w:val="baseline"/>
        <w:rPr>
          <w:color w:val="000000"/>
          <w:szCs w:val="21"/>
          <w:u w:color="000000"/>
        </w:rPr>
      </w:pPr>
      <w:r>
        <w:rPr>
          <w:color w:val="000000"/>
          <w:szCs w:val="21"/>
          <w:u w:color="000000"/>
        </w:rPr>
        <w:t>a.</w:t>
      </w:r>
      <w:r>
        <w:rPr>
          <w:color w:val="000000"/>
          <w:szCs w:val="21"/>
          <w:u w:color="000000"/>
        </w:rPr>
        <w:tab/>
        <w:t xml:space="preserve"> 本合同书　</w:t>
      </w:r>
    </w:p>
    <w:p w14:paraId="67450CDA" w14:textId="77777777" w:rsidR="00C25FF5" w:rsidRDefault="006F6883">
      <w:pPr>
        <w:snapToGrid w:val="0"/>
        <w:spacing w:before="119" w:line="419" w:lineRule="atLeast"/>
        <w:ind w:firstLine="538"/>
        <w:textAlignment w:val="baseline"/>
        <w:rPr>
          <w:color w:val="000000"/>
          <w:szCs w:val="21"/>
          <w:u w:color="000000"/>
        </w:rPr>
      </w:pPr>
      <w:r>
        <w:rPr>
          <w:color w:val="000000"/>
          <w:szCs w:val="21"/>
          <w:u w:color="000000"/>
        </w:rPr>
        <w:t>b.</w:t>
      </w:r>
      <w:r>
        <w:rPr>
          <w:color w:val="000000"/>
          <w:szCs w:val="21"/>
          <w:u w:color="000000"/>
        </w:rPr>
        <w:tab/>
        <w:t xml:space="preserve"> </w:t>
      </w:r>
      <w:r>
        <w:rPr>
          <w:rFonts w:hint="eastAsia"/>
          <w:color w:val="000000"/>
          <w:szCs w:val="21"/>
          <w:u w:color="000000"/>
        </w:rPr>
        <w:t>成交</w:t>
      </w:r>
      <w:r>
        <w:rPr>
          <w:color w:val="000000"/>
          <w:szCs w:val="21"/>
          <w:u w:color="000000"/>
        </w:rPr>
        <w:t>通知书</w:t>
      </w:r>
      <w:r>
        <w:rPr>
          <w:color w:val="000000"/>
          <w:szCs w:val="21"/>
          <w:u w:color="000000"/>
        </w:rPr>
        <w:tab/>
      </w:r>
    </w:p>
    <w:p w14:paraId="5F0AF796" w14:textId="77777777" w:rsidR="00C25FF5" w:rsidRDefault="006F6883">
      <w:pPr>
        <w:snapToGrid w:val="0"/>
        <w:spacing w:before="119" w:line="419" w:lineRule="atLeast"/>
        <w:ind w:firstLine="538"/>
        <w:textAlignment w:val="baseline"/>
        <w:rPr>
          <w:color w:val="000000"/>
          <w:szCs w:val="21"/>
          <w:u w:color="000000"/>
        </w:rPr>
      </w:pPr>
      <w:r>
        <w:rPr>
          <w:color w:val="000000"/>
          <w:szCs w:val="21"/>
          <w:u w:color="000000"/>
        </w:rPr>
        <w:t>c.</w:t>
      </w:r>
      <w:r>
        <w:rPr>
          <w:color w:val="000000"/>
          <w:szCs w:val="21"/>
          <w:u w:color="000000"/>
        </w:rPr>
        <w:tab/>
        <w:t xml:space="preserve"> 协议</w:t>
      </w:r>
      <w:r>
        <w:rPr>
          <w:color w:val="000000"/>
          <w:szCs w:val="21"/>
          <w:u w:color="000000"/>
        </w:rPr>
        <w:tab/>
      </w:r>
      <w:r>
        <w:rPr>
          <w:color w:val="000000"/>
          <w:szCs w:val="21"/>
          <w:u w:color="000000"/>
        </w:rPr>
        <w:tab/>
      </w:r>
      <w:r>
        <w:rPr>
          <w:color w:val="000000"/>
          <w:szCs w:val="21"/>
          <w:u w:color="000000"/>
        </w:rPr>
        <w:tab/>
      </w:r>
      <w:r>
        <w:rPr>
          <w:color w:val="000000"/>
          <w:szCs w:val="21"/>
          <w:u w:color="000000"/>
        </w:rPr>
        <w:tab/>
      </w:r>
    </w:p>
    <w:p w14:paraId="42C92104" w14:textId="77777777" w:rsidR="00C25FF5" w:rsidRDefault="006F6883">
      <w:pPr>
        <w:snapToGrid w:val="0"/>
        <w:spacing w:before="119" w:line="419" w:lineRule="atLeast"/>
        <w:ind w:firstLine="538"/>
        <w:textAlignment w:val="baseline"/>
        <w:rPr>
          <w:color w:val="000000"/>
          <w:szCs w:val="21"/>
          <w:u w:color="000000"/>
        </w:rPr>
      </w:pPr>
      <w:r>
        <w:rPr>
          <w:color w:val="000000"/>
          <w:szCs w:val="21"/>
          <w:u w:color="000000"/>
        </w:rPr>
        <w:t>d.</w:t>
      </w:r>
      <w:r>
        <w:rPr>
          <w:color w:val="000000"/>
          <w:szCs w:val="21"/>
          <w:u w:color="000000"/>
        </w:rPr>
        <w:tab/>
        <w:t xml:space="preserve"> </w:t>
      </w:r>
      <w:r>
        <w:rPr>
          <w:rFonts w:hint="eastAsia"/>
          <w:color w:val="000000"/>
          <w:szCs w:val="21"/>
          <w:u w:color="000000"/>
        </w:rPr>
        <w:t>响应</w:t>
      </w:r>
      <w:r>
        <w:rPr>
          <w:color w:val="000000"/>
          <w:szCs w:val="21"/>
          <w:u w:color="000000"/>
        </w:rPr>
        <w:t>文件</w:t>
      </w:r>
      <w:r>
        <w:rPr>
          <w:color w:val="000000"/>
          <w:szCs w:val="21"/>
          <w:u w:color="000000"/>
        </w:rPr>
        <w:tab/>
      </w:r>
      <w:r>
        <w:rPr>
          <w:color w:val="000000"/>
          <w:szCs w:val="21"/>
          <w:u w:color="000000"/>
        </w:rPr>
        <w:tab/>
      </w:r>
      <w:r>
        <w:rPr>
          <w:color w:val="000000"/>
          <w:szCs w:val="21"/>
          <w:u w:color="000000"/>
        </w:rPr>
        <w:tab/>
      </w:r>
      <w:r>
        <w:rPr>
          <w:color w:val="000000"/>
          <w:szCs w:val="21"/>
          <w:u w:color="000000"/>
        </w:rPr>
        <w:tab/>
        <w:t>(含澄清文件)</w:t>
      </w:r>
    </w:p>
    <w:p w14:paraId="39046308" w14:textId="77777777" w:rsidR="00C25FF5" w:rsidRDefault="006F6883">
      <w:pPr>
        <w:snapToGrid w:val="0"/>
        <w:spacing w:before="119" w:after="147" w:line="419" w:lineRule="atLeast"/>
        <w:ind w:firstLine="538"/>
        <w:textAlignment w:val="baseline"/>
        <w:rPr>
          <w:color w:val="000000"/>
          <w:szCs w:val="21"/>
          <w:u w:color="000000"/>
        </w:rPr>
      </w:pPr>
      <w:r>
        <w:rPr>
          <w:color w:val="000000"/>
          <w:szCs w:val="21"/>
          <w:u w:color="000000"/>
        </w:rPr>
        <w:t>e.</w:t>
      </w:r>
      <w:r>
        <w:rPr>
          <w:color w:val="000000"/>
          <w:szCs w:val="21"/>
          <w:u w:color="000000"/>
        </w:rPr>
        <w:tab/>
        <w:t xml:space="preserve"> </w:t>
      </w:r>
      <w:r>
        <w:rPr>
          <w:rFonts w:hint="eastAsia"/>
          <w:color w:val="000000"/>
          <w:szCs w:val="21"/>
          <w:u w:color="000000"/>
        </w:rPr>
        <w:t>采购</w:t>
      </w:r>
      <w:r>
        <w:rPr>
          <w:color w:val="000000"/>
          <w:szCs w:val="21"/>
          <w:u w:color="000000"/>
        </w:rPr>
        <w:t>文件</w:t>
      </w:r>
      <w:r>
        <w:rPr>
          <w:color w:val="000000"/>
          <w:szCs w:val="21"/>
          <w:u w:color="000000"/>
        </w:rPr>
        <w:tab/>
      </w:r>
      <w:r>
        <w:rPr>
          <w:color w:val="000000"/>
          <w:szCs w:val="21"/>
          <w:u w:color="000000"/>
        </w:rPr>
        <w:tab/>
      </w:r>
      <w:r>
        <w:rPr>
          <w:color w:val="000000"/>
          <w:szCs w:val="21"/>
          <w:u w:color="000000"/>
        </w:rPr>
        <w:tab/>
      </w:r>
      <w:r>
        <w:rPr>
          <w:color w:val="000000"/>
          <w:szCs w:val="21"/>
          <w:u w:color="000000"/>
        </w:rPr>
        <w:tab/>
        <w:t>(含采购文件补充通知)</w:t>
      </w:r>
    </w:p>
    <w:p w14:paraId="7857F5CE" w14:textId="77777777" w:rsidR="00C25FF5" w:rsidRDefault="006F6883">
      <w:pPr>
        <w:snapToGrid w:val="0"/>
        <w:spacing w:before="119" w:line="419" w:lineRule="atLeast"/>
        <w:textAlignment w:val="baseline"/>
        <w:rPr>
          <w:color w:val="000000"/>
          <w:szCs w:val="21"/>
          <w:u w:color="000000"/>
        </w:rPr>
      </w:pPr>
      <w:r>
        <w:rPr>
          <w:b/>
          <w:color w:val="000000"/>
          <w:szCs w:val="21"/>
          <w:u w:color="000000"/>
        </w:rPr>
        <w:t>2、货物和数量</w:t>
      </w:r>
    </w:p>
    <w:p w14:paraId="617DE01D" w14:textId="77777777" w:rsidR="00C25FF5" w:rsidRDefault="006F6883">
      <w:pPr>
        <w:snapToGrid w:val="0"/>
        <w:spacing w:before="119" w:line="419" w:lineRule="atLeast"/>
        <w:ind w:firstLine="453"/>
        <w:textAlignment w:val="baseline"/>
        <w:rPr>
          <w:color w:val="000000"/>
          <w:szCs w:val="21"/>
          <w:u w:color="000000"/>
        </w:rPr>
      </w:pPr>
      <w:r>
        <w:rPr>
          <w:color w:val="000000"/>
          <w:szCs w:val="21"/>
          <w:u w:color="000000"/>
        </w:rPr>
        <w:t>本合同货物：</w:t>
      </w:r>
      <w:r>
        <w:rPr>
          <w:rFonts w:hint="eastAsia"/>
          <w:color w:val="000000"/>
          <w:szCs w:val="21"/>
          <w:u w:val="single"/>
        </w:rPr>
        <w:t xml:space="preserve">              </w:t>
      </w:r>
      <w:r>
        <w:rPr>
          <w:color w:val="000000"/>
          <w:szCs w:val="21"/>
          <w:u w:color="000000"/>
        </w:rPr>
        <w:t xml:space="preserve"> </w:t>
      </w:r>
    </w:p>
    <w:p w14:paraId="350B912D" w14:textId="77777777" w:rsidR="00C25FF5" w:rsidRDefault="006F6883">
      <w:pPr>
        <w:snapToGrid w:val="0"/>
        <w:spacing w:before="119" w:line="419" w:lineRule="atLeast"/>
        <w:ind w:firstLine="453"/>
        <w:textAlignment w:val="baseline"/>
        <w:rPr>
          <w:color w:val="000000"/>
          <w:szCs w:val="21"/>
          <w:u w:color="000000"/>
        </w:rPr>
      </w:pPr>
      <w:r>
        <w:rPr>
          <w:color w:val="000000"/>
          <w:szCs w:val="21"/>
          <w:u w:color="000000"/>
        </w:rPr>
        <w:t>数量：</w:t>
      </w:r>
      <w:r>
        <w:rPr>
          <w:rFonts w:hint="eastAsia"/>
          <w:color w:val="000000"/>
          <w:szCs w:val="21"/>
          <w:u w:val="single" w:color="000000"/>
        </w:rPr>
        <w:t>详见附件一、设备清单</w:t>
      </w:r>
    </w:p>
    <w:p w14:paraId="17CD409E" w14:textId="77777777" w:rsidR="00C25FF5" w:rsidRDefault="006F6883">
      <w:pPr>
        <w:snapToGrid w:val="0"/>
        <w:spacing w:before="238" w:line="419" w:lineRule="atLeast"/>
        <w:textAlignment w:val="baseline"/>
        <w:rPr>
          <w:color w:val="000000"/>
          <w:szCs w:val="21"/>
          <w:u w:color="000000"/>
        </w:rPr>
      </w:pPr>
      <w:r>
        <w:rPr>
          <w:b/>
          <w:color w:val="000000"/>
          <w:szCs w:val="21"/>
          <w:u w:color="000000"/>
        </w:rPr>
        <w:t>3、合同总价</w:t>
      </w:r>
    </w:p>
    <w:p w14:paraId="3834BC00" w14:textId="77777777" w:rsidR="00C25FF5" w:rsidRDefault="006F6883">
      <w:pPr>
        <w:snapToGrid w:val="0"/>
        <w:spacing w:before="119" w:line="419" w:lineRule="atLeast"/>
        <w:ind w:firstLine="453"/>
        <w:textAlignment w:val="baseline"/>
        <w:rPr>
          <w:color w:val="000000"/>
          <w:szCs w:val="21"/>
          <w:u w:color="000000"/>
        </w:rPr>
      </w:pPr>
      <w:r>
        <w:rPr>
          <w:color w:val="000000"/>
          <w:szCs w:val="21"/>
          <w:u w:color="000000"/>
        </w:rPr>
        <w:t>本合同总价为</w:t>
      </w:r>
      <w:r>
        <w:rPr>
          <w:color w:val="000000"/>
          <w:szCs w:val="21"/>
          <w:u w:val="single" w:color="000000"/>
        </w:rPr>
        <w:t xml:space="preserve">  </w:t>
      </w:r>
      <w:r>
        <w:rPr>
          <w:rFonts w:hint="eastAsia"/>
          <w:color w:val="000000"/>
          <w:szCs w:val="21"/>
          <w:u w:val="single" w:color="000000"/>
        </w:rPr>
        <w:t xml:space="preserve">          </w:t>
      </w:r>
      <w:r>
        <w:rPr>
          <w:color w:val="000000"/>
          <w:szCs w:val="21"/>
          <w:u w:color="000000"/>
        </w:rPr>
        <w:t>元</w:t>
      </w:r>
      <w:r>
        <w:rPr>
          <w:rFonts w:hint="eastAsia"/>
          <w:color w:val="000000"/>
          <w:szCs w:val="21"/>
          <w:u w:color="000000"/>
        </w:rPr>
        <w:t>（</w:t>
      </w:r>
      <w:r>
        <w:rPr>
          <w:color w:val="000000"/>
          <w:szCs w:val="21"/>
          <w:u w:color="000000"/>
        </w:rPr>
        <w:t>大写</w:t>
      </w:r>
      <w:r>
        <w:rPr>
          <w:rFonts w:hint="eastAsia"/>
          <w:color w:val="000000"/>
          <w:szCs w:val="21"/>
          <w:u w:color="000000"/>
        </w:rPr>
        <w:t>）</w:t>
      </w:r>
      <w:r>
        <w:rPr>
          <w:color w:val="000000"/>
          <w:szCs w:val="21"/>
          <w:u w:color="000000"/>
        </w:rPr>
        <w:t>人民币。</w:t>
      </w:r>
    </w:p>
    <w:p w14:paraId="5A1D143B" w14:textId="77777777" w:rsidR="00C25FF5" w:rsidRDefault="006F6883">
      <w:pPr>
        <w:snapToGrid w:val="0"/>
        <w:spacing w:before="119" w:line="419" w:lineRule="atLeast"/>
        <w:ind w:firstLine="453"/>
        <w:textAlignment w:val="baseline"/>
        <w:rPr>
          <w:color w:val="000000"/>
          <w:szCs w:val="21"/>
          <w:u w:color="000000"/>
        </w:rPr>
      </w:pPr>
      <w:r>
        <w:rPr>
          <w:color w:val="000000"/>
          <w:szCs w:val="21"/>
          <w:u w:color="000000"/>
        </w:rPr>
        <w:t>分项价格：</w:t>
      </w:r>
      <w:r>
        <w:rPr>
          <w:rFonts w:hint="eastAsia"/>
          <w:color w:val="000000"/>
          <w:szCs w:val="21"/>
          <w:u w:val="single" w:color="000000"/>
        </w:rPr>
        <w:t>详见附件一、设备清单</w:t>
      </w:r>
    </w:p>
    <w:p w14:paraId="289DF92C" w14:textId="77777777" w:rsidR="00C25FF5" w:rsidRDefault="006F6883">
      <w:pPr>
        <w:snapToGrid w:val="0"/>
        <w:spacing w:before="238" w:line="419" w:lineRule="atLeast"/>
        <w:textAlignment w:val="baseline"/>
        <w:rPr>
          <w:color w:val="000000"/>
          <w:szCs w:val="21"/>
          <w:u w:color="000000"/>
        </w:rPr>
      </w:pPr>
      <w:r>
        <w:rPr>
          <w:b/>
          <w:color w:val="000000"/>
          <w:szCs w:val="21"/>
          <w:u w:color="000000"/>
        </w:rPr>
        <w:t>4、付款方式</w:t>
      </w:r>
    </w:p>
    <w:p w14:paraId="4F6CC960" w14:textId="77777777" w:rsidR="00C25FF5" w:rsidRDefault="006F6883">
      <w:pPr>
        <w:widowControl/>
        <w:tabs>
          <w:tab w:val="left" w:pos="3960"/>
          <w:tab w:val="left" w:pos="4500"/>
        </w:tabs>
        <w:spacing w:line="360" w:lineRule="auto"/>
        <w:ind w:leftChars="100" w:left="550" w:hangingChars="150" w:hanging="330"/>
        <w:textAlignment w:val="baseline"/>
        <w:rPr>
          <w:color w:val="000000"/>
          <w:szCs w:val="21"/>
          <w:u w:color="000000"/>
        </w:rPr>
      </w:pPr>
      <w:r>
        <w:rPr>
          <w:color w:val="000000"/>
          <w:szCs w:val="21"/>
          <w:u w:color="000000"/>
        </w:rPr>
        <w:t>本合同的付款方式为：</w:t>
      </w:r>
    </w:p>
    <w:p w14:paraId="1B765127" w14:textId="77777777" w:rsidR="00C25FF5" w:rsidRDefault="006F6883">
      <w:pPr>
        <w:widowControl/>
        <w:spacing w:before="120" w:line="360" w:lineRule="auto"/>
        <w:ind w:firstLineChars="50" w:firstLine="110"/>
        <w:textAlignment w:val="baseline"/>
        <w:rPr>
          <w:color w:val="000000"/>
          <w:szCs w:val="21"/>
          <w:u w:color="000000"/>
        </w:rPr>
      </w:pPr>
      <w:r>
        <w:rPr>
          <w:rFonts w:hint="eastAsia"/>
          <w:color w:val="000000"/>
          <w:szCs w:val="21"/>
          <w:u w:color="000000"/>
        </w:rPr>
        <w:t>1）预付款：在双方签订合同后三十个工作日内，卖方须向买方交付合同总额5%的履约保证金后，买方向卖方支付合同总金额的30%，即人民币</w:t>
      </w:r>
      <w:r>
        <w:rPr>
          <w:rFonts w:hint="eastAsia"/>
          <w:color w:val="000000"/>
          <w:szCs w:val="21"/>
          <w:u w:val="single"/>
        </w:rPr>
        <w:t xml:space="preserve">        </w:t>
      </w:r>
      <w:r>
        <w:rPr>
          <w:rFonts w:hint="eastAsia"/>
          <w:color w:val="000000"/>
          <w:szCs w:val="21"/>
          <w:u w:color="000000"/>
        </w:rPr>
        <w:t>元（大写：人民币</w:t>
      </w:r>
      <w:r>
        <w:rPr>
          <w:rFonts w:hint="eastAsia"/>
          <w:color w:val="000000"/>
          <w:szCs w:val="21"/>
          <w:u w:val="single"/>
        </w:rPr>
        <w:t xml:space="preserve">      </w:t>
      </w:r>
      <w:r>
        <w:rPr>
          <w:rFonts w:hint="eastAsia"/>
          <w:color w:val="000000"/>
          <w:szCs w:val="21"/>
          <w:u w:color="000000"/>
        </w:rPr>
        <w:t>元）。</w:t>
      </w:r>
    </w:p>
    <w:p w14:paraId="25140083" w14:textId="77777777" w:rsidR="00C25FF5" w:rsidRDefault="006F6883">
      <w:pPr>
        <w:widowControl/>
        <w:spacing w:before="120" w:line="360" w:lineRule="auto"/>
        <w:ind w:firstLineChars="50" w:firstLine="110"/>
        <w:textAlignment w:val="baseline"/>
        <w:rPr>
          <w:color w:val="000000"/>
          <w:szCs w:val="21"/>
          <w:u w:color="000000"/>
        </w:rPr>
      </w:pPr>
      <w:r>
        <w:rPr>
          <w:rFonts w:hint="eastAsia"/>
          <w:color w:val="000000"/>
          <w:szCs w:val="21"/>
          <w:u w:color="000000"/>
        </w:rPr>
        <w:t>2）卖方将合同货物全部运抵交货地点并经最终用户核对无误后，三十个工作日内，买方向卖方支付合同总金额的</w:t>
      </w:r>
      <w:r>
        <w:rPr>
          <w:color w:val="000000"/>
          <w:szCs w:val="21"/>
          <w:u w:color="000000"/>
        </w:rPr>
        <w:t>6</w:t>
      </w:r>
      <w:r>
        <w:rPr>
          <w:rFonts w:hint="eastAsia"/>
          <w:color w:val="000000"/>
          <w:szCs w:val="21"/>
          <w:u w:color="000000"/>
        </w:rPr>
        <w:t>0% ，即人民币</w:t>
      </w:r>
      <w:r>
        <w:rPr>
          <w:rFonts w:hint="eastAsia"/>
          <w:color w:val="000000"/>
          <w:szCs w:val="21"/>
          <w:u w:val="single"/>
        </w:rPr>
        <w:t xml:space="preserve">      </w:t>
      </w:r>
      <w:r>
        <w:rPr>
          <w:rFonts w:hint="eastAsia"/>
          <w:color w:val="000000"/>
          <w:szCs w:val="21"/>
          <w:u w:color="000000"/>
        </w:rPr>
        <w:t>元（大写：人民币</w:t>
      </w:r>
      <w:r>
        <w:rPr>
          <w:rFonts w:hint="eastAsia"/>
          <w:color w:val="000000"/>
          <w:szCs w:val="21"/>
          <w:u w:val="single"/>
        </w:rPr>
        <w:t xml:space="preserve">    </w:t>
      </w:r>
      <w:r>
        <w:rPr>
          <w:rFonts w:hint="eastAsia"/>
          <w:color w:val="000000"/>
          <w:szCs w:val="21"/>
          <w:u w:color="000000"/>
        </w:rPr>
        <w:t>元）。</w:t>
      </w:r>
    </w:p>
    <w:p w14:paraId="0B64760A" w14:textId="77777777" w:rsidR="00C25FF5" w:rsidRDefault="006F6883">
      <w:pPr>
        <w:widowControl/>
        <w:spacing w:before="120" w:line="360" w:lineRule="auto"/>
        <w:ind w:firstLineChars="50" w:firstLine="110"/>
        <w:textAlignment w:val="baseline"/>
        <w:rPr>
          <w:color w:val="000000"/>
          <w:szCs w:val="21"/>
          <w:u w:color="000000"/>
        </w:rPr>
      </w:pPr>
      <w:r>
        <w:rPr>
          <w:rFonts w:hint="eastAsia"/>
          <w:color w:val="000000"/>
          <w:szCs w:val="21"/>
          <w:u w:color="000000"/>
        </w:rPr>
        <w:lastRenderedPageBreak/>
        <w:t>3） 项目经双方终验合格后，付合同总金额的</w:t>
      </w:r>
      <w:r>
        <w:rPr>
          <w:color w:val="000000"/>
          <w:szCs w:val="21"/>
          <w:u w:color="000000"/>
        </w:rPr>
        <w:t>1</w:t>
      </w:r>
      <w:r>
        <w:rPr>
          <w:rFonts w:hint="eastAsia"/>
          <w:color w:val="000000"/>
          <w:szCs w:val="21"/>
          <w:u w:color="000000"/>
        </w:rPr>
        <w:t>0%，即人民币</w:t>
      </w:r>
      <w:r>
        <w:rPr>
          <w:rFonts w:hint="eastAsia"/>
          <w:color w:val="000000"/>
          <w:szCs w:val="21"/>
          <w:u w:val="single"/>
        </w:rPr>
        <w:t xml:space="preserve">      </w:t>
      </w:r>
      <w:r>
        <w:rPr>
          <w:rFonts w:hint="eastAsia"/>
          <w:color w:val="000000"/>
          <w:szCs w:val="21"/>
          <w:u w:color="000000"/>
        </w:rPr>
        <w:t>元（大写：人民币</w:t>
      </w:r>
      <w:r>
        <w:rPr>
          <w:rFonts w:hint="eastAsia"/>
          <w:color w:val="000000"/>
          <w:szCs w:val="21"/>
          <w:u w:val="single"/>
        </w:rPr>
        <w:t xml:space="preserve">    </w:t>
      </w:r>
      <w:r>
        <w:rPr>
          <w:rFonts w:hint="eastAsia"/>
          <w:color w:val="000000"/>
          <w:szCs w:val="21"/>
          <w:u w:color="000000"/>
        </w:rPr>
        <w:t>元）。在此之前卖方交付总金额5%的履约保证金同时自动转为质量保证金。质量保证金于最终验收合格之日起一年后，如卖方未出现任何违约行为，买方无息退还质保金。</w:t>
      </w:r>
    </w:p>
    <w:p w14:paraId="281105F2" w14:textId="77777777" w:rsidR="00C25FF5" w:rsidRDefault="006F6883">
      <w:pPr>
        <w:widowControl/>
        <w:spacing w:before="120" w:line="360" w:lineRule="auto"/>
        <w:ind w:firstLineChars="50" w:firstLine="110"/>
        <w:textAlignment w:val="baseline"/>
        <w:rPr>
          <w:color w:val="000000"/>
          <w:szCs w:val="21"/>
          <w:u w:color="000000"/>
        </w:rPr>
      </w:pPr>
      <w:r>
        <w:rPr>
          <w:b/>
          <w:color w:val="000000"/>
          <w:szCs w:val="21"/>
          <w:u w:color="000000"/>
        </w:rPr>
        <w:t>5、本合同货物的交货时间及交货地点</w:t>
      </w:r>
    </w:p>
    <w:p w14:paraId="301DE41D" w14:textId="77777777" w:rsidR="00C25FF5" w:rsidRPr="00DC1947" w:rsidRDefault="006F6883">
      <w:pPr>
        <w:snapToGrid w:val="0"/>
        <w:spacing w:before="119" w:line="419" w:lineRule="atLeast"/>
        <w:ind w:firstLine="481"/>
        <w:textAlignment w:val="baseline"/>
        <w:rPr>
          <w:color w:val="000000"/>
          <w:szCs w:val="21"/>
          <w:u w:color="000000"/>
        </w:rPr>
      </w:pPr>
      <w:r w:rsidRPr="00DC1947">
        <w:rPr>
          <w:color w:val="000000"/>
          <w:szCs w:val="21"/>
          <w:u w:color="000000"/>
        </w:rPr>
        <w:t>交货时间：</w:t>
      </w:r>
      <w:r w:rsidRPr="00DC1947">
        <w:rPr>
          <w:rFonts w:hint="eastAsia"/>
          <w:color w:val="000000"/>
          <w:szCs w:val="21"/>
          <w:u w:val="single" w:color="000000"/>
        </w:rPr>
        <w:t>合同签订后</w:t>
      </w:r>
      <w:r w:rsidRPr="00DC1947">
        <w:rPr>
          <w:rFonts w:hint="eastAsia"/>
          <w:color w:val="000000"/>
          <w:szCs w:val="21"/>
          <w:u w:val="single" w:color="000000"/>
          <w:lang w:val="en-US"/>
        </w:rPr>
        <w:t>30</w:t>
      </w:r>
      <w:r w:rsidRPr="00DC1947">
        <w:rPr>
          <w:color w:val="000000"/>
          <w:szCs w:val="21"/>
          <w:u w:val="single" w:color="000000"/>
        </w:rPr>
        <w:t>天内，项目交付使用</w:t>
      </w:r>
      <w:r w:rsidRPr="00DC1947">
        <w:rPr>
          <w:rFonts w:hint="eastAsia"/>
          <w:color w:val="000000"/>
          <w:szCs w:val="21"/>
          <w:u w:val="single" w:color="000000"/>
        </w:rPr>
        <w:t>。</w:t>
      </w:r>
    </w:p>
    <w:p w14:paraId="05C50627" w14:textId="77777777" w:rsidR="00C25FF5" w:rsidRDefault="006F6883">
      <w:pPr>
        <w:snapToGrid w:val="0"/>
        <w:spacing w:before="119" w:line="419" w:lineRule="atLeast"/>
        <w:ind w:firstLine="481"/>
        <w:textAlignment w:val="baseline"/>
        <w:rPr>
          <w:color w:val="000000"/>
          <w:szCs w:val="21"/>
          <w:u w:color="000000"/>
        </w:rPr>
      </w:pPr>
      <w:r>
        <w:rPr>
          <w:color w:val="000000"/>
          <w:szCs w:val="21"/>
          <w:u w:color="000000"/>
        </w:rPr>
        <w:t>交货地点：</w:t>
      </w:r>
      <w:r>
        <w:rPr>
          <w:rFonts w:hint="eastAsia"/>
          <w:color w:val="000000"/>
          <w:szCs w:val="21"/>
          <w:u w:val="single" w:color="000000"/>
        </w:rPr>
        <w:t>用户指定。</w:t>
      </w:r>
    </w:p>
    <w:p w14:paraId="7289C2EF" w14:textId="77777777" w:rsidR="00C25FF5" w:rsidRDefault="006F6883">
      <w:pPr>
        <w:snapToGrid w:val="0"/>
        <w:spacing w:before="238" w:line="419" w:lineRule="atLeast"/>
        <w:textAlignment w:val="baseline"/>
        <w:rPr>
          <w:color w:val="000000"/>
          <w:szCs w:val="21"/>
          <w:u w:color="000000"/>
        </w:rPr>
      </w:pPr>
      <w:r>
        <w:rPr>
          <w:b/>
          <w:color w:val="000000"/>
          <w:szCs w:val="21"/>
          <w:u w:color="000000"/>
        </w:rPr>
        <w:t>6、合同的生效。</w:t>
      </w:r>
    </w:p>
    <w:p w14:paraId="2A083094" w14:textId="77777777" w:rsidR="00C25FF5" w:rsidRDefault="006F6883">
      <w:pPr>
        <w:snapToGrid w:val="0"/>
        <w:spacing w:before="119" w:line="419" w:lineRule="atLeast"/>
        <w:ind w:firstLine="453"/>
        <w:textAlignment w:val="baseline"/>
        <w:rPr>
          <w:color w:val="000000"/>
          <w:szCs w:val="21"/>
          <w:u w:color="000000"/>
        </w:rPr>
      </w:pPr>
      <w:r>
        <w:rPr>
          <w:color w:val="000000"/>
          <w:szCs w:val="21"/>
          <w:u w:color="000000"/>
        </w:rPr>
        <w:t>本合同经双方</w:t>
      </w:r>
      <w:r>
        <w:rPr>
          <w:rFonts w:hint="eastAsia"/>
          <w:color w:val="000000"/>
          <w:szCs w:val="21"/>
          <w:u w:color="000000"/>
        </w:rPr>
        <w:t>授</w:t>
      </w:r>
      <w:r>
        <w:rPr>
          <w:color w:val="000000"/>
          <w:szCs w:val="21"/>
          <w:u w:color="000000"/>
        </w:rPr>
        <w:t>权代表签署、加盖单位印章并由卖方</w:t>
      </w:r>
      <w:r>
        <w:rPr>
          <w:rFonts w:hint="eastAsia"/>
          <w:color w:val="000000"/>
          <w:szCs w:val="21"/>
          <w:u w:color="000000"/>
        </w:rPr>
        <w:t>提交</w:t>
      </w:r>
      <w:r>
        <w:rPr>
          <w:color w:val="000000"/>
          <w:szCs w:val="21"/>
          <w:u w:color="000000"/>
        </w:rPr>
        <w:t>履约保证金后生效。</w:t>
      </w:r>
    </w:p>
    <w:p w14:paraId="173C6B05" w14:textId="77777777" w:rsidR="00C25FF5" w:rsidRDefault="00C25FF5">
      <w:pPr>
        <w:snapToGrid w:val="0"/>
        <w:spacing w:before="119" w:line="419" w:lineRule="atLeast"/>
        <w:ind w:firstLine="453"/>
        <w:textAlignment w:val="baseline"/>
        <w:rPr>
          <w:color w:val="000000"/>
          <w:szCs w:val="21"/>
          <w:u w:color="000000"/>
        </w:rPr>
      </w:pPr>
    </w:p>
    <w:p w14:paraId="03E25CB6" w14:textId="77777777" w:rsidR="00C25FF5" w:rsidRDefault="00C25FF5">
      <w:pPr>
        <w:snapToGrid w:val="0"/>
        <w:spacing w:before="119" w:line="419" w:lineRule="atLeast"/>
        <w:ind w:firstLine="453"/>
        <w:textAlignment w:val="baseline"/>
        <w:rPr>
          <w:color w:val="000000"/>
          <w:szCs w:val="21"/>
          <w:u w:color="000000"/>
        </w:rPr>
      </w:pPr>
    </w:p>
    <w:p w14:paraId="1E0B66F2" w14:textId="77777777" w:rsidR="00C25FF5" w:rsidRDefault="006F6883">
      <w:pPr>
        <w:snapToGrid w:val="0"/>
        <w:spacing w:before="119" w:line="272" w:lineRule="atLeast"/>
        <w:textAlignment w:val="baseline"/>
        <w:rPr>
          <w:color w:val="000000"/>
          <w:szCs w:val="21"/>
          <w:u w:color="000000"/>
        </w:rPr>
      </w:pPr>
      <w:r>
        <w:rPr>
          <w:color w:val="000000"/>
          <w:szCs w:val="21"/>
          <w:u w:color="000000"/>
        </w:rPr>
        <w:t xml:space="preserve">　　买　方：</w:t>
      </w:r>
      <w:r>
        <w:rPr>
          <w:color w:val="000000"/>
          <w:szCs w:val="21"/>
          <w:u w:val="single" w:color="000000"/>
        </w:rPr>
        <w:t xml:space="preserve"> </w:t>
      </w:r>
      <w:r>
        <w:rPr>
          <w:u w:val="single"/>
        </w:rPr>
        <w:t>中国劳动关系学院</w:t>
      </w:r>
      <w:r>
        <w:rPr>
          <w:color w:val="000000"/>
          <w:szCs w:val="21"/>
          <w:u w:val="single" w:color="000000"/>
        </w:rPr>
        <w:t xml:space="preserve">        </w:t>
      </w:r>
      <w:r>
        <w:rPr>
          <w:color w:val="000000"/>
          <w:szCs w:val="21"/>
          <w:u w:color="000000"/>
        </w:rPr>
        <w:tab/>
        <w:t xml:space="preserve">    </w:t>
      </w:r>
      <w:r>
        <w:rPr>
          <w:rFonts w:hint="eastAsia"/>
          <w:color w:val="000000"/>
          <w:szCs w:val="21"/>
          <w:u w:color="000000"/>
        </w:rPr>
        <w:t xml:space="preserve">    </w:t>
      </w:r>
      <w:r>
        <w:rPr>
          <w:color w:val="000000"/>
          <w:szCs w:val="21"/>
          <w:u w:color="000000"/>
        </w:rPr>
        <w:t xml:space="preserve"> 卖　方：</w:t>
      </w:r>
      <w:r>
        <w:rPr>
          <w:color w:val="000000"/>
          <w:szCs w:val="21"/>
          <w:u w:val="single" w:color="000000"/>
        </w:rPr>
        <w:t xml:space="preserve">       </w:t>
      </w:r>
      <w:r>
        <w:rPr>
          <w:rFonts w:hint="eastAsia"/>
          <w:color w:val="000000"/>
          <w:szCs w:val="21"/>
          <w:u w:val="single" w:color="000000"/>
        </w:rPr>
        <w:t xml:space="preserve">    </w:t>
      </w:r>
      <w:r>
        <w:rPr>
          <w:color w:val="000000"/>
          <w:szCs w:val="21"/>
          <w:u w:val="single" w:color="000000"/>
        </w:rPr>
        <w:t xml:space="preserve">    </w:t>
      </w:r>
    </w:p>
    <w:p w14:paraId="36790790" w14:textId="77777777" w:rsidR="00C25FF5" w:rsidRDefault="00C25FF5">
      <w:pPr>
        <w:snapToGrid w:val="0"/>
        <w:spacing w:before="119" w:line="272" w:lineRule="atLeast"/>
        <w:textAlignment w:val="baseline"/>
        <w:rPr>
          <w:color w:val="000000"/>
          <w:szCs w:val="21"/>
          <w:u w:color="000000"/>
        </w:rPr>
      </w:pPr>
    </w:p>
    <w:p w14:paraId="5C23FB40" w14:textId="77777777" w:rsidR="00C25FF5" w:rsidRDefault="006F6883">
      <w:pPr>
        <w:snapToGrid w:val="0"/>
        <w:spacing w:before="119" w:line="272" w:lineRule="atLeast"/>
        <w:textAlignment w:val="baseline"/>
        <w:rPr>
          <w:color w:val="000000"/>
          <w:szCs w:val="21"/>
          <w:u w:color="000000"/>
        </w:rPr>
      </w:pPr>
      <w:r>
        <w:rPr>
          <w:color w:val="000000"/>
          <w:szCs w:val="21"/>
          <w:u w:color="000000"/>
        </w:rPr>
        <w:t xml:space="preserve">　 (印章)　　　       </w:t>
      </w:r>
      <w:r>
        <w:rPr>
          <w:color w:val="000000"/>
          <w:szCs w:val="21"/>
          <w:u w:color="000000"/>
        </w:rPr>
        <w:tab/>
        <w:t xml:space="preserve"> </w:t>
      </w:r>
      <w:r>
        <w:rPr>
          <w:rFonts w:hint="eastAsia"/>
          <w:color w:val="000000"/>
          <w:szCs w:val="21"/>
          <w:u w:color="000000"/>
        </w:rPr>
        <w:t xml:space="preserve">                       </w:t>
      </w:r>
      <w:r>
        <w:rPr>
          <w:color w:val="000000"/>
          <w:szCs w:val="21"/>
          <w:u w:color="000000"/>
        </w:rPr>
        <w:t>(印章)</w:t>
      </w:r>
    </w:p>
    <w:p w14:paraId="6B6A9B37" w14:textId="77777777" w:rsidR="00C25FF5" w:rsidRDefault="006F6883">
      <w:pPr>
        <w:snapToGrid w:val="0"/>
        <w:spacing w:before="119" w:line="272" w:lineRule="atLeast"/>
        <w:textAlignment w:val="baseline"/>
        <w:rPr>
          <w:color w:val="000000"/>
          <w:szCs w:val="21"/>
          <w:u w:color="000000"/>
        </w:rPr>
      </w:pPr>
      <w:r>
        <w:rPr>
          <w:color w:val="000000"/>
          <w:szCs w:val="21"/>
          <w:u w:color="000000"/>
        </w:rPr>
        <w:t xml:space="preserve">          </w:t>
      </w:r>
    </w:p>
    <w:p w14:paraId="73D18C6E" w14:textId="77777777" w:rsidR="00C25FF5" w:rsidRDefault="00C25FF5">
      <w:pPr>
        <w:snapToGrid w:val="0"/>
        <w:spacing w:before="119" w:line="272" w:lineRule="atLeast"/>
        <w:ind w:firstLine="481"/>
        <w:textAlignment w:val="baseline"/>
        <w:rPr>
          <w:color w:val="000000"/>
          <w:szCs w:val="21"/>
          <w:u w:color="000000"/>
        </w:rPr>
      </w:pPr>
    </w:p>
    <w:p w14:paraId="4905571D" w14:textId="77777777" w:rsidR="00C25FF5" w:rsidRDefault="00C25FF5">
      <w:pPr>
        <w:tabs>
          <w:tab w:val="left" w:pos="4253"/>
        </w:tabs>
        <w:snapToGrid w:val="0"/>
        <w:spacing w:before="119" w:line="272" w:lineRule="atLeast"/>
        <w:textAlignment w:val="baseline"/>
        <w:rPr>
          <w:color w:val="000000"/>
          <w:szCs w:val="21"/>
          <w:u w:color="000000"/>
        </w:rPr>
      </w:pPr>
    </w:p>
    <w:p w14:paraId="6CEBD6D0" w14:textId="77777777" w:rsidR="00C25FF5" w:rsidRDefault="006F6883">
      <w:pPr>
        <w:snapToGrid w:val="0"/>
        <w:spacing w:before="119" w:line="360" w:lineRule="auto"/>
        <w:ind w:firstLine="405"/>
        <w:textAlignment w:val="baseline"/>
        <w:rPr>
          <w:color w:val="000000"/>
          <w:szCs w:val="21"/>
          <w:u w:val="single" w:color="000000"/>
        </w:rPr>
      </w:pPr>
      <w:r>
        <w:rPr>
          <w:color w:val="000000"/>
          <w:szCs w:val="21"/>
          <w:u w:color="000000"/>
        </w:rPr>
        <w:t>授权代表(签字)：</w:t>
      </w:r>
      <w:r>
        <w:rPr>
          <w:color w:val="000000"/>
          <w:szCs w:val="21"/>
          <w:u w:val="single" w:color="000000"/>
        </w:rPr>
        <w:t xml:space="preserve">    </w:t>
      </w:r>
      <w:r>
        <w:rPr>
          <w:rFonts w:hint="eastAsia"/>
          <w:color w:val="000000"/>
          <w:szCs w:val="21"/>
          <w:u w:val="single" w:color="000000"/>
        </w:rPr>
        <w:t xml:space="preserve">         </w:t>
      </w:r>
      <w:r>
        <w:rPr>
          <w:color w:val="000000"/>
          <w:szCs w:val="21"/>
          <w:u w:val="single" w:color="000000"/>
        </w:rPr>
        <w:t xml:space="preserve"> </w:t>
      </w:r>
      <w:r>
        <w:rPr>
          <w:color w:val="000000"/>
          <w:szCs w:val="21"/>
          <w:u w:color="000000"/>
        </w:rPr>
        <w:tab/>
        <w:t xml:space="preserve">    </w:t>
      </w:r>
      <w:r>
        <w:rPr>
          <w:rFonts w:hint="eastAsia"/>
          <w:color w:val="000000"/>
          <w:szCs w:val="21"/>
          <w:u w:color="000000"/>
        </w:rPr>
        <w:t xml:space="preserve">    </w:t>
      </w:r>
      <w:r>
        <w:rPr>
          <w:color w:val="000000"/>
          <w:szCs w:val="21"/>
          <w:u w:color="000000"/>
        </w:rPr>
        <w:t>授权代表(签字)：</w:t>
      </w:r>
      <w:r>
        <w:rPr>
          <w:color w:val="000000"/>
          <w:szCs w:val="21"/>
          <w:u w:val="single" w:color="000000"/>
        </w:rPr>
        <w:t xml:space="preserve">  </w:t>
      </w:r>
      <w:r>
        <w:rPr>
          <w:rFonts w:hint="eastAsia"/>
          <w:color w:val="000000"/>
          <w:szCs w:val="21"/>
          <w:u w:val="single" w:color="000000"/>
        </w:rPr>
        <w:t xml:space="preserve">      </w:t>
      </w:r>
      <w:r>
        <w:rPr>
          <w:color w:val="000000"/>
          <w:szCs w:val="21"/>
          <w:u w:val="single" w:color="000000"/>
        </w:rPr>
        <w:t xml:space="preserve">   </w:t>
      </w:r>
    </w:p>
    <w:p w14:paraId="2E9CDD41" w14:textId="77777777" w:rsidR="00C25FF5" w:rsidRDefault="00C25FF5">
      <w:pPr>
        <w:snapToGrid w:val="0"/>
        <w:spacing w:before="119" w:line="360" w:lineRule="auto"/>
        <w:ind w:firstLine="405"/>
        <w:textAlignment w:val="baseline"/>
        <w:rPr>
          <w:color w:val="000000"/>
          <w:szCs w:val="21"/>
        </w:rPr>
      </w:pPr>
    </w:p>
    <w:p w14:paraId="52E0CB79" w14:textId="77777777" w:rsidR="00C25FF5" w:rsidRDefault="006F6883">
      <w:pPr>
        <w:snapToGrid w:val="0"/>
        <w:spacing w:before="119" w:line="360" w:lineRule="auto"/>
        <w:ind w:firstLine="405"/>
        <w:textAlignment w:val="baseline"/>
        <w:rPr>
          <w:color w:val="000000"/>
          <w:szCs w:val="21"/>
          <w:u w:val="single" w:color="000000"/>
        </w:rPr>
      </w:pPr>
      <w:r>
        <w:rPr>
          <w:rFonts w:hint="eastAsia"/>
          <w:color w:val="000000"/>
          <w:szCs w:val="21"/>
          <w:u w:color="000000"/>
        </w:rPr>
        <w:t>联系电话：</w:t>
      </w:r>
      <w:r>
        <w:rPr>
          <w:rFonts w:hint="eastAsia"/>
          <w:color w:val="000000"/>
          <w:szCs w:val="21"/>
          <w:u w:val="single" w:color="000000"/>
        </w:rPr>
        <w:t xml:space="preserve">                 </w:t>
      </w:r>
      <w:r>
        <w:rPr>
          <w:rFonts w:hint="eastAsia"/>
          <w:color w:val="000000"/>
          <w:szCs w:val="21"/>
          <w:u w:color="000000"/>
        </w:rPr>
        <w:t xml:space="preserve">    </w:t>
      </w:r>
      <w:r>
        <w:rPr>
          <w:color w:val="000000"/>
          <w:szCs w:val="21"/>
          <w:u w:color="000000"/>
        </w:rPr>
        <w:t xml:space="preserve">             </w:t>
      </w:r>
      <w:r>
        <w:rPr>
          <w:rFonts w:hint="eastAsia"/>
          <w:color w:val="000000"/>
          <w:szCs w:val="21"/>
          <w:u w:color="000000"/>
        </w:rPr>
        <w:t>联系电话：</w:t>
      </w:r>
      <w:r>
        <w:rPr>
          <w:rFonts w:hint="eastAsia"/>
          <w:color w:val="000000"/>
          <w:szCs w:val="21"/>
          <w:u w:val="single" w:color="000000"/>
        </w:rPr>
        <w:t xml:space="preserve">                 </w:t>
      </w:r>
    </w:p>
    <w:p w14:paraId="14EAB807" w14:textId="77777777" w:rsidR="00C25FF5" w:rsidRDefault="006F6883">
      <w:pPr>
        <w:snapToGrid w:val="0"/>
        <w:spacing w:before="119" w:line="360" w:lineRule="auto"/>
        <w:ind w:firstLineChars="200" w:firstLine="440"/>
        <w:textAlignment w:val="baseline"/>
        <w:rPr>
          <w:color w:val="000000"/>
          <w:szCs w:val="21"/>
          <w:u w:color="000000"/>
        </w:rPr>
      </w:pPr>
      <w:r>
        <w:rPr>
          <w:color w:val="000000"/>
          <w:szCs w:val="21"/>
          <w:u w:color="000000"/>
        </w:rPr>
        <w:t>地址：</w:t>
      </w:r>
      <w:r>
        <w:rPr>
          <w:u w:val="single"/>
        </w:rPr>
        <w:t>北京市海淀区增光路45号</w:t>
      </w:r>
      <w:r>
        <w:rPr>
          <w:color w:val="000000"/>
          <w:szCs w:val="21"/>
          <w:u w:val="single"/>
        </w:rPr>
        <w:t xml:space="preserve"> </w:t>
      </w:r>
      <w:r>
        <w:rPr>
          <w:rFonts w:hint="eastAsia"/>
          <w:color w:val="000000"/>
          <w:szCs w:val="21"/>
          <w:u w:color="000000"/>
        </w:rPr>
        <w:t xml:space="preserve">      </w:t>
      </w:r>
      <w:r>
        <w:rPr>
          <w:color w:val="000000"/>
          <w:szCs w:val="21"/>
          <w:u w:color="000000"/>
        </w:rPr>
        <w:t xml:space="preserve">        地址：</w:t>
      </w:r>
      <w:r>
        <w:rPr>
          <w:rFonts w:hint="eastAsia"/>
          <w:color w:val="000000"/>
          <w:szCs w:val="21"/>
          <w:u w:val="single" w:color="000000"/>
        </w:rPr>
        <w:t xml:space="preserve">                      </w:t>
      </w:r>
    </w:p>
    <w:p w14:paraId="0BA29A92" w14:textId="77777777" w:rsidR="00C25FF5" w:rsidRDefault="006F6883">
      <w:pPr>
        <w:snapToGrid w:val="0"/>
        <w:spacing w:before="119" w:line="360" w:lineRule="auto"/>
        <w:ind w:firstLine="405"/>
        <w:textAlignment w:val="baseline"/>
        <w:rPr>
          <w:color w:val="000000"/>
          <w:szCs w:val="21"/>
          <w:u w:color="000000"/>
        </w:rPr>
      </w:pPr>
      <w:r>
        <w:rPr>
          <w:color w:val="000000"/>
          <w:szCs w:val="21"/>
          <w:u w:color="000000"/>
        </w:rPr>
        <w:t xml:space="preserve"> </w:t>
      </w:r>
    </w:p>
    <w:p w14:paraId="78108517" w14:textId="77777777" w:rsidR="00C25FF5" w:rsidRDefault="00C25FF5">
      <w:pPr>
        <w:snapToGrid w:val="0"/>
        <w:spacing w:before="119" w:line="272" w:lineRule="atLeast"/>
        <w:textAlignment w:val="baseline"/>
        <w:rPr>
          <w:color w:val="000000"/>
          <w:szCs w:val="21"/>
          <w:u w:color="000000"/>
        </w:rPr>
      </w:pPr>
    </w:p>
    <w:p w14:paraId="2CCEAA15" w14:textId="77777777" w:rsidR="00C25FF5" w:rsidRDefault="006F6883">
      <w:pPr>
        <w:snapToGrid w:val="0"/>
        <w:spacing w:before="119" w:line="345" w:lineRule="auto"/>
        <w:jc w:val="center"/>
        <w:textAlignment w:val="baseline"/>
        <w:rPr>
          <w:b/>
          <w:color w:val="000000"/>
          <w:sz w:val="28"/>
          <w:szCs w:val="28"/>
          <w:u w:color="000000"/>
        </w:rPr>
      </w:pPr>
      <w:r>
        <w:rPr>
          <w:b/>
          <w:color w:val="000000"/>
          <w:sz w:val="36"/>
          <w:u w:color="000000"/>
        </w:rPr>
        <w:t xml:space="preserve"> </w:t>
      </w:r>
      <w:r>
        <w:rPr>
          <w:b/>
          <w:color w:val="000000"/>
          <w:sz w:val="28"/>
          <w:szCs w:val="28"/>
          <w:u w:color="000000"/>
        </w:rPr>
        <w:t xml:space="preserve">  </w:t>
      </w:r>
    </w:p>
    <w:p w14:paraId="0F5FC2AC" w14:textId="77777777" w:rsidR="00C25FF5" w:rsidRDefault="006F6883">
      <w:pPr>
        <w:snapToGrid w:val="0"/>
        <w:spacing w:before="119" w:line="345" w:lineRule="auto"/>
        <w:jc w:val="center"/>
        <w:textAlignment w:val="baseline"/>
        <w:rPr>
          <w:b/>
          <w:color w:val="000000"/>
          <w:sz w:val="28"/>
          <w:szCs w:val="28"/>
          <w:u w:color="000000"/>
        </w:rPr>
      </w:pPr>
      <w:r>
        <w:rPr>
          <w:b/>
          <w:color w:val="000000"/>
          <w:sz w:val="28"/>
          <w:szCs w:val="28"/>
          <w:u w:color="000000"/>
        </w:rPr>
        <w:br w:type="page"/>
      </w:r>
    </w:p>
    <w:p w14:paraId="67BBE832" w14:textId="77777777" w:rsidR="00C25FF5" w:rsidRDefault="006F6883">
      <w:pPr>
        <w:pStyle w:val="2"/>
      </w:pPr>
      <w:r>
        <w:rPr>
          <w:rFonts w:hint="eastAsia"/>
        </w:rPr>
        <w:lastRenderedPageBreak/>
        <w:t>（二）</w:t>
      </w:r>
      <w:r>
        <w:t>合同一般条款</w:t>
      </w:r>
    </w:p>
    <w:p w14:paraId="2EC7AA58" w14:textId="77777777" w:rsidR="00C25FF5" w:rsidRDefault="006F6883">
      <w:pPr>
        <w:widowControl/>
        <w:tabs>
          <w:tab w:val="left" w:pos="901"/>
        </w:tabs>
        <w:snapToGrid w:val="0"/>
        <w:spacing w:before="357" w:after="119" w:line="360" w:lineRule="auto"/>
        <w:textAlignment w:val="baseline"/>
        <w:outlineLvl w:val="2"/>
        <w:rPr>
          <w:b/>
          <w:color w:val="000000"/>
          <w:szCs w:val="21"/>
          <w:u w:val="single" w:color="000000"/>
        </w:rPr>
      </w:pPr>
      <w:bookmarkStart w:id="28" w:name="_Toc69112218"/>
      <w:bookmarkStart w:id="29" w:name="_Toc67403960"/>
      <w:bookmarkStart w:id="30" w:name="_Toc67412183"/>
      <w:r>
        <w:rPr>
          <w:b/>
          <w:color w:val="000000"/>
          <w:szCs w:val="21"/>
          <w:u w:color="000000"/>
        </w:rPr>
        <w:t>1       定义</w:t>
      </w:r>
      <w:bookmarkEnd w:id="28"/>
      <w:bookmarkEnd w:id="29"/>
      <w:bookmarkEnd w:id="30"/>
    </w:p>
    <w:p w14:paraId="3CDEC630" w14:textId="77777777" w:rsidR="00C25FF5" w:rsidRDefault="006F6883">
      <w:pPr>
        <w:tabs>
          <w:tab w:val="left" w:pos="901"/>
        </w:tabs>
        <w:snapToGrid w:val="0"/>
        <w:spacing w:line="360" w:lineRule="auto"/>
        <w:ind w:firstLineChars="400" w:firstLine="880"/>
        <w:textAlignment w:val="baseline"/>
        <w:rPr>
          <w:color w:val="000000"/>
          <w:szCs w:val="21"/>
          <w:u w:color="000000"/>
        </w:rPr>
      </w:pPr>
      <w:r>
        <w:rPr>
          <w:color w:val="000000"/>
          <w:szCs w:val="21"/>
          <w:u w:color="000000"/>
        </w:rPr>
        <w:t>本合同中的下列术语应解释为：</w:t>
      </w:r>
    </w:p>
    <w:p w14:paraId="4965FF92" w14:textId="77777777" w:rsidR="00C25FF5" w:rsidRDefault="006F6883">
      <w:pPr>
        <w:snapToGrid w:val="0"/>
        <w:spacing w:line="360" w:lineRule="auto"/>
        <w:ind w:left="880" w:hangingChars="400" w:hanging="880"/>
        <w:textAlignment w:val="baseline"/>
        <w:rPr>
          <w:color w:val="000000"/>
          <w:szCs w:val="21"/>
          <w:u w:color="000000"/>
        </w:rPr>
      </w:pPr>
      <w:r>
        <w:rPr>
          <w:color w:val="000000"/>
          <w:szCs w:val="21"/>
          <w:u w:color="000000"/>
        </w:rPr>
        <w:t>1.1    “合同”系指买卖双方签署的、合同格式中载明的买卖双方所达成的协议， 包括所有的附件、附录和构成合同的其它文件。</w:t>
      </w:r>
    </w:p>
    <w:p w14:paraId="690A5F99" w14:textId="77777777" w:rsidR="00C25FF5" w:rsidRDefault="006F6883">
      <w:pPr>
        <w:snapToGrid w:val="0"/>
        <w:spacing w:before="119" w:line="360" w:lineRule="auto"/>
        <w:ind w:left="958" w:hanging="952"/>
        <w:textAlignment w:val="baseline"/>
        <w:rPr>
          <w:color w:val="000000"/>
          <w:szCs w:val="21"/>
          <w:u w:color="000000"/>
        </w:rPr>
      </w:pPr>
      <w:r>
        <w:rPr>
          <w:color w:val="000000"/>
          <w:szCs w:val="21"/>
          <w:u w:color="000000"/>
        </w:rPr>
        <w:t>1.2    “合同价”系指根据合同约定，卖方在完全履行合同义务后买方应付给卖方的价格。</w:t>
      </w:r>
    </w:p>
    <w:p w14:paraId="4E026F6F" w14:textId="77777777" w:rsidR="00C25FF5" w:rsidRDefault="006F6883">
      <w:pPr>
        <w:snapToGrid w:val="0"/>
        <w:spacing w:before="119" w:line="360" w:lineRule="auto"/>
        <w:ind w:left="958" w:hanging="952"/>
        <w:textAlignment w:val="baseline"/>
        <w:rPr>
          <w:color w:val="000000"/>
          <w:szCs w:val="21"/>
          <w:u w:color="000000"/>
        </w:rPr>
      </w:pPr>
      <w:r>
        <w:rPr>
          <w:color w:val="000000"/>
          <w:szCs w:val="21"/>
          <w:u w:color="000000"/>
        </w:rPr>
        <w:t>1.3    “货物”系指卖方根据合同约定须向买方提供的一切设备、机械、仪表、备件，包括工具、手册等其它相关资料。“服务”系指根据合同约定卖方承担与供货有关的辅助服 务，如运输、 保险及安装、调试、提供技术援助、培训和其他类似的服务。</w:t>
      </w:r>
    </w:p>
    <w:p w14:paraId="4E79E305" w14:textId="77777777" w:rsidR="00C25FF5" w:rsidRDefault="006F6883">
      <w:pPr>
        <w:snapToGrid w:val="0"/>
        <w:spacing w:before="119" w:line="360" w:lineRule="auto"/>
        <w:textAlignment w:val="baseline"/>
        <w:rPr>
          <w:color w:val="000000"/>
          <w:szCs w:val="21"/>
          <w:u w:color="000000"/>
        </w:rPr>
      </w:pPr>
      <w:r>
        <w:rPr>
          <w:color w:val="000000"/>
          <w:szCs w:val="21"/>
          <w:u w:color="000000"/>
        </w:rPr>
        <w:t>1.5    “买方”系指与成交人签</w:t>
      </w:r>
      <w:r>
        <w:rPr>
          <w:rFonts w:hint="eastAsia"/>
          <w:color w:val="000000"/>
          <w:szCs w:val="21"/>
          <w:u w:color="000000"/>
        </w:rPr>
        <w:t>订</w:t>
      </w:r>
      <w:r>
        <w:rPr>
          <w:color w:val="000000"/>
          <w:szCs w:val="21"/>
          <w:u w:color="000000"/>
        </w:rPr>
        <w:t>供货合同的单位（含最终用户）。</w:t>
      </w:r>
    </w:p>
    <w:p w14:paraId="35070DA9" w14:textId="77777777" w:rsidR="00C25FF5" w:rsidRDefault="006F6883">
      <w:pPr>
        <w:snapToGrid w:val="0"/>
        <w:spacing w:before="119" w:line="360" w:lineRule="auto"/>
        <w:ind w:left="958" w:hanging="952"/>
        <w:textAlignment w:val="baseline"/>
        <w:rPr>
          <w:color w:val="000000"/>
          <w:szCs w:val="21"/>
          <w:u w:color="000000"/>
        </w:rPr>
      </w:pPr>
      <w:r>
        <w:rPr>
          <w:color w:val="000000"/>
          <w:szCs w:val="21"/>
          <w:u w:color="000000"/>
        </w:rPr>
        <w:t>1.6    “卖方”系指根据合同约定提供货物及相关服务的成交人。</w:t>
      </w:r>
    </w:p>
    <w:p w14:paraId="6AA3D3E0" w14:textId="77777777" w:rsidR="00C25FF5" w:rsidRDefault="006F6883">
      <w:pPr>
        <w:tabs>
          <w:tab w:val="left" w:pos="901"/>
        </w:tabs>
        <w:snapToGrid w:val="0"/>
        <w:spacing w:before="119" w:line="360" w:lineRule="auto"/>
        <w:textAlignment w:val="baseline"/>
        <w:rPr>
          <w:color w:val="000000"/>
          <w:szCs w:val="21"/>
          <w:u w:color="000000"/>
        </w:rPr>
      </w:pPr>
      <w:r>
        <w:rPr>
          <w:color w:val="000000"/>
          <w:szCs w:val="21"/>
          <w:u w:color="000000"/>
        </w:rPr>
        <w:t>1.7    “现场”系指合同约定货物将要运至和安装的地点。</w:t>
      </w:r>
    </w:p>
    <w:p w14:paraId="2A041D28" w14:textId="77777777" w:rsidR="00C25FF5" w:rsidRDefault="006F6883">
      <w:pPr>
        <w:snapToGrid w:val="0"/>
        <w:spacing w:before="119" w:line="360" w:lineRule="auto"/>
        <w:ind w:left="958" w:hanging="952"/>
        <w:textAlignment w:val="baseline"/>
        <w:rPr>
          <w:color w:val="000000"/>
          <w:szCs w:val="21"/>
          <w:u w:color="000000"/>
        </w:rPr>
      </w:pPr>
      <w:r>
        <w:rPr>
          <w:color w:val="000000"/>
          <w:szCs w:val="21"/>
          <w:u w:color="000000"/>
        </w:rPr>
        <w:t>1.8    “验收”系指合同双方依据强制性的国家技术质量规范和合同约定，确认合同项下的货物符合合同规定的活动。</w:t>
      </w:r>
    </w:p>
    <w:p w14:paraId="7ADF46C4" w14:textId="77777777" w:rsidR="00C25FF5" w:rsidRDefault="006F6883">
      <w:pPr>
        <w:widowControl/>
        <w:snapToGrid w:val="0"/>
        <w:spacing w:before="357" w:after="119" w:line="360" w:lineRule="auto"/>
        <w:textAlignment w:val="baseline"/>
        <w:outlineLvl w:val="2"/>
        <w:rPr>
          <w:b/>
          <w:color w:val="000000"/>
          <w:szCs w:val="21"/>
          <w:u w:val="single" w:color="000000"/>
        </w:rPr>
      </w:pPr>
      <w:bookmarkStart w:id="31" w:name="_Toc67403961"/>
      <w:bookmarkStart w:id="32" w:name="_Toc67412184"/>
      <w:bookmarkStart w:id="33" w:name="_Toc69112219"/>
      <w:r>
        <w:rPr>
          <w:b/>
          <w:color w:val="000000"/>
          <w:szCs w:val="21"/>
          <w:u w:color="000000"/>
        </w:rPr>
        <w:t>2       技术规范</w:t>
      </w:r>
      <w:bookmarkEnd w:id="31"/>
      <w:bookmarkEnd w:id="32"/>
      <w:bookmarkEnd w:id="33"/>
    </w:p>
    <w:p w14:paraId="62AAD918" w14:textId="77777777" w:rsidR="00C25FF5" w:rsidRDefault="006F6883">
      <w:pPr>
        <w:tabs>
          <w:tab w:val="left" w:pos="901"/>
        </w:tabs>
        <w:snapToGrid w:val="0"/>
        <w:spacing w:before="119" w:line="360" w:lineRule="auto"/>
        <w:ind w:left="719" w:hanging="714"/>
        <w:textAlignment w:val="baseline"/>
        <w:rPr>
          <w:color w:val="000000"/>
          <w:szCs w:val="21"/>
          <w:u w:color="000000"/>
        </w:rPr>
      </w:pPr>
      <w:r>
        <w:rPr>
          <w:color w:val="000000"/>
          <w:szCs w:val="21"/>
          <w:u w:color="000000"/>
        </w:rPr>
        <w:t>2.1     提交货物的技术规范应与采购文件规定的技术规范和技术规范附件(如果有的话)及其响应文件的技术规范偏差表(如果被买方接受的话)相一致。若技术规范中无相应说明，则以国家有关部门最新颁布的相应标准及规范为准。</w:t>
      </w:r>
    </w:p>
    <w:p w14:paraId="4F574C5A" w14:textId="77777777" w:rsidR="00C25FF5" w:rsidRDefault="006F6883">
      <w:pPr>
        <w:widowControl/>
        <w:snapToGrid w:val="0"/>
        <w:spacing w:before="357" w:after="119" w:line="360" w:lineRule="auto"/>
        <w:textAlignment w:val="baseline"/>
        <w:outlineLvl w:val="2"/>
        <w:rPr>
          <w:b/>
          <w:color w:val="000000"/>
          <w:szCs w:val="21"/>
          <w:u w:val="single" w:color="000000"/>
        </w:rPr>
      </w:pPr>
      <w:bookmarkStart w:id="34" w:name="_Toc69112220"/>
      <w:bookmarkStart w:id="35" w:name="_Toc67403962"/>
      <w:bookmarkStart w:id="36" w:name="_Toc67412185"/>
      <w:r>
        <w:rPr>
          <w:b/>
          <w:color w:val="000000"/>
          <w:szCs w:val="21"/>
          <w:u w:color="000000"/>
        </w:rPr>
        <w:t>3       知识产权</w:t>
      </w:r>
      <w:bookmarkEnd w:id="34"/>
      <w:bookmarkEnd w:id="35"/>
      <w:bookmarkEnd w:id="36"/>
    </w:p>
    <w:p w14:paraId="63190258" w14:textId="77777777" w:rsidR="00C25FF5" w:rsidRDefault="006F6883">
      <w:pPr>
        <w:snapToGrid w:val="0"/>
        <w:spacing w:before="119" w:line="360" w:lineRule="auto"/>
        <w:ind w:left="719" w:hanging="714"/>
        <w:textAlignment w:val="baseline"/>
        <w:rPr>
          <w:color w:val="000000"/>
          <w:szCs w:val="21"/>
          <w:u w:color="000000"/>
        </w:rPr>
      </w:pPr>
      <w:r>
        <w:rPr>
          <w:color w:val="000000"/>
          <w:szCs w:val="21"/>
          <w:u w:color="000000"/>
        </w:rPr>
        <w:t>3.1     卖方应保证买方在使用该货物或其任何一部分时不受第三方提出的侵犯专利权、 著作权、商标权和工业设计权等的起诉。如果任何第三方提出侵权指控，卖方须与第三方交涉并承担由此发生的一切责任、费用和经济赔偿。</w:t>
      </w:r>
    </w:p>
    <w:p w14:paraId="517BC827" w14:textId="77777777" w:rsidR="00C25FF5" w:rsidRDefault="006F6883">
      <w:pPr>
        <w:widowControl/>
        <w:snapToGrid w:val="0"/>
        <w:spacing w:before="357" w:after="119" w:line="360" w:lineRule="auto"/>
        <w:textAlignment w:val="baseline"/>
        <w:outlineLvl w:val="2"/>
        <w:rPr>
          <w:b/>
          <w:color w:val="000000"/>
          <w:szCs w:val="21"/>
          <w:u w:val="single" w:color="000000"/>
        </w:rPr>
      </w:pPr>
      <w:bookmarkStart w:id="37" w:name="_Toc69112221"/>
      <w:bookmarkStart w:id="38" w:name="_Toc67412186"/>
      <w:bookmarkStart w:id="39" w:name="_Toc67403963"/>
      <w:r>
        <w:rPr>
          <w:b/>
          <w:color w:val="000000"/>
          <w:szCs w:val="21"/>
          <w:u w:color="000000"/>
        </w:rPr>
        <w:t>4       包装要求</w:t>
      </w:r>
      <w:bookmarkEnd w:id="37"/>
      <w:bookmarkEnd w:id="38"/>
      <w:bookmarkEnd w:id="39"/>
    </w:p>
    <w:p w14:paraId="14BA6660" w14:textId="77777777" w:rsidR="00C25FF5" w:rsidRDefault="006F6883">
      <w:pPr>
        <w:snapToGrid w:val="0"/>
        <w:spacing w:before="119" w:line="360" w:lineRule="auto"/>
        <w:ind w:left="719" w:hanging="714"/>
        <w:textAlignment w:val="baseline"/>
        <w:rPr>
          <w:color w:val="000000"/>
          <w:szCs w:val="21"/>
          <w:u w:color="000000"/>
        </w:rPr>
      </w:pPr>
      <w:r>
        <w:rPr>
          <w:color w:val="000000"/>
          <w:szCs w:val="21"/>
          <w:u w:color="000000"/>
        </w:rPr>
        <w:t>4.1     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w:t>
      </w:r>
      <w:r>
        <w:rPr>
          <w:color w:val="000000"/>
          <w:szCs w:val="21"/>
          <w:u w:color="000000"/>
        </w:rPr>
        <w:lastRenderedPageBreak/>
        <w:t>承担。</w:t>
      </w:r>
    </w:p>
    <w:p w14:paraId="4DF61B0F" w14:textId="77777777" w:rsidR="00C25FF5" w:rsidRDefault="006F6883">
      <w:pPr>
        <w:snapToGrid w:val="0"/>
        <w:spacing w:before="119" w:line="360" w:lineRule="auto"/>
        <w:textAlignment w:val="baseline"/>
        <w:rPr>
          <w:color w:val="000000"/>
          <w:szCs w:val="21"/>
          <w:u w:color="000000"/>
        </w:rPr>
      </w:pPr>
      <w:r>
        <w:rPr>
          <w:color w:val="000000"/>
          <w:szCs w:val="21"/>
          <w:u w:color="000000"/>
        </w:rPr>
        <w:t>4.2     每件包装箱内应附一份详细装箱单和质量合格证。</w:t>
      </w:r>
    </w:p>
    <w:p w14:paraId="7578F267" w14:textId="77777777" w:rsidR="00C25FF5" w:rsidRDefault="006F6883">
      <w:pPr>
        <w:widowControl/>
        <w:snapToGrid w:val="0"/>
        <w:spacing w:before="357" w:after="119" w:line="360" w:lineRule="auto"/>
        <w:textAlignment w:val="baseline"/>
        <w:outlineLvl w:val="2"/>
        <w:rPr>
          <w:b/>
          <w:color w:val="000000"/>
          <w:szCs w:val="21"/>
          <w:u w:val="single" w:color="000000"/>
        </w:rPr>
      </w:pPr>
      <w:bookmarkStart w:id="40" w:name="_Toc67403964"/>
      <w:bookmarkStart w:id="41" w:name="_Toc69112222"/>
      <w:bookmarkStart w:id="42" w:name="_Toc67412187"/>
      <w:r>
        <w:rPr>
          <w:b/>
          <w:color w:val="000000"/>
          <w:szCs w:val="21"/>
          <w:u w:color="000000"/>
        </w:rPr>
        <w:t>5       装运标志</w:t>
      </w:r>
      <w:bookmarkEnd w:id="40"/>
      <w:bookmarkEnd w:id="41"/>
      <w:bookmarkEnd w:id="42"/>
    </w:p>
    <w:p w14:paraId="3BF83F19" w14:textId="77777777" w:rsidR="00C25FF5" w:rsidRDefault="006F6883">
      <w:pPr>
        <w:snapToGrid w:val="0"/>
        <w:spacing w:before="119" w:line="360" w:lineRule="auto"/>
        <w:ind w:left="719" w:hanging="714"/>
        <w:textAlignment w:val="baseline"/>
        <w:rPr>
          <w:color w:val="000000"/>
          <w:szCs w:val="21"/>
          <w:u w:color="000000"/>
        </w:rPr>
      </w:pPr>
      <w:r>
        <w:rPr>
          <w:color w:val="000000"/>
          <w:szCs w:val="21"/>
          <w:u w:color="000000"/>
        </w:rPr>
        <w:t>5.1.    卖方应在每一包装箱的四侧用不褪色的油漆以醒目的中文字样做出下列标记：</w:t>
      </w:r>
    </w:p>
    <w:p w14:paraId="3D99684A" w14:textId="77777777" w:rsidR="00C25FF5" w:rsidRDefault="006F6883">
      <w:pPr>
        <w:snapToGrid w:val="0"/>
        <w:spacing w:line="360" w:lineRule="auto"/>
        <w:textAlignment w:val="baseline"/>
        <w:rPr>
          <w:color w:val="000000"/>
          <w:szCs w:val="21"/>
          <w:u w:color="000000"/>
        </w:rPr>
      </w:pPr>
      <w:r>
        <w:rPr>
          <w:color w:val="000000"/>
          <w:szCs w:val="21"/>
          <w:u w:color="000000"/>
        </w:rPr>
        <w:t xml:space="preserve">    收货人：</w:t>
      </w:r>
      <w:r>
        <w:rPr>
          <w:color w:val="000000"/>
          <w:szCs w:val="21"/>
          <w:u w:val="single" w:color="000000"/>
        </w:rPr>
        <w:t xml:space="preserve">                                           </w:t>
      </w:r>
    </w:p>
    <w:p w14:paraId="4142C04A" w14:textId="77777777" w:rsidR="00C25FF5" w:rsidRDefault="006F6883">
      <w:pPr>
        <w:snapToGrid w:val="0"/>
        <w:spacing w:line="360" w:lineRule="auto"/>
        <w:textAlignment w:val="baseline"/>
        <w:rPr>
          <w:color w:val="000000"/>
          <w:szCs w:val="21"/>
          <w:u w:color="000000"/>
        </w:rPr>
      </w:pPr>
      <w:r>
        <w:rPr>
          <w:color w:val="000000"/>
          <w:szCs w:val="21"/>
          <w:u w:color="000000"/>
        </w:rPr>
        <w:t xml:space="preserve">    合同号：</w:t>
      </w:r>
      <w:r>
        <w:rPr>
          <w:color w:val="000000"/>
          <w:szCs w:val="21"/>
          <w:u w:val="single" w:color="000000"/>
        </w:rPr>
        <w:t xml:space="preserve">                                           </w:t>
      </w:r>
    </w:p>
    <w:p w14:paraId="38D7B5D1" w14:textId="77777777" w:rsidR="00C25FF5" w:rsidRDefault="006F6883">
      <w:pPr>
        <w:snapToGrid w:val="0"/>
        <w:spacing w:line="360" w:lineRule="auto"/>
        <w:textAlignment w:val="baseline"/>
        <w:rPr>
          <w:color w:val="000000"/>
          <w:szCs w:val="21"/>
          <w:u w:color="000000"/>
        </w:rPr>
      </w:pPr>
      <w:r>
        <w:rPr>
          <w:color w:val="000000"/>
          <w:szCs w:val="21"/>
          <w:u w:color="000000"/>
        </w:rPr>
        <w:t xml:space="preserve">    装运标志：</w:t>
      </w:r>
      <w:r>
        <w:rPr>
          <w:color w:val="000000"/>
          <w:szCs w:val="21"/>
          <w:u w:val="single" w:color="000000"/>
        </w:rPr>
        <w:t xml:space="preserve">                                         </w:t>
      </w:r>
    </w:p>
    <w:p w14:paraId="4666F216" w14:textId="77777777" w:rsidR="00C25FF5" w:rsidRDefault="006F6883">
      <w:pPr>
        <w:snapToGrid w:val="0"/>
        <w:spacing w:line="360" w:lineRule="auto"/>
        <w:textAlignment w:val="baseline"/>
        <w:rPr>
          <w:color w:val="000000"/>
          <w:szCs w:val="21"/>
          <w:u w:color="000000"/>
        </w:rPr>
      </w:pPr>
      <w:r>
        <w:rPr>
          <w:color w:val="000000"/>
          <w:szCs w:val="21"/>
          <w:u w:color="000000"/>
        </w:rPr>
        <w:t xml:space="preserve">    收货人代号：</w:t>
      </w:r>
      <w:r>
        <w:rPr>
          <w:color w:val="000000"/>
          <w:szCs w:val="21"/>
          <w:u w:val="single" w:color="000000"/>
        </w:rPr>
        <w:t xml:space="preserve">                                       </w:t>
      </w:r>
    </w:p>
    <w:p w14:paraId="766203B1" w14:textId="77777777" w:rsidR="00C25FF5" w:rsidRDefault="006F6883">
      <w:pPr>
        <w:snapToGrid w:val="0"/>
        <w:spacing w:line="360" w:lineRule="auto"/>
        <w:textAlignment w:val="baseline"/>
        <w:rPr>
          <w:color w:val="000000"/>
          <w:szCs w:val="21"/>
          <w:u w:color="000000"/>
        </w:rPr>
      </w:pPr>
      <w:r>
        <w:rPr>
          <w:color w:val="000000"/>
          <w:szCs w:val="21"/>
          <w:u w:color="000000"/>
        </w:rPr>
        <w:t xml:space="preserve">    目的地：</w:t>
      </w:r>
      <w:r>
        <w:rPr>
          <w:color w:val="000000"/>
          <w:szCs w:val="21"/>
          <w:u w:val="single" w:color="000000"/>
        </w:rPr>
        <w:t xml:space="preserve">                                           </w:t>
      </w:r>
    </w:p>
    <w:p w14:paraId="29348501" w14:textId="77777777" w:rsidR="00C25FF5" w:rsidRDefault="006F6883">
      <w:pPr>
        <w:snapToGrid w:val="0"/>
        <w:spacing w:line="360" w:lineRule="auto"/>
        <w:textAlignment w:val="baseline"/>
        <w:rPr>
          <w:color w:val="000000"/>
          <w:szCs w:val="21"/>
          <w:u w:color="000000"/>
        </w:rPr>
      </w:pPr>
      <w:r>
        <w:rPr>
          <w:color w:val="000000"/>
          <w:szCs w:val="21"/>
          <w:u w:color="000000"/>
        </w:rPr>
        <w:t xml:space="preserve">    货物名称、品目号和箱号：</w:t>
      </w:r>
      <w:r>
        <w:rPr>
          <w:color w:val="000000"/>
          <w:szCs w:val="21"/>
          <w:u w:val="single" w:color="000000"/>
        </w:rPr>
        <w:t xml:space="preserve">                           </w:t>
      </w:r>
    </w:p>
    <w:p w14:paraId="5EDF39D3" w14:textId="77777777" w:rsidR="00C25FF5" w:rsidRDefault="006F6883">
      <w:pPr>
        <w:snapToGrid w:val="0"/>
        <w:spacing w:line="360" w:lineRule="auto"/>
        <w:textAlignment w:val="baseline"/>
        <w:rPr>
          <w:color w:val="000000"/>
          <w:szCs w:val="21"/>
          <w:u w:color="000000"/>
        </w:rPr>
      </w:pPr>
      <w:r>
        <w:rPr>
          <w:color w:val="000000"/>
          <w:szCs w:val="21"/>
          <w:u w:color="000000"/>
        </w:rPr>
        <w:t xml:space="preserve">    毛重／净重：</w:t>
      </w:r>
      <w:r>
        <w:rPr>
          <w:color w:val="000000"/>
          <w:szCs w:val="21"/>
          <w:u w:val="single" w:color="000000"/>
        </w:rPr>
        <w:t xml:space="preserve">                                       </w:t>
      </w:r>
    </w:p>
    <w:p w14:paraId="34BA31EA" w14:textId="77777777" w:rsidR="00C25FF5" w:rsidRDefault="006F6883">
      <w:pPr>
        <w:snapToGrid w:val="0"/>
        <w:spacing w:line="360" w:lineRule="auto"/>
        <w:textAlignment w:val="baseline"/>
        <w:rPr>
          <w:color w:val="000000"/>
          <w:szCs w:val="21"/>
          <w:u w:color="000000"/>
        </w:rPr>
      </w:pPr>
      <w:r>
        <w:rPr>
          <w:color w:val="000000"/>
          <w:szCs w:val="21"/>
          <w:u w:color="000000"/>
        </w:rPr>
        <w:t xml:space="preserve">    尺寸(长×宽×高以厘米计)：</w:t>
      </w:r>
      <w:r>
        <w:rPr>
          <w:color w:val="000000"/>
          <w:szCs w:val="21"/>
          <w:u w:val="single" w:color="000000"/>
        </w:rPr>
        <w:t xml:space="preserve">                        </w:t>
      </w:r>
    </w:p>
    <w:p w14:paraId="6619A4D0" w14:textId="77777777" w:rsidR="00C25FF5" w:rsidRDefault="006F6883">
      <w:pPr>
        <w:snapToGrid w:val="0"/>
        <w:spacing w:before="119" w:line="360" w:lineRule="auto"/>
        <w:ind w:left="719" w:hanging="714"/>
        <w:textAlignment w:val="baseline"/>
        <w:rPr>
          <w:color w:val="000000"/>
          <w:szCs w:val="21"/>
          <w:u w:color="000000"/>
        </w:rPr>
      </w:pPr>
      <w:r>
        <w:rPr>
          <w:color w:val="000000"/>
          <w:szCs w:val="21"/>
          <w:u w:color="000000"/>
        </w:rPr>
        <w:t>5.2     如果货物单件重量在2吨或2吨以上，卖方应在每件包装箱的两侧用中文和适当的运输标记，标明“重心”和“吊装点”，以便装卸和搬运。根据货物的特点和运输的不同要求，卖方应在包装箱上清楚地标有“小心轻放”、“防潮”“勿倒置”等字样和其他适当的标志。</w:t>
      </w:r>
    </w:p>
    <w:p w14:paraId="00D4B25B" w14:textId="77777777" w:rsidR="00C25FF5" w:rsidRDefault="006F6883">
      <w:pPr>
        <w:widowControl/>
        <w:snapToGrid w:val="0"/>
        <w:spacing w:before="357" w:after="119" w:line="360" w:lineRule="auto"/>
        <w:textAlignment w:val="baseline"/>
        <w:outlineLvl w:val="2"/>
        <w:rPr>
          <w:b/>
          <w:color w:val="000000"/>
          <w:szCs w:val="21"/>
          <w:u w:val="single" w:color="000000"/>
        </w:rPr>
      </w:pPr>
      <w:bookmarkStart w:id="43" w:name="_Toc67412188"/>
      <w:bookmarkStart w:id="44" w:name="_Toc69112223"/>
      <w:bookmarkStart w:id="45" w:name="_Toc67403965"/>
      <w:r>
        <w:rPr>
          <w:b/>
          <w:color w:val="000000"/>
          <w:szCs w:val="21"/>
          <w:u w:color="000000"/>
        </w:rPr>
        <w:t>6       交货方式</w:t>
      </w:r>
      <w:bookmarkEnd w:id="43"/>
      <w:bookmarkEnd w:id="44"/>
      <w:bookmarkEnd w:id="45"/>
    </w:p>
    <w:p w14:paraId="7ACB0B05" w14:textId="77777777" w:rsidR="00C25FF5" w:rsidRDefault="006F6883">
      <w:pPr>
        <w:snapToGrid w:val="0"/>
        <w:spacing w:before="119" w:line="360" w:lineRule="auto"/>
        <w:textAlignment w:val="baseline"/>
        <w:rPr>
          <w:color w:val="000000"/>
          <w:szCs w:val="21"/>
          <w:u w:color="000000"/>
        </w:rPr>
      </w:pPr>
      <w:r>
        <w:rPr>
          <w:color w:val="000000"/>
          <w:szCs w:val="21"/>
          <w:u w:color="000000"/>
        </w:rPr>
        <w:t>6.1     交货方式一般为下列其中一种，具体在合同特殊条款中规定。</w:t>
      </w:r>
    </w:p>
    <w:p w14:paraId="5A72C756" w14:textId="77777777" w:rsidR="00C25FF5" w:rsidRDefault="006F6883">
      <w:pPr>
        <w:snapToGrid w:val="0"/>
        <w:spacing w:before="119" w:line="360" w:lineRule="auto"/>
        <w:ind w:left="958" w:hanging="952"/>
        <w:textAlignment w:val="baseline"/>
        <w:rPr>
          <w:color w:val="000000"/>
          <w:szCs w:val="21"/>
          <w:u w:color="000000"/>
        </w:rPr>
      </w:pPr>
      <w:r>
        <w:rPr>
          <w:color w:val="000000"/>
          <w:szCs w:val="21"/>
          <w:u w:color="000000"/>
        </w:rPr>
        <w:t>6.1.1   现场交货：卖方负责办理运输和保险，将货物运抵现场。有关运输和保险的一切费用由卖方承担。</w:t>
      </w:r>
      <w:r>
        <w:rPr>
          <w:rFonts w:hint="eastAsia"/>
          <w:color w:val="000000"/>
          <w:szCs w:val="21"/>
          <w:u w:color="000000"/>
        </w:rPr>
        <w:t>卖方交由承运人运输的货物，货物在运输途中遭遇毁损、灭失的风险由卖方承担。</w:t>
      </w:r>
      <w:r>
        <w:rPr>
          <w:color w:val="000000"/>
          <w:szCs w:val="21"/>
          <w:u w:color="000000"/>
        </w:rPr>
        <w:t>所有货物运抵现场的日期为交货日期。</w:t>
      </w:r>
    </w:p>
    <w:p w14:paraId="005611AD" w14:textId="77777777" w:rsidR="00C25FF5" w:rsidRDefault="006F6883">
      <w:pPr>
        <w:snapToGrid w:val="0"/>
        <w:spacing w:before="119" w:line="360" w:lineRule="auto"/>
        <w:ind w:left="958" w:hanging="952"/>
        <w:textAlignment w:val="baseline"/>
        <w:rPr>
          <w:color w:val="000000"/>
          <w:szCs w:val="21"/>
          <w:u w:color="000000"/>
        </w:rPr>
      </w:pPr>
      <w:r>
        <w:rPr>
          <w:color w:val="000000"/>
          <w:szCs w:val="21"/>
          <w:u w:color="000000"/>
        </w:rPr>
        <w:t>6.1.2   工厂交货：由卖方负责代办运输和保险事宜。运输费和保险费由买方承担。运输部门出具收据的日期为交货日期。</w:t>
      </w:r>
    </w:p>
    <w:p w14:paraId="00F0CEC0" w14:textId="77777777" w:rsidR="00C25FF5" w:rsidRDefault="006F6883">
      <w:pPr>
        <w:snapToGrid w:val="0"/>
        <w:spacing w:before="119" w:line="360" w:lineRule="auto"/>
        <w:ind w:left="958" w:hanging="952"/>
        <w:textAlignment w:val="baseline"/>
        <w:rPr>
          <w:color w:val="000000"/>
          <w:szCs w:val="21"/>
          <w:u w:color="000000"/>
        </w:rPr>
      </w:pPr>
      <w:r>
        <w:rPr>
          <w:color w:val="000000"/>
          <w:szCs w:val="21"/>
          <w:u w:color="000000"/>
        </w:rPr>
        <w:t>6.1.3   买方自提货物：由买方在合同规定地点自行办理提货。提单日期为交货日期。</w:t>
      </w:r>
    </w:p>
    <w:p w14:paraId="3138585F" w14:textId="77777777" w:rsidR="00C25FF5" w:rsidRDefault="006F6883">
      <w:pPr>
        <w:snapToGrid w:val="0"/>
        <w:spacing w:before="119" w:line="360" w:lineRule="auto"/>
        <w:ind w:left="901" w:hanging="895"/>
        <w:textAlignment w:val="baseline"/>
        <w:rPr>
          <w:color w:val="000000"/>
          <w:szCs w:val="21"/>
          <w:u w:color="000000"/>
        </w:rPr>
      </w:pPr>
      <w:r>
        <w:rPr>
          <w:color w:val="000000"/>
          <w:szCs w:val="21"/>
          <w:u w:color="000000"/>
        </w:rPr>
        <w:t>6.2     卖方应在合同规定的交货期</w:t>
      </w:r>
      <w:r>
        <w:rPr>
          <w:color w:val="000000"/>
          <w:szCs w:val="21"/>
          <w:u w:val="single" w:color="FF0000"/>
        </w:rPr>
        <w:t xml:space="preserve"> </w:t>
      </w:r>
      <w:r>
        <w:rPr>
          <w:rFonts w:hint="eastAsia"/>
          <w:color w:val="000000"/>
          <w:szCs w:val="21"/>
          <w:u w:val="single" w:color="FF0000"/>
        </w:rPr>
        <w:t>7</w:t>
      </w:r>
      <w:r>
        <w:rPr>
          <w:color w:val="000000"/>
          <w:szCs w:val="21"/>
          <w:u w:val="single" w:color="FF0000"/>
        </w:rPr>
        <w:t xml:space="preserve"> </w:t>
      </w:r>
      <w:r>
        <w:rPr>
          <w:color w:val="000000"/>
          <w:szCs w:val="21"/>
          <w:u w:color="000000"/>
        </w:rPr>
        <w:t>天以前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14:paraId="59A2F456" w14:textId="77777777" w:rsidR="00C25FF5" w:rsidRDefault="006F6883">
      <w:pPr>
        <w:tabs>
          <w:tab w:val="left" w:pos="719"/>
        </w:tabs>
        <w:snapToGrid w:val="0"/>
        <w:spacing w:before="119" w:line="360" w:lineRule="auto"/>
        <w:ind w:left="958" w:hanging="952"/>
        <w:textAlignment w:val="baseline"/>
        <w:rPr>
          <w:color w:val="000000"/>
          <w:szCs w:val="21"/>
          <w:u w:color="000000"/>
        </w:rPr>
      </w:pPr>
      <w:r>
        <w:rPr>
          <w:color w:val="000000"/>
          <w:szCs w:val="21"/>
          <w:u w:color="000000"/>
        </w:rPr>
        <w:lastRenderedPageBreak/>
        <w:t>6.3     在现场交货和工厂交货条件下，卖方装运的货物不应超过合同规定的数量或重量。否则，卖方应对超运部分引起的一切后果负责。</w:t>
      </w:r>
    </w:p>
    <w:p w14:paraId="5B8472C3" w14:textId="77777777" w:rsidR="00C25FF5" w:rsidRDefault="006F6883">
      <w:pPr>
        <w:widowControl/>
        <w:snapToGrid w:val="0"/>
        <w:spacing w:before="357" w:after="119" w:line="360" w:lineRule="auto"/>
        <w:textAlignment w:val="baseline"/>
        <w:outlineLvl w:val="2"/>
        <w:rPr>
          <w:b/>
          <w:color w:val="000000"/>
          <w:szCs w:val="21"/>
          <w:u w:val="single" w:color="000000"/>
        </w:rPr>
      </w:pPr>
      <w:bookmarkStart w:id="46" w:name="_Toc67403966"/>
      <w:bookmarkStart w:id="47" w:name="_Toc69112224"/>
      <w:bookmarkStart w:id="48" w:name="_Toc67412189"/>
      <w:r>
        <w:rPr>
          <w:b/>
          <w:color w:val="000000"/>
          <w:szCs w:val="21"/>
          <w:u w:color="000000"/>
        </w:rPr>
        <w:t>7       装运通知</w:t>
      </w:r>
      <w:bookmarkEnd w:id="46"/>
      <w:bookmarkEnd w:id="47"/>
      <w:bookmarkEnd w:id="48"/>
    </w:p>
    <w:p w14:paraId="033395C9" w14:textId="77777777" w:rsidR="00C25FF5" w:rsidRDefault="006F6883">
      <w:pPr>
        <w:snapToGrid w:val="0"/>
        <w:spacing w:before="119" w:line="360" w:lineRule="auto"/>
        <w:ind w:left="901" w:hanging="895"/>
        <w:textAlignment w:val="baseline"/>
        <w:rPr>
          <w:color w:val="000000"/>
          <w:szCs w:val="21"/>
          <w:u w:color="000000"/>
        </w:rPr>
      </w:pPr>
      <w:r>
        <w:rPr>
          <w:color w:val="000000"/>
          <w:szCs w:val="21"/>
          <w:u w:color="000000"/>
        </w:rPr>
        <w:t>7.1     在现场交货和工厂交货条件下的货物，卖方通知买方货物已备妥待运输后24小时之内，应将合同号、货名、 数量、毛重、总体积(立方米)、发票金额、运输工具名称及装运日期，以电报或传真通知买方。</w:t>
      </w:r>
    </w:p>
    <w:p w14:paraId="6D05E58E" w14:textId="77777777" w:rsidR="00C25FF5" w:rsidRDefault="006F6883">
      <w:pPr>
        <w:snapToGrid w:val="0"/>
        <w:spacing w:before="119" w:line="360" w:lineRule="auto"/>
        <w:ind w:left="958" w:hanging="952"/>
        <w:textAlignment w:val="baseline"/>
        <w:rPr>
          <w:color w:val="000000"/>
          <w:szCs w:val="21"/>
          <w:u w:color="000000"/>
        </w:rPr>
      </w:pPr>
      <w:r>
        <w:rPr>
          <w:color w:val="000000"/>
          <w:szCs w:val="21"/>
          <w:u w:color="000000"/>
        </w:rPr>
        <w:t>7.2     如因卖方延误将上述内容用电报或传真通知买方，由此引起的一切后果损失应由卖方负责。</w:t>
      </w:r>
    </w:p>
    <w:p w14:paraId="164478DE" w14:textId="77777777" w:rsidR="00C25FF5" w:rsidRDefault="006F6883">
      <w:pPr>
        <w:widowControl/>
        <w:snapToGrid w:val="0"/>
        <w:spacing w:before="357" w:after="119" w:line="360" w:lineRule="auto"/>
        <w:textAlignment w:val="baseline"/>
        <w:outlineLvl w:val="2"/>
        <w:rPr>
          <w:b/>
          <w:color w:val="000000"/>
          <w:szCs w:val="21"/>
          <w:u w:val="single" w:color="000000"/>
        </w:rPr>
      </w:pPr>
      <w:bookmarkStart w:id="49" w:name="_Toc69112225"/>
      <w:bookmarkStart w:id="50" w:name="_Toc67412190"/>
      <w:bookmarkStart w:id="51" w:name="_Toc67403967"/>
      <w:r>
        <w:rPr>
          <w:b/>
          <w:color w:val="000000"/>
          <w:szCs w:val="21"/>
          <w:u w:color="000000"/>
        </w:rPr>
        <w:t>8       保险</w:t>
      </w:r>
      <w:bookmarkEnd w:id="49"/>
      <w:bookmarkEnd w:id="50"/>
      <w:bookmarkEnd w:id="51"/>
    </w:p>
    <w:p w14:paraId="5BDDA600" w14:textId="77777777" w:rsidR="00C25FF5" w:rsidRDefault="006F6883">
      <w:pPr>
        <w:snapToGrid w:val="0"/>
        <w:spacing w:before="119" w:line="360" w:lineRule="auto"/>
        <w:ind w:left="958" w:hanging="952"/>
        <w:textAlignment w:val="baseline"/>
        <w:rPr>
          <w:color w:val="000000"/>
          <w:szCs w:val="21"/>
          <w:u w:color="000000"/>
        </w:rPr>
      </w:pPr>
      <w:r>
        <w:rPr>
          <w:color w:val="000000"/>
          <w:szCs w:val="21"/>
          <w:u w:color="000000"/>
        </w:rPr>
        <w:t>8.1     如果货物是按现场交货方式或工厂交货方式报价的，由卖方按照发票金额的110％办理“一切险”；如果货物是按买方自提货物方式报价的，其保险由买方办理。</w:t>
      </w:r>
    </w:p>
    <w:p w14:paraId="61364788" w14:textId="77777777" w:rsidR="00C25FF5" w:rsidRDefault="006F6883">
      <w:pPr>
        <w:widowControl/>
        <w:snapToGrid w:val="0"/>
        <w:spacing w:before="357" w:after="119" w:line="360" w:lineRule="auto"/>
        <w:textAlignment w:val="baseline"/>
        <w:outlineLvl w:val="2"/>
        <w:rPr>
          <w:b/>
          <w:color w:val="000000"/>
          <w:szCs w:val="21"/>
          <w:u w:val="single" w:color="000000"/>
        </w:rPr>
      </w:pPr>
      <w:bookmarkStart w:id="52" w:name="_Toc67412191"/>
      <w:bookmarkStart w:id="53" w:name="_Toc69112226"/>
      <w:bookmarkStart w:id="54" w:name="_Toc67403968"/>
      <w:r>
        <w:rPr>
          <w:b/>
          <w:color w:val="000000"/>
          <w:szCs w:val="21"/>
          <w:u w:color="000000"/>
        </w:rPr>
        <w:t>9       付款条件</w:t>
      </w:r>
      <w:bookmarkEnd w:id="52"/>
      <w:bookmarkEnd w:id="53"/>
      <w:bookmarkEnd w:id="54"/>
    </w:p>
    <w:p w14:paraId="7A631E12" w14:textId="77777777" w:rsidR="00C25FF5" w:rsidRDefault="006F6883">
      <w:pPr>
        <w:snapToGrid w:val="0"/>
        <w:spacing w:before="119" w:line="360" w:lineRule="auto"/>
        <w:textAlignment w:val="baseline"/>
        <w:rPr>
          <w:color w:val="000000"/>
          <w:szCs w:val="21"/>
          <w:u w:color="000000"/>
        </w:rPr>
      </w:pPr>
      <w:r>
        <w:rPr>
          <w:color w:val="000000"/>
          <w:szCs w:val="21"/>
          <w:u w:color="000000"/>
        </w:rPr>
        <w:t>9.1     付款条件见第二册第七章“合同特殊条款”。</w:t>
      </w:r>
    </w:p>
    <w:p w14:paraId="4785876F" w14:textId="77777777" w:rsidR="00C25FF5" w:rsidRDefault="006F6883">
      <w:pPr>
        <w:widowControl/>
        <w:snapToGrid w:val="0"/>
        <w:spacing w:before="357" w:after="119" w:line="360" w:lineRule="auto"/>
        <w:textAlignment w:val="baseline"/>
        <w:outlineLvl w:val="2"/>
        <w:rPr>
          <w:b/>
          <w:color w:val="000000"/>
          <w:szCs w:val="21"/>
          <w:u w:val="single" w:color="000000"/>
        </w:rPr>
      </w:pPr>
      <w:bookmarkStart w:id="55" w:name="_Toc67403969"/>
      <w:bookmarkStart w:id="56" w:name="_Toc67412192"/>
      <w:bookmarkStart w:id="57" w:name="_Toc69112227"/>
      <w:r>
        <w:rPr>
          <w:b/>
          <w:color w:val="000000"/>
          <w:szCs w:val="21"/>
          <w:u w:color="000000"/>
        </w:rPr>
        <w:t>10      技术资料</w:t>
      </w:r>
      <w:bookmarkEnd w:id="55"/>
      <w:bookmarkEnd w:id="56"/>
      <w:bookmarkEnd w:id="57"/>
    </w:p>
    <w:p w14:paraId="68A98091" w14:textId="77777777" w:rsidR="00C25FF5" w:rsidRDefault="006F6883">
      <w:pPr>
        <w:snapToGrid w:val="0"/>
        <w:spacing w:before="119" w:line="360" w:lineRule="auto"/>
        <w:textAlignment w:val="baseline"/>
        <w:rPr>
          <w:color w:val="000000"/>
          <w:szCs w:val="21"/>
          <w:u w:color="000000"/>
        </w:rPr>
      </w:pPr>
      <w:r>
        <w:rPr>
          <w:color w:val="000000"/>
          <w:szCs w:val="21"/>
          <w:u w:color="000000"/>
        </w:rPr>
        <w:t>10.1    合同项下技术资料(除合同特殊条款规定外)将以下列方式交付：</w:t>
      </w:r>
    </w:p>
    <w:p w14:paraId="49B6334F" w14:textId="77777777" w:rsidR="00C25FF5" w:rsidRDefault="006F6883">
      <w:pPr>
        <w:snapToGrid w:val="0"/>
        <w:spacing w:before="119" w:line="360" w:lineRule="auto"/>
        <w:ind w:left="958"/>
        <w:textAlignment w:val="baseline"/>
        <w:rPr>
          <w:color w:val="000000"/>
          <w:szCs w:val="21"/>
          <w:u w:color="000000"/>
        </w:rPr>
      </w:pPr>
      <w:r>
        <w:rPr>
          <w:color w:val="000000"/>
          <w:szCs w:val="21"/>
          <w:u w:color="000000"/>
        </w:rPr>
        <w:t xml:space="preserve"> 合同生效后</w:t>
      </w:r>
      <w:r>
        <w:rPr>
          <w:color w:val="000000"/>
          <w:szCs w:val="21"/>
          <w:u w:val="single"/>
        </w:rPr>
        <w:t xml:space="preserve"> </w:t>
      </w:r>
      <w:r>
        <w:rPr>
          <w:rFonts w:hint="eastAsia"/>
          <w:color w:val="000000"/>
          <w:szCs w:val="21"/>
          <w:u w:val="single"/>
        </w:rPr>
        <w:t>30</w:t>
      </w:r>
      <w:r>
        <w:rPr>
          <w:color w:val="000000"/>
          <w:szCs w:val="21"/>
          <w:u w:val="single"/>
        </w:rPr>
        <w:t xml:space="preserve"> </w:t>
      </w:r>
      <w:r>
        <w:rPr>
          <w:color w:val="000000"/>
          <w:szCs w:val="21"/>
          <w:u w:color="000000"/>
        </w:rPr>
        <w:t>天之内，卖方应将每台设备和仪器的中文技术资料一套，如目录索引、图纸、操作手册、使用指南、维修指南和／或服务手册和示意图寄给买方。</w:t>
      </w:r>
    </w:p>
    <w:p w14:paraId="6DDB4878" w14:textId="77777777" w:rsidR="00C25FF5" w:rsidRDefault="006F6883">
      <w:pPr>
        <w:snapToGrid w:val="0"/>
        <w:spacing w:before="119" w:line="360" w:lineRule="auto"/>
        <w:textAlignment w:val="baseline"/>
        <w:rPr>
          <w:color w:val="000000"/>
          <w:szCs w:val="21"/>
          <w:u w:color="000000"/>
        </w:rPr>
      </w:pPr>
      <w:r>
        <w:rPr>
          <w:color w:val="000000"/>
          <w:szCs w:val="21"/>
          <w:u w:color="000000"/>
        </w:rPr>
        <w:t>10.2    另外一套完整的上述资料应包装好随同每批货物一起发运。</w:t>
      </w:r>
    </w:p>
    <w:p w14:paraId="10781D95" w14:textId="77777777" w:rsidR="00C25FF5" w:rsidRDefault="006F6883">
      <w:pPr>
        <w:snapToGrid w:val="0"/>
        <w:spacing w:before="119" w:line="360" w:lineRule="auto"/>
        <w:ind w:left="958" w:hanging="952"/>
        <w:textAlignment w:val="baseline"/>
        <w:rPr>
          <w:color w:val="000000"/>
          <w:szCs w:val="21"/>
          <w:u w:color="000000"/>
        </w:rPr>
      </w:pPr>
      <w:r>
        <w:rPr>
          <w:color w:val="000000"/>
          <w:szCs w:val="21"/>
          <w:u w:color="000000"/>
        </w:rPr>
        <w:t>10.3    如果买方确认卖方提供的技术资料不完整或在运输过程中丢失，卖方将在收到买方通知后</w:t>
      </w:r>
      <w:r>
        <w:rPr>
          <w:color w:val="000000"/>
          <w:szCs w:val="21"/>
          <w:u w:val="single"/>
        </w:rPr>
        <w:t xml:space="preserve"> </w:t>
      </w:r>
      <w:r>
        <w:rPr>
          <w:rFonts w:hint="eastAsia"/>
          <w:color w:val="000000"/>
          <w:szCs w:val="21"/>
          <w:u w:val="single"/>
        </w:rPr>
        <w:t>7</w:t>
      </w:r>
      <w:r>
        <w:rPr>
          <w:color w:val="000000"/>
          <w:szCs w:val="21"/>
          <w:u w:val="single"/>
        </w:rPr>
        <w:t xml:space="preserve"> </w:t>
      </w:r>
      <w:r>
        <w:rPr>
          <w:color w:val="000000"/>
          <w:szCs w:val="21"/>
          <w:u w:color="000000"/>
        </w:rPr>
        <w:t>天内将这些资料免费寄给买方。</w:t>
      </w:r>
    </w:p>
    <w:p w14:paraId="6B138583" w14:textId="77777777" w:rsidR="00C25FF5" w:rsidRDefault="006F6883">
      <w:pPr>
        <w:widowControl/>
        <w:snapToGrid w:val="0"/>
        <w:spacing w:before="357" w:after="119" w:line="360" w:lineRule="auto"/>
        <w:textAlignment w:val="baseline"/>
        <w:outlineLvl w:val="2"/>
        <w:rPr>
          <w:b/>
          <w:color w:val="000000"/>
          <w:szCs w:val="21"/>
          <w:u w:val="single" w:color="000000"/>
        </w:rPr>
      </w:pPr>
      <w:bookmarkStart w:id="58" w:name="_Toc69112228"/>
      <w:bookmarkStart w:id="59" w:name="_Toc67412193"/>
      <w:bookmarkStart w:id="60" w:name="_Toc67403970"/>
      <w:r>
        <w:rPr>
          <w:b/>
          <w:color w:val="000000"/>
          <w:szCs w:val="21"/>
          <w:u w:color="000000"/>
        </w:rPr>
        <w:t>11      质量保证</w:t>
      </w:r>
      <w:bookmarkEnd w:id="58"/>
      <w:bookmarkEnd w:id="59"/>
      <w:bookmarkEnd w:id="60"/>
    </w:p>
    <w:p w14:paraId="66F5EF1E" w14:textId="77777777" w:rsidR="00C25FF5" w:rsidRDefault="006F6883">
      <w:pPr>
        <w:snapToGrid w:val="0"/>
        <w:spacing w:line="360" w:lineRule="auto"/>
        <w:ind w:left="958" w:hanging="952"/>
        <w:textAlignment w:val="baseline"/>
        <w:rPr>
          <w:color w:val="000000"/>
          <w:szCs w:val="21"/>
          <w:u w:color="000000"/>
        </w:rPr>
      </w:pPr>
      <w:r>
        <w:rPr>
          <w:color w:val="000000"/>
          <w:szCs w:val="21"/>
          <w:u w:color="000000"/>
        </w:rPr>
        <w:t>11.1    卖方须保证货物是全新、未使用过的，并完全符合强制性的国家技术质量规范和合同规定的质量、规格、性能和技术规范等的要求。</w:t>
      </w:r>
    </w:p>
    <w:p w14:paraId="03E34DE9" w14:textId="77777777" w:rsidR="00C25FF5" w:rsidRDefault="006F6883">
      <w:pPr>
        <w:snapToGrid w:val="0"/>
        <w:spacing w:line="360" w:lineRule="auto"/>
        <w:ind w:left="958" w:hanging="952"/>
        <w:textAlignment w:val="baseline"/>
        <w:rPr>
          <w:color w:val="000000"/>
          <w:szCs w:val="21"/>
          <w:u w:color="000000"/>
        </w:rPr>
      </w:pPr>
      <w:r>
        <w:rPr>
          <w:color w:val="000000"/>
          <w:szCs w:val="21"/>
          <w:u w:color="000000"/>
        </w:rPr>
        <w:t>11.2</w:t>
      </w:r>
      <w:r>
        <w:rPr>
          <w:rFonts w:hint="eastAsia"/>
          <w:color w:val="000000"/>
          <w:szCs w:val="21"/>
          <w:u w:color="000000"/>
        </w:rPr>
        <w:t xml:space="preserve">    </w:t>
      </w:r>
      <w:r>
        <w:rPr>
          <w:color w:val="000000"/>
          <w:szCs w:val="21"/>
          <w:u w:color="000000"/>
        </w:rPr>
        <w:t>卖方须保证所提供的货物经正确安装、正常运转和保养，在其使用寿命期内须具有符合质量要求和产品说明书的性能。在货物质量保证期之内，卖方须对由于设计、工艺或材料的缺陷而发生的任何不足或故障负责。</w:t>
      </w:r>
    </w:p>
    <w:p w14:paraId="4230885C" w14:textId="77777777" w:rsidR="00C25FF5" w:rsidRDefault="006F6883">
      <w:pPr>
        <w:snapToGrid w:val="0"/>
        <w:spacing w:before="119" w:line="360" w:lineRule="auto"/>
        <w:ind w:left="958" w:hanging="952"/>
        <w:textAlignment w:val="baseline"/>
        <w:rPr>
          <w:color w:val="000000"/>
          <w:szCs w:val="21"/>
          <w:u w:color="000000"/>
        </w:rPr>
      </w:pPr>
      <w:r>
        <w:rPr>
          <w:color w:val="000000"/>
          <w:szCs w:val="21"/>
          <w:u w:color="000000"/>
        </w:rPr>
        <w:lastRenderedPageBreak/>
        <w:t>11.3    根据买方按检验标准自己检验结果或委托有资质的相关质检机构的检验结果，发现货物的数量、</w:t>
      </w:r>
      <w:r>
        <w:rPr>
          <w:rFonts w:hint="eastAsia"/>
          <w:color w:val="000000"/>
          <w:szCs w:val="21"/>
          <w:u w:color="000000"/>
        </w:rPr>
        <w:t>重量、</w:t>
      </w:r>
      <w:r>
        <w:rPr>
          <w:color w:val="000000"/>
          <w:szCs w:val="21"/>
          <w:u w:color="000000"/>
        </w:rPr>
        <w:t>质量、规格</w:t>
      </w:r>
      <w:r>
        <w:rPr>
          <w:rFonts w:hint="eastAsia"/>
          <w:color w:val="000000"/>
          <w:szCs w:val="21"/>
          <w:u w:color="000000"/>
        </w:rPr>
        <w:t>、型号、批次等</w:t>
      </w:r>
      <w:r>
        <w:rPr>
          <w:color w:val="000000"/>
          <w:szCs w:val="21"/>
          <w:u w:color="000000"/>
        </w:rPr>
        <w:t>与合同不符；或者在质量保证期内，证实货物存在缺陷，包括潜在的缺陷或使用不符合要求的材料等，买方应尽快以书面形式通知卖方。卖方在收到通知后</w:t>
      </w:r>
      <w:r>
        <w:rPr>
          <w:color w:val="000000"/>
          <w:szCs w:val="21"/>
          <w:u w:val="single" w:color="FF0000"/>
        </w:rPr>
        <w:t xml:space="preserve"> </w:t>
      </w:r>
      <w:r>
        <w:rPr>
          <w:rFonts w:hint="eastAsia"/>
          <w:color w:val="000000"/>
          <w:szCs w:val="21"/>
          <w:u w:val="single" w:color="FF0000"/>
        </w:rPr>
        <w:t>3</w:t>
      </w:r>
      <w:r>
        <w:rPr>
          <w:color w:val="000000"/>
          <w:szCs w:val="21"/>
          <w:u w:val="single" w:color="FF0000"/>
        </w:rPr>
        <w:t xml:space="preserve"> </w:t>
      </w:r>
      <w:r>
        <w:rPr>
          <w:color w:val="000000"/>
          <w:szCs w:val="21"/>
          <w:u w:color="000000"/>
        </w:rPr>
        <w:t>天内应</w:t>
      </w:r>
      <w:r>
        <w:rPr>
          <w:rFonts w:hint="eastAsia"/>
          <w:color w:val="000000"/>
          <w:szCs w:val="21"/>
          <w:u w:color="000000"/>
        </w:rPr>
        <w:t>负责为买方更换符合合同约定的货物；或者</w:t>
      </w:r>
      <w:r>
        <w:rPr>
          <w:color w:val="000000"/>
          <w:szCs w:val="21"/>
          <w:u w:color="000000"/>
        </w:rPr>
        <w:t>免费维修或更换有缺陷的货物或部件。</w:t>
      </w:r>
    </w:p>
    <w:p w14:paraId="5AEC0B69" w14:textId="77777777" w:rsidR="00C25FF5" w:rsidRDefault="006F6883">
      <w:pPr>
        <w:snapToGrid w:val="0"/>
        <w:spacing w:before="119" w:line="360" w:lineRule="auto"/>
        <w:ind w:left="958" w:hanging="952"/>
        <w:textAlignment w:val="baseline"/>
        <w:rPr>
          <w:color w:val="000000"/>
          <w:szCs w:val="21"/>
          <w:u w:color="000000"/>
        </w:rPr>
      </w:pPr>
      <w:r>
        <w:rPr>
          <w:color w:val="000000"/>
          <w:szCs w:val="21"/>
          <w:u w:color="000000"/>
        </w:rPr>
        <w:t>11.4    如果卖方在收到通知后</w:t>
      </w:r>
      <w:r>
        <w:rPr>
          <w:color w:val="000000"/>
          <w:szCs w:val="21"/>
          <w:u w:val="single" w:color="FF0000"/>
        </w:rPr>
        <w:t xml:space="preserve"> </w:t>
      </w:r>
      <w:r>
        <w:rPr>
          <w:rFonts w:hint="eastAsia"/>
          <w:color w:val="000000"/>
          <w:szCs w:val="21"/>
          <w:u w:val="single" w:color="FF0000"/>
        </w:rPr>
        <w:t>3</w:t>
      </w:r>
      <w:r>
        <w:rPr>
          <w:color w:val="000000"/>
          <w:szCs w:val="21"/>
          <w:u w:val="single" w:color="FF0000"/>
        </w:rPr>
        <w:t xml:space="preserve"> </w:t>
      </w:r>
      <w:r>
        <w:rPr>
          <w:color w:val="000000"/>
          <w:szCs w:val="21"/>
          <w:u w:color="000000"/>
        </w:rPr>
        <w:t>天内没有</w:t>
      </w:r>
      <w:r>
        <w:rPr>
          <w:rFonts w:hint="eastAsia"/>
          <w:color w:val="000000"/>
          <w:szCs w:val="21"/>
          <w:u w:color="000000"/>
        </w:rPr>
        <w:t>重新供货或者</w:t>
      </w:r>
      <w:r>
        <w:rPr>
          <w:color w:val="000000"/>
          <w:szCs w:val="21"/>
          <w:u w:color="000000"/>
        </w:rPr>
        <w:t>弥补缺陷，买方可采取必要的补救措施，但由此引发的风险和费用将由卖方承担。</w:t>
      </w:r>
    </w:p>
    <w:p w14:paraId="2C7E9AC1" w14:textId="77777777" w:rsidR="00C25FF5" w:rsidRDefault="006F6883">
      <w:pPr>
        <w:snapToGrid w:val="0"/>
        <w:spacing w:before="119" w:line="360" w:lineRule="auto"/>
        <w:ind w:left="958" w:hanging="952"/>
        <w:textAlignment w:val="baseline"/>
        <w:rPr>
          <w:color w:val="000000"/>
          <w:szCs w:val="21"/>
          <w:u w:color="000000"/>
        </w:rPr>
      </w:pPr>
      <w:r>
        <w:rPr>
          <w:color w:val="000000"/>
          <w:szCs w:val="21"/>
          <w:u w:color="000000"/>
        </w:rPr>
        <w:t>11.5    除“合同特殊条款”规定外，合同项下货物的质量保证期为自货物通过最终验收起12个月。</w:t>
      </w:r>
    </w:p>
    <w:p w14:paraId="1003AF44" w14:textId="77777777" w:rsidR="00C25FF5" w:rsidRDefault="006F6883">
      <w:pPr>
        <w:widowControl/>
        <w:snapToGrid w:val="0"/>
        <w:spacing w:before="357" w:after="119" w:line="360" w:lineRule="auto"/>
        <w:textAlignment w:val="baseline"/>
        <w:outlineLvl w:val="2"/>
        <w:rPr>
          <w:b/>
          <w:color w:val="000000"/>
          <w:szCs w:val="21"/>
          <w:u w:val="single" w:color="000000"/>
        </w:rPr>
      </w:pPr>
      <w:bookmarkStart w:id="61" w:name="_Toc69112229"/>
      <w:bookmarkStart w:id="62" w:name="_Toc67403971"/>
      <w:bookmarkStart w:id="63" w:name="_Toc67412194"/>
      <w:r>
        <w:rPr>
          <w:b/>
          <w:color w:val="000000"/>
          <w:szCs w:val="21"/>
          <w:u w:color="000000"/>
        </w:rPr>
        <w:t>12      检验和验收</w:t>
      </w:r>
      <w:bookmarkEnd w:id="61"/>
      <w:bookmarkEnd w:id="62"/>
      <w:bookmarkEnd w:id="63"/>
    </w:p>
    <w:p w14:paraId="78676C50" w14:textId="77777777" w:rsidR="00C25FF5" w:rsidRDefault="006F6883">
      <w:pPr>
        <w:snapToGrid w:val="0"/>
        <w:spacing w:before="119" w:line="360" w:lineRule="auto"/>
        <w:ind w:left="958" w:hanging="952"/>
        <w:textAlignment w:val="baseline"/>
        <w:rPr>
          <w:color w:val="000000"/>
          <w:szCs w:val="21"/>
          <w:u w:color="000000"/>
        </w:rPr>
      </w:pPr>
      <w:r>
        <w:rPr>
          <w:color w:val="000000"/>
          <w:szCs w:val="21"/>
          <w:u w:color="000000"/>
        </w:rPr>
        <w:t>12.1    在交货前，成交人应对货物的质量、规格、性能、数量和重量等进行详细而全面的检验，并出具证明货物符合合同规定的文件。该文件将作为申请付款单据的一部分，但有关质量、规格、性能、数量或重量的检验不应视为最终检验。</w:t>
      </w:r>
    </w:p>
    <w:p w14:paraId="32B32423" w14:textId="77777777" w:rsidR="00C25FF5" w:rsidRDefault="006F6883">
      <w:pPr>
        <w:snapToGrid w:val="0"/>
        <w:spacing w:before="119" w:line="360" w:lineRule="auto"/>
        <w:ind w:left="958" w:hanging="952"/>
        <w:textAlignment w:val="baseline"/>
        <w:rPr>
          <w:color w:val="000000"/>
          <w:szCs w:val="21"/>
          <w:u w:color="000000"/>
        </w:rPr>
      </w:pPr>
      <w:r>
        <w:rPr>
          <w:color w:val="000000"/>
          <w:szCs w:val="21"/>
          <w:u w:color="000000"/>
        </w:rPr>
        <w:t>12.2    货物运抵现场后，买方应在</w:t>
      </w:r>
      <w:r>
        <w:rPr>
          <w:color w:val="000000"/>
          <w:szCs w:val="21"/>
          <w:u w:val="single" w:color="FF0000"/>
        </w:rPr>
        <w:t xml:space="preserve"> </w:t>
      </w:r>
      <w:r>
        <w:rPr>
          <w:rFonts w:hint="eastAsia"/>
          <w:color w:val="000000"/>
          <w:szCs w:val="21"/>
          <w:u w:val="single" w:color="FF0000"/>
        </w:rPr>
        <w:t>7</w:t>
      </w:r>
      <w:r>
        <w:rPr>
          <w:color w:val="000000"/>
          <w:szCs w:val="21"/>
          <w:u w:val="single" w:color="FF0000"/>
        </w:rPr>
        <w:t xml:space="preserve"> </w:t>
      </w:r>
      <w:r>
        <w:rPr>
          <w:color w:val="000000"/>
          <w:szCs w:val="21"/>
          <w:u w:color="000000"/>
        </w:rPr>
        <w:t>日内组织验收，并制作验收备忘录，签署验收意见。</w:t>
      </w:r>
    </w:p>
    <w:p w14:paraId="1D7E1BEC" w14:textId="77777777" w:rsidR="00C25FF5" w:rsidRDefault="006F6883">
      <w:pPr>
        <w:snapToGrid w:val="0"/>
        <w:spacing w:before="119" w:line="360" w:lineRule="auto"/>
        <w:ind w:left="958" w:hanging="952"/>
        <w:textAlignment w:val="baseline"/>
        <w:rPr>
          <w:color w:val="000000"/>
          <w:szCs w:val="21"/>
          <w:u w:color="000000"/>
        </w:rPr>
      </w:pPr>
      <w:r>
        <w:rPr>
          <w:color w:val="000000"/>
          <w:szCs w:val="21"/>
          <w:u w:color="000000"/>
        </w:rPr>
        <w:t>12.3    买方有在货物制造过程中派员监造的权利, 卖方有义务为买方监造人员行使该权利提供方便。</w:t>
      </w:r>
    </w:p>
    <w:p w14:paraId="0A01F1F9" w14:textId="77777777" w:rsidR="00C25FF5" w:rsidRDefault="006F6883">
      <w:pPr>
        <w:snapToGrid w:val="0"/>
        <w:spacing w:before="119" w:line="360" w:lineRule="auto"/>
        <w:ind w:left="958" w:hanging="952"/>
        <w:textAlignment w:val="baseline"/>
        <w:rPr>
          <w:color w:val="000000"/>
          <w:szCs w:val="21"/>
          <w:u w:color="000000"/>
        </w:rPr>
      </w:pPr>
      <w:r>
        <w:rPr>
          <w:color w:val="000000"/>
          <w:szCs w:val="21"/>
          <w:u w:color="000000"/>
        </w:rPr>
        <w:t>12.4    制造厂对所供货物进行机械运转试验和性能试验时，成交人必须提前通知买方。</w:t>
      </w:r>
    </w:p>
    <w:p w14:paraId="07AC8AA4" w14:textId="77777777" w:rsidR="00C25FF5" w:rsidRDefault="006F6883">
      <w:pPr>
        <w:widowControl/>
        <w:snapToGrid w:val="0"/>
        <w:spacing w:before="357" w:after="119" w:line="360" w:lineRule="auto"/>
        <w:textAlignment w:val="baseline"/>
        <w:outlineLvl w:val="2"/>
        <w:rPr>
          <w:b/>
          <w:color w:val="000000"/>
          <w:szCs w:val="21"/>
          <w:u w:val="single" w:color="000000"/>
        </w:rPr>
      </w:pPr>
      <w:bookmarkStart w:id="64" w:name="_Toc69112230"/>
      <w:bookmarkStart w:id="65" w:name="_Toc67403972"/>
      <w:bookmarkStart w:id="66" w:name="_Toc67412195"/>
      <w:r>
        <w:rPr>
          <w:b/>
          <w:color w:val="000000"/>
          <w:szCs w:val="21"/>
          <w:u w:color="000000"/>
        </w:rPr>
        <w:t>13      索赔</w:t>
      </w:r>
      <w:bookmarkEnd w:id="64"/>
      <w:bookmarkEnd w:id="65"/>
      <w:bookmarkEnd w:id="66"/>
    </w:p>
    <w:p w14:paraId="014F7D5D" w14:textId="77777777" w:rsidR="00C25FF5" w:rsidRDefault="006F6883">
      <w:pPr>
        <w:snapToGrid w:val="0"/>
        <w:spacing w:before="119" w:line="360" w:lineRule="auto"/>
        <w:ind w:left="901" w:hanging="895"/>
        <w:textAlignment w:val="baseline"/>
        <w:rPr>
          <w:color w:val="000000"/>
          <w:szCs w:val="21"/>
          <w:u w:color="000000"/>
        </w:rPr>
      </w:pPr>
      <w:r>
        <w:rPr>
          <w:color w:val="000000"/>
          <w:szCs w:val="21"/>
          <w:u w:color="000000"/>
        </w:rPr>
        <w:t>13.1    如果货物的质量、规格、数量、重量</w:t>
      </w:r>
      <w:r>
        <w:rPr>
          <w:rFonts w:hint="eastAsia"/>
          <w:color w:val="000000"/>
          <w:szCs w:val="21"/>
          <w:u w:color="000000"/>
        </w:rPr>
        <w:t>、规格、型号、性能</w:t>
      </w:r>
      <w:r>
        <w:rPr>
          <w:color w:val="000000"/>
          <w:szCs w:val="21"/>
          <w:u w:color="000000"/>
        </w:rPr>
        <w:t>等与合同不符，或在第11.5规定的质量保证期内证实货物存有缺陷，包括潜在的缺陷或使用不符合要求的材料等，买方有权向卖方提出索赔</w:t>
      </w:r>
      <w:r>
        <w:rPr>
          <w:rFonts w:hint="eastAsia"/>
          <w:color w:val="000000"/>
          <w:szCs w:val="21"/>
          <w:u w:color="000000"/>
        </w:rPr>
        <w:t>，卖方应当向买方承担违约责任，包括但不限于退货、更换货物、维修、减少价款、赔偿买方损失等违约责任。卖方不得以“</w:t>
      </w:r>
      <w:r>
        <w:rPr>
          <w:color w:val="000000"/>
          <w:szCs w:val="21"/>
          <w:u w:color="000000"/>
        </w:rPr>
        <w:t>责任应由保险公司或运输部门承担</w:t>
      </w:r>
      <w:r>
        <w:rPr>
          <w:rFonts w:hint="eastAsia"/>
          <w:color w:val="000000"/>
          <w:szCs w:val="21"/>
          <w:u w:color="000000"/>
        </w:rPr>
        <w:t>”作为抗辩理由</w:t>
      </w:r>
      <w:r>
        <w:rPr>
          <w:color w:val="000000"/>
          <w:szCs w:val="21"/>
          <w:u w:color="000000"/>
        </w:rPr>
        <w:t>。</w:t>
      </w:r>
      <w:r>
        <w:rPr>
          <w:rFonts w:hint="eastAsia"/>
          <w:color w:val="000000"/>
          <w:szCs w:val="21"/>
          <w:u w:color="000000"/>
        </w:rPr>
        <w:t>卖方向买方承担完毕违约责任之后，如果该损失属于保险理赔范围的或者运输部门对于造成该损失存在过错的，卖方有权向其追偿。</w:t>
      </w:r>
    </w:p>
    <w:p w14:paraId="61890CB5" w14:textId="77777777" w:rsidR="00C25FF5" w:rsidRDefault="006F6883">
      <w:pPr>
        <w:snapToGrid w:val="0"/>
        <w:spacing w:before="119" w:line="360" w:lineRule="auto"/>
        <w:ind w:left="901" w:hanging="895"/>
        <w:textAlignment w:val="baseline"/>
        <w:rPr>
          <w:color w:val="000000"/>
          <w:szCs w:val="21"/>
          <w:u w:color="000000"/>
        </w:rPr>
      </w:pPr>
      <w:r>
        <w:rPr>
          <w:color w:val="000000"/>
          <w:szCs w:val="21"/>
          <w:u w:color="000000"/>
        </w:rPr>
        <w:t>13.2    在根据合同第</w:t>
      </w:r>
      <w:r>
        <w:rPr>
          <w:rFonts w:hint="eastAsia"/>
          <w:color w:val="000000"/>
          <w:szCs w:val="21"/>
          <w:u w:color="000000"/>
        </w:rPr>
        <w:t>12</w:t>
      </w:r>
      <w:r>
        <w:rPr>
          <w:color w:val="000000"/>
          <w:szCs w:val="21"/>
          <w:u w:color="000000"/>
        </w:rPr>
        <w:t>条和第</w:t>
      </w:r>
      <w:r>
        <w:rPr>
          <w:rFonts w:hint="eastAsia"/>
          <w:color w:val="000000"/>
          <w:szCs w:val="21"/>
          <w:u w:color="000000"/>
        </w:rPr>
        <w:t>11.5</w:t>
      </w:r>
      <w:r>
        <w:rPr>
          <w:color w:val="000000"/>
          <w:szCs w:val="21"/>
          <w:u w:color="000000"/>
        </w:rPr>
        <w:t>条规定的检验期和质量保证期内，如果卖方对买方提出的索赔负有责任，卖方应按照买方</w:t>
      </w:r>
      <w:r>
        <w:rPr>
          <w:rFonts w:hint="eastAsia"/>
          <w:color w:val="000000"/>
          <w:szCs w:val="21"/>
          <w:u w:color="000000"/>
        </w:rPr>
        <w:t>提出</w:t>
      </w:r>
      <w:r>
        <w:rPr>
          <w:color w:val="000000"/>
          <w:szCs w:val="21"/>
          <w:u w:color="000000"/>
        </w:rPr>
        <w:t>的下列一种或多种方式解决索赔事宜：</w:t>
      </w:r>
    </w:p>
    <w:p w14:paraId="61B9773C" w14:textId="77777777" w:rsidR="00C25FF5" w:rsidRDefault="006F6883">
      <w:pPr>
        <w:snapToGrid w:val="0"/>
        <w:spacing w:before="119" w:line="360" w:lineRule="auto"/>
        <w:ind w:left="958" w:hanging="952"/>
        <w:textAlignment w:val="baseline"/>
        <w:rPr>
          <w:color w:val="000000"/>
          <w:szCs w:val="21"/>
          <w:u w:color="000000"/>
        </w:rPr>
      </w:pPr>
      <w:r>
        <w:rPr>
          <w:color w:val="000000"/>
          <w:szCs w:val="21"/>
          <w:u w:color="000000"/>
        </w:rPr>
        <w:t xml:space="preserve">13.2.1  </w:t>
      </w:r>
      <w:r>
        <w:rPr>
          <w:rFonts w:hint="eastAsia"/>
          <w:color w:val="000000"/>
          <w:szCs w:val="21"/>
          <w:u w:color="000000"/>
        </w:rPr>
        <w:t>如果该货物</w:t>
      </w:r>
      <w:r>
        <w:rPr>
          <w:color w:val="000000"/>
          <w:szCs w:val="21"/>
          <w:u w:color="000000"/>
        </w:rPr>
        <w:t>的质量、规格、数量、重量</w:t>
      </w:r>
      <w:r>
        <w:rPr>
          <w:rFonts w:hint="eastAsia"/>
          <w:color w:val="000000"/>
          <w:szCs w:val="21"/>
          <w:u w:color="000000"/>
        </w:rPr>
        <w:t>、规格、型号、性能</w:t>
      </w:r>
      <w:r>
        <w:rPr>
          <w:color w:val="000000"/>
          <w:szCs w:val="21"/>
          <w:u w:color="000000"/>
        </w:rPr>
        <w:t>等与合同不符</w:t>
      </w:r>
      <w:r>
        <w:rPr>
          <w:rFonts w:hint="eastAsia"/>
          <w:color w:val="000000"/>
          <w:szCs w:val="21"/>
          <w:u w:color="000000"/>
        </w:rPr>
        <w:t>，卖方又拒绝履行更换货物的义务，则买方有权拒收该货物或者退货，即买方有权单方解除本合同</w:t>
      </w:r>
      <w:r>
        <w:rPr>
          <w:color w:val="000000"/>
          <w:szCs w:val="21"/>
          <w:u w:color="000000"/>
        </w:rPr>
        <w:t>，卖方应将</w:t>
      </w:r>
      <w:r>
        <w:rPr>
          <w:rFonts w:hint="eastAsia"/>
          <w:color w:val="000000"/>
          <w:szCs w:val="21"/>
          <w:u w:color="000000"/>
        </w:rPr>
        <w:t>全部</w:t>
      </w:r>
      <w:r>
        <w:rPr>
          <w:color w:val="000000"/>
          <w:szCs w:val="21"/>
          <w:u w:color="000000"/>
        </w:rPr>
        <w:t>货款退还给买方，并承担由此发生的一切损失</w:t>
      </w:r>
      <w:r>
        <w:rPr>
          <w:rFonts w:hint="eastAsia"/>
          <w:color w:val="000000"/>
          <w:szCs w:val="21"/>
          <w:u w:color="000000"/>
        </w:rPr>
        <w:t>（包括直接损失和和间接损失）</w:t>
      </w:r>
      <w:r>
        <w:rPr>
          <w:color w:val="000000"/>
          <w:szCs w:val="21"/>
          <w:u w:color="000000"/>
        </w:rPr>
        <w:t>和费用，包括利息、银行手续费、运费、保险费、检验费、仓储费、装卸费以及为保护退回货物所需的</w:t>
      </w:r>
      <w:r>
        <w:rPr>
          <w:color w:val="000000"/>
          <w:szCs w:val="21"/>
          <w:u w:color="000000"/>
        </w:rPr>
        <w:lastRenderedPageBreak/>
        <w:t>其它必要费用。</w:t>
      </w:r>
    </w:p>
    <w:p w14:paraId="23202B4A" w14:textId="77777777" w:rsidR="00C25FF5" w:rsidRDefault="006F6883">
      <w:pPr>
        <w:snapToGrid w:val="0"/>
        <w:spacing w:before="119" w:line="360" w:lineRule="auto"/>
        <w:ind w:left="958" w:hanging="952"/>
        <w:textAlignment w:val="baseline"/>
        <w:rPr>
          <w:color w:val="000000"/>
          <w:szCs w:val="21"/>
          <w:u w:color="000000"/>
        </w:rPr>
      </w:pPr>
      <w:r>
        <w:rPr>
          <w:color w:val="000000"/>
          <w:szCs w:val="21"/>
          <w:u w:color="000000"/>
        </w:rPr>
        <w:t>13.2.2  根据货物低劣程度、损坏程度以及买方所遭受损失的数额，经买卖双方商定降低货物的价格，或由有权的部门评估，以降低后的价格或评估价格为准。</w:t>
      </w:r>
    </w:p>
    <w:p w14:paraId="24297E57" w14:textId="77777777" w:rsidR="00C25FF5" w:rsidRDefault="006F6883">
      <w:pPr>
        <w:snapToGrid w:val="0"/>
        <w:spacing w:before="119" w:line="360" w:lineRule="auto"/>
        <w:ind w:left="958" w:hanging="952"/>
        <w:textAlignment w:val="baseline"/>
        <w:rPr>
          <w:color w:val="000000"/>
          <w:szCs w:val="21"/>
          <w:u w:color="000000"/>
        </w:rPr>
      </w:pPr>
      <w:r>
        <w:rPr>
          <w:color w:val="000000"/>
          <w:szCs w:val="21"/>
          <w:u w:color="000000"/>
        </w:rPr>
        <w:t>13.2.3  用符合规格、质量和性能要求的新零件、部件或货物来更换有缺陷的部分或／和修补缺陷部分，卖方应承担一切费用和风险并负担买方所发生的一切直接费用。同时，卖方应按合同第11条规定，相应延长</w:t>
      </w:r>
      <w:r>
        <w:rPr>
          <w:rFonts w:hint="eastAsia"/>
          <w:color w:val="000000"/>
          <w:szCs w:val="21"/>
          <w:u w:color="000000"/>
        </w:rPr>
        <w:t>该货物整体</w:t>
      </w:r>
      <w:r>
        <w:rPr>
          <w:color w:val="000000"/>
          <w:szCs w:val="21"/>
          <w:u w:color="000000"/>
        </w:rPr>
        <w:t>的质量保证期。</w:t>
      </w:r>
    </w:p>
    <w:p w14:paraId="66E09BE1" w14:textId="77777777" w:rsidR="00C25FF5" w:rsidRDefault="006F6883">
      <w:pPr>
        <w:snapToGrid w:val="0"/>
        <w:spacing w:before="119" w:line="360" w:lineRule="auto"/>
        <w:ind w:left="958" w:hanging="952"/>
        <w:textAlignment w:val="baseline"/>
        <w:rPr>
          <w:color w:val="000000"/>
          <w:szCs w:val="21"/>
          <w:u w:color="000000"/>
        </w:rPr>
      </w:pPr>
      <w:r>
        <w:rPr>
          <w:rFonts w:hint="eastAsia"/>
          <w:color w:val="000000"/>
          <w:szCs w:val="21"/>
          <w:u w:color="000000"/>
        </w:rPr>
        <w:t>13.2.4   在该货物的质量保证期内，如果该货物发生质量问题，卖方应在接到买方通知后24小时之内派人前来维修，如果该质量问题属于验收期间无法检验出的隐蔽瑕疵或者该质量问题经过卖方三次维修仍旧无法修复的，则买方有权要求解除本合同并退货，</w:t>
      </w:r>
      <w:r>
        <w:rPr>
          <w:color w:val="000000"/>
          <w:szCs w:val="21"/>
          <w:u w:color="000000"/>
        </w:rPr>
        <w:t>卖方应将</w:t>
      </w:r>
      <w:r>
        <w:rPr>
          <w:rFonts w:hint="eastAsia"/>
          <w:color w:val="000000"/>
          <w:szCs w:val="21"/>
          <w:u w:color="000000"/>
        </w:rPr>
        <w:t>全部</w:t>
      </w:r>
      <w:r>
        <w:rPr>
          <w:color w:val="000000"/>
          <w:szCs w:val="21"/>
          <w:u w:color="000000"/>
        </w:rPr>
        <w:t>货款退还给买方，并承担由此发生的一切损失</w:t>
      </w:r>
      <w:r>
        <w:rPr>
          <w:rFonts w:hint="eastAsia"/>
          <w:color w:val="000000"/>
          <w:szCs w:val="21"/>
          <w:u w:color="000000"/>
        </w:rPr>
        <w:t>（包括直接损失和和间接损失）</w:t>
      </w:r>
      <w:r>
        <w:rPr>
          <w:color w:val="000000"/>
          <w:szCs w:val="21"/>
          <w:u w:color="000000"/>
        </w:rPr>
        <w:t>和费用，包括利息、银行手续费、运费、保险费、检验费、仓储费、装卸费以及为保护退回货物所需的其它必要费用。</w:t>
      </w:r>
      <w:r>
        <w:rPr>
          <w:rFonts w:hint="eastAsia"/>
          <w:color w:val="000000"/>
          <w:szCs w:val="21"/>
          <w:u w:color="000000"/>
        </w:rPr>
        <w:t>间接损失不仅包括该合同履行后能够给买方带来的可期待利益，同时间接损失还包括该货物出现质量问题给买方造成的其他间接损失，例如由该货物质量问题引发的停电或短路造成的其他设备损坏或者信息数据丢失等。</w:t>
      </w:r>
    </w:p>
    <w:p w14:paraId="51C9037E" w14:textId="77777777" w:rsidR="00C25FF5" w:rsidRDefault="006F6883">
      <w:pPr>
        <w:snapToGrid w:val="0"/>
        <w:spacing w:before="119" w:line="360" w:lineRule="auto"/>
        <w:ind w:left="958" w:hanging="952"/>
        <w:textAlignment w:val="baseline"/>
        <w:rPr>
          <w:color w:val="000000"/>
          <w:szCs w:val="21"/>
          <w:u w:color="000000"/>
        </w:rPr>
      </w:pPr>
      <w:r>
        <w:rPr>
          <w:color w:val="000000"/>
          <w:szCs w:val="21"/>
          <w:u w:color="000000"/>
        </w:rPr>
        <w:t>13.3    如果在买方发出索赔通知后</w:t>
      </w:r>
      <w:r>
        <w:rPr>
          <w:color w:val="000000"/>
          <w:szCs w:val="21"/>
          <w:u w:val="single" w:color="FF0000"/>
        </w:rPr>
        <w:t xml:space="preserve">  </w:t>
      </w:r>
      <w:r>
        <w:rPr>
          <w:rFonts w:hint="eastAsia"/>
          <w:color w:val="000000"/>
          <w:szCs w:val="21"/>
          <w:u w:val="single" w:color="FF0000"/>
        </w:rPr>
        <w:t>15</w:t>
      </w:r>
      <w:r>
        <w:rPr>
          <w:color w:val="000000"/>
          <w:szCs w:val="21"/>
          <w:u w:val="single" w:color="FF0000"/>
        </w:rPr>
        <w:t xml:space="preserve"> </w:t>
      </w:r>
      <w:r>
        <w:rPr>
          <w:color w:val="000000"/>
          <w:szCs w:val="21"/>
          <w:u w:color="000000"/>
        </w:rPr>
        <w:t>天内，卖方未作答复，上述索赔应视为已被卖方接受。如卖方未能在买方提出索赔通知后</w:t>
      </w:r>
      <w:r>
        <w:rPr>
          <w:color w:val="000000"/>
          <w:szCs w:val="21"/>
          <w:u w:val="single" w:color="FF0000"/>
        </w:rPr>
        <w:t xml:space="preserve"> </w:t>
      </w:r>
      <w:r>
        <w:rPr>
          <w:rFonts w:hint="eastAsia"/>
          <w:color w:val="000000"/>
          <w:szCs w:val="21"/>
          <w:u w:val="single" w:color="FF0000"/>
        </w:rPr>
        <w:t>15</w:t>
      </w:r>
      <w:r>
        <w:rPr>
          <w:color w:val="000000"/>
          <w:szCs w:val="21"/>
          <w:u w:val="single" w:color="FF0000"/>
        </w:rPr>
        <w:t xml:space="preserve">  </w:t>
      </w:r>
      <w:r>
        <w:rPr>
          <w:color w:val="000000"/>
          <w:szCs w:val="21"/>
          <w:u w:color="000000"/>
        </w:rPr>
        <w:t>天内或买方同意的更长时间内，按照本合同第13.2条规定的任何一种方法解决索赔事宜，买方将从合同款或从卖方开具的履约保证金保函中扣回索赔金额。如果这些金额不足以补偿索赔金额，买方有权向卖方提出不足部分的补偿。</w:t>
      </w:r>
    </w:p>
    <w:p w14:paraId="2797E32C" w14:textId="77777777" w:rsidR="00C25FF5" w:rsidRDefault="006F6883">
      <w:pPr>
        <w:widowControl/>
        <w:snapToGrid w:val="0"/>
        <w:spacing w:before="357" w:after="119" w:line="360" w:lineRule="auto"/>
        <w:textAlignment w:val="baseline"/>
        <w:outlineLvl w:val="2"/>
        <w:rPr>
          <w:b/>
          <w:color w:val="000000"/>
          <w:szCs w:val="21"/>
          <w:u w:val="single" w:color="000000"/>
        </w:rPr>
      </w:pPr>
      <w:bookmarkStart w:id="67" w:name="_Toc67403973"/>
      <w:bookmarkStart w:id="68" w:name="_Toc67412196"/>
      <w:bookmarkStart w:id="69" w:name="_Toc69112231"/>
      <w:r>
        <w:rPr>
          <w:b/>
          <w:color w:val="000000"/>
          <w:szCs w:val="21"/>
          <w:u w:color="000000"/>
        </w:rPr>
        <w:t>14      迟延交货</w:t>
      </w:r>
      <w:bookmarkEnd w:id="67"/>
      <w:bookmarkEnd w:id="68"/>
      <w:bookmarkEnd w:id="69"/>
    </w:p>
    <w:p w14:paraId="08F2E621" w14:textId="77777777" w:rsidR="00C25FF5" w:rsidRDefault="006F6883">
      <w:pPr>
        <w:snapToGrid w:val="0"/>
        <w:spacing w:before="119" w:line="360" w:lineRule="auto"/>
        <w:ind w:left="901" w:hanging="952"/>
        <w:textAlignment w:val="baseline"/>
        <w:rPr>
          <w:color w:val="000000"/>
          <w:szCs w:val="21"/>
          <w:u w:color="000000"/>
        </w:rPr>
      </w:pPr>
      <w:r>
        <w:rPr>
          <w:color w:val="000000"/>
          <w:szCs w:val="21"/>
          <w:u w:color="000000"/>
        </w:rPr>
        <w:t>14.1    卖方应按照“货物需求一览表及技术规格”中买方规定的时间表交货和提供服务。</w:t>
      </w:r>
    </w:p>
    <w:p w14:paraId="69733CFA" w14:textId="77777777" w:rsidR="00C25FF5" w:rsidRDefault="006F6883">
      <w:pPr>
        <w:snapToGrid w:val="0"/>
        <w:spacing w:before="119" w:line="360" w:lineRule="auto"/>
        <w:ind w:left="958" w:hanging="952"/>
        <w:textAlignment w:val="baseline"/>
        <w:rPr>
          <w:color w:val="000000"/>
          <w:szCs w:val="21"/>
          <w:u w:color="000000"/>
        </w:rPr>
      </w:pPr>
      <w:r>
        <w:rPr>
          <w:color w:val="000000"/>
          <w:szCs w:val="21"/>
          <w:u w:color="000000"/>
        </w:rPr>
        <w:t>14.2    如果卖方无正当理由迟延交货，买方有权提出违约损失赔偿</w:t>
      </w:r>
      <w:r>
        <w:rPr>
          <w:rFonts w:hint="eastAsia"/>
          <w:color w:val="000000"/>
          <w:szCs w:val="21"/>
          <w:u w:color="000000"/>
        </w:rPr>
        <w:t>并有权要求</w:t>
      </w:r>
      <w:r>
        <w:rPr>
          <w:color w:val="000000"/>
          <w:szCs w:val="21"/>
          <w:u w:color="000000"/>
        </w:rPr>
        <w:t>解除合同。</w:t>
      </w:r>
    </w:p>
    <w:p w14:paraId="04F73D7B" w14:textId="77777777" w:rsidR="00C25FF5" w:rsidRDefault="006F6883">
      <w:pPr>
        <w:snapToGrid w:val="0"/>
        <w:spacing w:before="119" w:line="360" w:lineRule="auto"/>
        <w:ind w:left="958" w:hanging="952"/>
        <w:textAlignment w:val="baseline"/>
        <w:rPr>
          <w:color w:val="000000"/>
          <w:szCs w:val="21"/>
          <w:u w:color="000000"/>
        </w:rPr>
      </w:pPr>
      <w:r>
        <w:rPr>
          <w:color w:val="000000"/>
          <w:szCs w:val="21"/>
          <w:u w:color="000000"/>
        </w:rPr>
        <w:t>14.3    在履行合同过程中，如果卖方遇到不能按时交货和提供服务的情况，应及时以书面形式将不能按时交货的理由、预期延误时间通知买方。买方收到卖方 通知后，认为其理由正当的，可酌情延长交货时间。</w:t>
      </w:r>
    </w:p>
    <w:p w14:paraId="1BFE586D" w14:textId="77777777" w:rsidR="00C25FF5" w:rsidRDefault="006F6883">
      <w:pPr>
        <w:widowControl/>
        <w:snapToGrid w:val="0"/>
        <w:spacing w:before="357" w:after="119" w:line="360" w:lineRule="auto"/>
        <w:textAlignment w:val="baseline"/>
        <w:outlineLvl w:val="2"/>
        <w:rPr>
          <w:b/>
          <w:color w:val="000000"/>
          <w:szCs w:val="21"/>
          <w:u w:val="single" w:color="000000"/>
        </w:rPr>
      </w:pPr>
      <w:bookmarkStart w:id="70" w:name="_Toc69112232"/>
      <w:bookmarkStart w:id="71" w:name="_Toc67403974"/>
      <w:bookmarkStart w:id="72" w:name="_Toc67412197"/>
      <w:r>
        <w:rPr>
          <w:b/>
          <w:color w:val="000000"/>
          <w:szCs w:val="21"/>
          <w:u w:color="000000"/>
        </w:rPr>
        <w:t>15      违约赔偿</w:t>
      </w:r>
      <w:bookmarkEnd w:id="70"/>
      <w:bookmarkEnd w:id="71"/>
      <w:bookmarkEnd w:id="72"/>
    </w:p>
    <w:p w14:paraId="0792FEAE" w14:textId="77777777" w:rsidR="00C25FF5" w:rsidRDefault="006F6883">
      <w:pPr>
        <w:snapToGrid w:val="0"/>
        <w:spacing w:before="119" w:line="360" w:lineRule="auto"/>
        <w:ind w:left="958" w:hanging="952"/>
        <w:textAlignment w:val="baseline"/>
        <w:rPr>
          <w:color w:val="000000"/>
          <w:szCs w:val="21"/>
          <w:u w:color="000000"/>
        </w:rPr>
      </w:pPr>
      <w:r>
        <w:rPr>
          <w:color w:val="000000"/>
          <w:szCs w:val="21"/>
          <w:u w:color="000000"/>
        </w:rPr>
        <w:t>15.1    除合同第16条规定外，如果卖方没有按照合同规定的时间交货和提供服务，买方可要求卖方支付违约金。违约金按每周迟交货物或未提供服务交货价的0.5%计收。但违约金的最高限额为迟交货物或没有提供服务的合同价的5%。一周按７天计算，不足７天按一周计算。如果达到</w:t>
      </w:r>
      <w:r>
        <w:rPr>
          <w:color w:val="000000"/>
          <w:szCs w:val="21"/>
          <w:u w:color="000000"/>
        </w:rPr>
        <w:lastRenderedPageBreak/>
        <w:t>最高限额，买方有权解除合同。</w:t>
      </w:r>
    </w:p>
    <w:p w14:paraId="2D410BB7" w14:textId="77777777" w:rsidR="00C25FF5" w:rsidRDefault="006F6883">
      <w:pPr>
        <w:widowControl/>
        <w:snapToGrid w:val="0"/>
        <w:spacing w:before="357" w:after="119" w:line="360" w:lineRule="auto"/>
        <w:textAlignment w:val="baseline"/>
        <w:outlineLvl w:val="2"/>
        <w:rPr>
          <w:b/>
          <w:color w:val="000000"/>
          <w:szCs w:val="21"/>
          <w:u w:val="single" w:color="000000"/>
        </w:rPr>
      </w:pPr>
      <w:bookmarkStart w:id="73" w:name="_Toc67403975"/>
      <w:bookmarkStart w:id="74" w:name="_Toc69112233"/>
      <w:bookmarkStart w:id="75" w:name="_Toc67412198"/>
      <w:r>
        <w:rPr>
          <w:b/>
          <w:color w:val="000000"/>
          <w:szCs w:val="21"/>
          <w:u w:color="000000"/>
        </w:rPr>
        <w:t>16      不可抗力</w:t>
      </w:r>
      <w:bookmarkEnd w:id="73"/>
      <w:bookmarkEnd w:id="74"/>
      <w:bookmarkEnd w:id="75"/>
    </w:p>
    <w:p w14:paraId="336B2F4B" w14:textId="77777777" w:rsidR="00C25FF5" w:rsidRDefault="006F6883">
      <w:pPr>
        <w:snapToGrid w:val="0"/>
        <w:spacing w:before="119" w:line="360" w:lineRule="auto"/>
        <w:ind w:left="958" w:hanging="952"/>
        <w:textAlignment w:val="baseline"/>
        <w:rPr>
          <w:color w:val="000000"/>
          <w:szCs w:val="21"/>
          <w:u w:color="000000"/>
        </w:rPr>
      </w:pPr>
      <w:r>
        <w:rPr>
          <w:color w:val="000000"/>
          <w:szCs w:val="21"/>
          <w:u w:color="000000"/>
        </w:rPr>
        <w:t>16.1    如果双方中任何一方遭遇法律规定的不可抗力，致使合同履行受阻时，履行合同的期限应予延长，延长的期限应相当于不可抗力所影响的时间。</w:t>
      </w:r>
    </w:p>
    <w:p w14:paraId="3202127C" w14:textId="77777777" w:rsidR="00C25FF5" w:rsidRDefault="006F6883">
      <w:pPr>
        <w:snapToGrid w:val="0"/>
        <w:spacing w:before="119" w:line="360" w:lineRule="auto"/>
        <w:ind w:left="958" w:hanging="952"/>
        <w:textAlignment w:val="baseline"/>
        <w:rPr>
          <w:color w:val="000000"/>
          <w:szCs w:val="21"/>
          <w:u w:color="000000"/>
        </w:rPr>
      </w:pPr>
      <w:r>
        <w:rPr>
          <w:color w:val="000000"/>
          <w:szCs w:val="21"/>
          <w:u w:color="000000"/>
        </w:rPr>
        <w:t>16.2    受事故影响的一方应在不可抗力的事故发生后尽快书面形式通知另一方，并在事故发生后</w:t>
      </w:r>
      <w:r>
        <w:rPr>
          <w:color w:val="000000"/>
          <w:szCs w:val="21"/>
          <w:u w:val="single" w:color="FF0000"/>
        </w:rPr>
        <w:t xml:space="preserve"> </w:t>
      </w:r>
      <w:r>
        <w:rPr>
          <w:rFonts w:hint="eastAsia"/>
          <w:color w:val="000000"/>
          <w:szCs w:val="21"/>
          <w:u w:val="single" w:color="FF0000"/>
        </w:rPr>
        <w:t>15</w:t>
      </w:r>
      <w:r>
        <w:rPr>
          <w:color w:val="000000"/>
          <w:szCs w:val="21"/>
          <w:u w:val="single" w:color="FF0000"/>
        </w:rPr>
        <w:t xml:space="preserve"> </w:t>
      </w:r>
      <w:r>
        <w:rPr>
          <w:color w:val="000000"/>
          <w:szCs w:val="21"/>
          <w:u w:color="000000"/>
        </w:rPr>
        <w:t>天内，将有关部门出具的证明文件送达另一方。</w:t>
      </w:r>
    </w:p>
    <w:p w14:paraId="148BE868" w14:textId="77777777" w:rsidR="00C25FF5" w:rsidRDefault="006F6883">
      <w:pPr>
        <w:snapToGrid w:val="0"/>
        <w:spacing w:before="119" w:line="360" w:lineRule="auto"/>
        <w:ind w:left="958" w:hanging="952"/>
        <w:textAlignment w:val="baseline"/>
        <w:rPr>
          <w:color w:val="000000"/>
          <w:szCs w:val="21"/>
          <w:u w:color="000000"/>
        </w:rPr>
      </w:pPr>
      <w:r>
        <w:rPr>
          <w:color w:val="000000"/>
          <w:szCs w:val="21"/>
          <w:u w:color="000000"/>
        </w:rPr>
        <w:t>16.3</w:t>
      </w:r>
      <w:r>
        <w:rPr>
          <w:rFonts w:hint="eastAsia"/>
          <w:color w:val="000000"/>
          <w:szCs w:val="21"/>
          <w:u w:color="000000"/>
        </w:rPr>
        <w:t xml:space="preserve">   </w:t>
      </w:r>
      <w:r>
        <w:rPr>
          <w:color w:val="000000"/>
          <w:szCs w:val="21"/>
          <w:u w:color="000000"/>
        </w:rPr>
        <w:t>不可抗力使合同的某些内容有变更必要的， 双方应通过协商在</w:t>
      </w:r>
      <w:r>
        <w:rPr>
          <w:color w:val="000000"/>
          <w:szCs w:val="21"/>
          <w:u w:val="single" w:color="FF0000"/>
        </w:rPr>
        <w:t xml:space="preserve"> </w:t>
      </w:r>
      <w:r>
        <w:rPr>
          <w:rFonts w:hint="eastAsia"/>
          <w:color w:val="000000"/>
          <w:szCs w:val="21"/>
          <w:u w:val="single" w:color="FF0000"/>
        </w:rPr>
        <w:t>15</w:t>
      </w:r>
      <w:r>
        <w:rPr>
          <w:color w:val="000000"/>
          <w:szCs w:val="21"/>
          <w:u w:val="single" w:color="FF0000"/>
        </w:rPr>
        <w:t xml:space="preserve">  </w:t>
      </w:r>
      <w:r>
        <w:rPr>
          <w:color w:val="000000"/>
          <w:szCs w:val="21"/>
          <w:u w:color="000000"/>
        </w:rPr>
        <w:t>日内达成进一步履行合同的协议，因不可抗力致使合同不能履行的，合同终止。</w:t>
      </w:r>
    </w:p>
    <w:p w14:paraId="565F8A96" w14:textId="77777777" w:rsidR="00C25FF5" w:rsidRDefault="006F6883">
      <w:pPr>
        <w:widowControl/>
        <w:snapToGrid w:val="0"/>
        <w:spacing w:before="357" w:after="119" w:line="360" w:lineRule="auto"/>
        <w:textAlignment w:val="baseline"/>
        <w:outlineLvl w:val="2"/>
        <w:rPr>
          <w:b/>
          <w:color w:val="000000"/>
          <w:szCs w:val="21"/>
          <w:u w:val="single" w:color="000000"/>
        </w:rPr>
      </w:pPr>
      <w:bookmarkStart w:id="76" w:name="_Toc69112234"/>
      <w:bookmarkStart w:id="77" w:name="_Toc67412199"/>
      <w:bookmarkStart w:id="78" w:name="_Toc67403976"/>
      <w:r>
        <w:rPr>
          <w:b/>
          <w:color w:val="000000"/>
          <w:szCs w:val="21"/>
          <w:u w:color="000000"/>
        </w:rPr>
        <w:t>17      税费</w:t>
      </w:r>
      <w:bookmarkEnd w:id="76"/>
      <w:bookmarkEnd w:id="77"/>
      <w:bookmarkEnd w:id="78"/>
    </w:p>
    <w:p w14:paraId="2A548E29" w14:textId="77777777" w:rsidR="00C25FF5" w:rsidRDefault="006F6883">
      <w:pPr>
        <w:snapToGrid w:val="0"/>
        <w:spacing w:before="119" w:line="360" w:lineRule="auto"/>
        <w:ind w:left="958" w:hanging="952"/>
        <w:textAlignment w:val="baseline"/>
        <w:rPr>
          <w:color w:val="000000"/>
          <w:szCs w:val="21"/>
          <w:u w:color="000000"/>
        </w:rPr>
      </w:pPr>
      <w:r>
        <w:rPr>
          <w:color w:val="000000"/>
          <w:szCs w:val="21"/>
          <w:u w:color="000000"/>
        </w:rPr>
        <w:t>17.1    与本合同有关的一切税费均适用中华人民共和国法律的相关规定。</w:t>
      </w:r>
    </w:p>
    <w:p w14:paraId="08DE836E" w14:textId="77777777" w:rsidR="00C25FF5" w:rsidRDefault="006F6883">
      <w:pPr>
        <w:widowControl/>
        <w:snapToGrid w:val="0"/>
        <w:spacing w:before="357" w:after="119" w:line="360" w:lineRule="auto"/>
        <w:textAlignment w:val="baseline"/>
        <w:outlineLvl w:val="2"/>
        <w:rPr>
          <w:b/>
          <w:color w:val="000000"/>
          <w:szCs w:val="21"/>
          <w:u w:val="single" w:color="000000"/>
        </w:rPr>
      </w:pPr>
      <w:bookmarkStart w:id="79" w:name="_Toc69112235"/>
      <w:bookmarkStart w:id="80" w:name="_Toc67403977"/>
      <w:bookmarkStart w:id="81" w:name="_Toc67412200"/>
      <w:r>
        <w:rPr>
          <w:b/>
          <w:color w:val="000000"/>
          <w:szCs w:val="21"/>
          <w:u w:color="000000"/>
        </w:rPr>
        <w:t>18      合同争议的解决</w:t>
      </w:r>
      <w:bookmarkEnd w:id="79"/>
      <w:bookmarkEnd w:id="80"/>
      <w:bookmarkEnd w:id="81"/>
    </w:p>
    <w:p w14:paraId="5B64BFD7" w14:textId="77777777" w:rsidR="00C25FF5" w:rsidRDefault="006F6883">
      <w:pPr>
        <w:snapToGrid w:val="0"/>
        <w:spacing w:before="119" w:line="360" w:lineRule="auto"/>
        <w:ind w:left="958" w:hanging="952"/>
        <w:textAlignment w:val="baseline"/>
        <w:rPr>
          <w:color w:val="000000"/>
          <w:szCs w:val="21"/>
          <w:u w:color="000000"/>
        </w:rPr>
      </w:pPr>
      <w:r>
        <w:rPr>
          <w:color w:val="000000"/>
          <w:szCs w:val="21"/>
          <w:u w:color="000000"/>
        </w:rPr>
        <w:t>18.1    因合同履行中发生的争议，可通过合同当事人双方友好协商解决。</w:t>
      </w:r>
      <w:r>
        <w:rPr>
          <w:rFonts w:hint="eastAsia"/>
          <w:color w:val="000000"/>
          <w:szCs w:val="21"/>
          <w:u w:color="000000"/>
        </w:rPr>
        <w:t>协商不成的，任何一方均可</w:t>
      </w:r>
      <w:r>
        <w:rPr>
          <w:color w:val="000000"/>
          <w:szCs w:val="21"/>
          <w:u w:color="000000"/>
        </w:rPr>
        <w:t>向</w:t>
      </w:r>
      <w:r>
        <w:rPr>
          <w:rFonts w:hint="eastAsia"/>
          <w:color w:val="000000"/>
          <w:szCs w:val="21"/>
          <w:u w:color="000000"/>
        </w:rPr>
        <w:t>合同签订地</w:t>
      </w:r>
      <w:r>
        <w:rPr>
          <w:color w:val="000000"/>
          <w:szCs w:val="21"/>
          <w:u w:color="000000"/>
        </w:rPr>
        <w:t>人民法院</w:t>
      </w:r>
      <w:r>
        <w:rPr>
          <w:rFonts w:hint="eastAsia"/>
          <w:color w:val="000000"/>
          <w:szCs w:val="21"/>
          <w:u w:color="000000"/>
        </w:rPr>
        <w:t>（北京市海淀区人民法院）</w:t>
      </w:r>
      <w:r>
        <w:rPr>
          <w:color w:val="000000"/>
          <w:szCs w:val="21"/>
          <w:u w:color="000000"/>
        </w:rPr>
        <w:t>提起诉讼。</w:t>
      </w:r>
    </w:p>
    <w:p w14:paraId="432093BD" w14:textId="77777777" w:rsidR="00C25FF5" w:rsidRDefault="006F6883">
      <w:pPr>
        <w:widowControl/>
        <w:snapToGrid w:val="0"/>
        <w:spacing w:before="357" w:after="119" w:line="360" w:lineRule="auto"/>
        <w:textAlignment w:val="baseline"/>
        <w:outlineLvl w:val="2"/>
        <w:rPr>
          <w:b/>
          <w:color w:val="000000"/>
          <w:szCs w:val="21"/>
          <w:u w:val="single" w:color="000000"/>
        </w:rPr>
      </w:pPr>
      <w:bookmarkStart w:id="82" w:name="_Toc67412201"/>
      <w:bookmarkStart w:id="83" w:name="_Toc67403978"/>
      <w:bookmarkStart w:id="84" w:name="_Toc69112236"/>
      <w:r>
        <w:rPr>
          <w:b/>
          <w:color w:val="000000"/>
          <w:szCs w:val="21"/>
          <w:u w:color="000000"/>
        </w:rPr>
        <w:t>19      违约解除合同</w:t>
      </w:r>
      <w:bookmarkEnd w:id="82"/>
      <w:bookmarkEnd w:id="83"/>
      <w:bookmarkEnd w:id="84"/>
    </w:p>
    <w:p w14:paraId="53D0A46F" w14:textId="77777777" w:rsidR="00C25FF5" w:rsidRDefault="006F6883">
      <w:pPr>
        <w:snapToGrid w:val="0"/>
        <w:spacing w:before="119" w:line="360" w:lineRule="auto"/>
        <w:ind w:left="958" w:hanging="952"/>
        <w:textAlignment w:val="baseline"/>
        <w:rPr>
          <w:color w:val="000000"/>
          <w:szCs w:val="21"/>
          <w:u w:color="000000"/>
        </w:rPr>
      </w:pPr>
      <w:r>
        <w:rPr>
          <w:color w:val="000000"/>
          <w:szCs w:val="21"/>
          <w:u w:color="000000"/>
        </w:rPr>
        <w:t>19.1    在卖方违约的情况下，买方可向卖方发出书面通知，部分或全部</w:t>
      </w:r>
      <w:r>
        <w:rPr>
          <w:rFonts w:hint="eastAsia"/>
          <w:color w:val="000000"/>
          <w:szCs w:val="21"/>
          <w:u w:color="000000"/>
        </w:rPr>
        <w:t>解除</w:t>
      </w:r>
      <w:r>
        <w:rPr>
          <w:color w:val="000000"/>
          <w:szCs w:val="21"/>
          <w:u w:color="000000"/>
        </w:rPr>
        <w:t>合同。同时保留向卖方追诉的权利。</w:t>
      </w:r>
    </w:p>
    <w:p w14:paraId="064109F3" w14:textId="77777777" w:rsidR="00C25FF5" w:rsidRDefault="006F6883">
      <w:pPr>
        <w:snapToGrid w:val="0"/>
        <w:spacing w:before="119" w:line="360" w:lineRule="auto"/>
        <w:ind w:left="958" w:hanging="952"/>
        <w:textAlignment w:val="baseline"/>
        <w:rPr>
          <w:color w:val="000000"/>
          <w:szCs w:val="21"/>
          <w:u w:color="000000"/>
        </w:rPr>
      </w:pPr>
      <w:r>
        <w:rPr>
          <w:color w:val="000000"/>
          <w:szCs w:val="21"/>
          <w:u w:color="000000"/>
        </w:rPr>
        <w:t xml:space="preserve">19.1.1  卖方未能在合同规定的限期或买方同意延长的限期内，提供全部或部分货物的； </w:t>
      </w:r>
    </w:p>
    <w:p w14:paraId="082757AB" w14:textId="77777777" w:rsidR="00C25FF5" w:rsidRDefault="006F6883">
      <w:pPr>
        <w:snapToGrid w:val="0"/>
        <w:spacing w:before="119" w:line="360" w:lineRule="auto"/>
        <w:textAlignment w:val="baseline"/>
        <w:rPr>
          <w:color w:val="000000"/>
          <w:szCs w:val="21"/>
          <w:u w:color="000000"/>
        </w:rPr>
      </w:pPr>
      <w:r>
        <w:rPr>
          <w:color w:val="000000"/>
          <w:szCs w:val="21"/>
          <w:u w:color="000000"/>
        </w:rPr>
        <w:t>19.1.2  卖方未能履行合同规定的其它主要义务的；</w:t>
      </w:r>
    </w:p>
    <w:p w14:paraId="685AEAEC" w14:textId="77777777" w:rsidR="00C25FF5" w:rsidRDefault="006F6883">
      <w:pPr>
        <w:snapToGrid w:val="0"/>
        <w:spacing w:before="119" w:line="360" w:lineRule="auto"/>
        <w:textAlignment w:val="baseline"/>
        <w:rPr>
          <w:color w:val="000000"/>
          <w:szCs w:val="21"/>
          <w:u w:color="000000"/>
        </w:rPr>
      </w:pPr>
      <w:r>
        <w:rPr>
          <w:color w:val="000000"/>
          <w:szCs w:val="21"/>
          <w:u w:color="000000"/>
        </w:rPr>
        <w:t>19.1.3  买方认为卖方在本合同履行过程中有腐败和欺诈行为的。</w:t>
      </w:r>
    </w:p>
    <w:p w14:paraId="02F35B98" w14:textId="77777777" w:rsidR="00C25FF5" w:rsidRDefault="006F6883">
      <w:pPr>
        <w:snapToGrid w:val="0"/>
        <w:spacing w:before="119" w:line="360" w:lineRule="auto"/>
        <w:textAlignment w:val="baseline"/>
        <w:rPr>
          <w:color w:val="000000"/>
          <w:szCs w:val="21"/>
          <w:u w:color="000000"/>
        </w:rPr>
      </w:pPr>
      <w:r>
        <w:rPr>
          <w:color w:val="000000"/>
          <w:szCs w:val="21"/>
          <w:u w:color="000000"/>
        </w:rPr>
        <w:t>19.1.3.1     “腐败行为”和“欺诈行为”定义如下:</w:t>
      </w:r>
    </w:p>
    <w:p w14:paraId="4D0D935C" w14:textId="77777777" w:rsidR="00C25FF5" w:rsidRDefault="006F6883">
      <w:pPr>
        <w:snapToGrid w:val="0"/>
        <w:spacing w:before="119" w:line="360" w:lineRule="auto"/>
        <w:ind w:left="1439" w:hanging="1434"/>
        <w:textAlignment w:val="baseline"/>
        <w:rPr>
          <w:color w:val="000000"/>
          <w:szCs w:val="21"/>
          <w:u w:color="000000"/>
        </w:rPr>
      </w:pPr>
      <w:r>
        <w:rPr>
          <w:color w:val="000000"/>
          <w:szCs w:val="21"/>
          <w:u w:color="000000"/>
        </w:rPr>
        <w:t>19.1.3.1.1   “腐败行为”是指提供/给予/接受或索取任何有价值的东西来影响买方在合同签订、履行过程中的行为。</w:t>
      </w:r>
    </w:p>
    <w:p w14:paraId="1CDB12A8" w14:textId="77777777" w:rsidR="00C25FF5" w:rsidRDefault="006F6883">
      <w:pPr>
        <w:snapToGrid w:val="0"/>
        <w:spacing w:before="119" w:line="360" w:lineRule="auto"/>
        <w:ind w:left="1439" w:hanging="1434"/>
        <w:textAlignment w:val="baseline"/>
        <w:rPr>
          <w:color w:val="000000"/>
          <w:szCs w:val="21"/>
          <w:u w:color="000000"/>
        </w:rPr>
      </w:pPr>
      <w:r>
        <w:rPr>
          <w:color w:val="000000"/>
          <w:szCs w:val="21"/>
          <w:u w:color="000000"/>
        </w:rPr>
        <w:t>19.1.3.1.2   “欺诈行为”是指为了影响合同签订、履行过程，以谎报事实的方法， 损害买方的利益的行为。</w:t>
      </w:r>
    </w:p>
    <w:p w14:paraId="1B678688" w14:textId="77777777" w:rsidR="00C25FF5" w:rsidRDefault="006F6883">
      <w:pPr>
        <w:snapToGrid w:val="0"/>
        <w:spacing w:before="119" w:line="360" w:lineRule="auto"/>
        <w:ind w:left="958" w:hanging="952"/>
        <w:textAlignment w:val="baseline"/>
        <w:rPr>
          <w:color w:val="000000"/>
          <w:szCs w:val="21"/>
          <w:u w:color="000000"/>
        </w:rPr>
      </w:pPr>
      <w:r>
        <w:rPr>
          <w:color w:val="000000"/>
          <w:szCs w:val="21"/>
          <w:u w:color="000000"/>
        </w:rPr>
        <w:t>19.2    在买方根据上述第19.1条规定，全部或部分解除合同之后，应当遵循诚实信用原则，购买与未</w:t>
      </w:r>
      <w:r>
        <w:rPr>
          <w:color w:val="000000"/>
          <w:szCs w:val="21"/>
          <w:u w:color="000000"/>
        </w:rPr>
        <w:lastRenderedPageBreak/>
        <w:t>交付的货物类似的货物或服务，卖方应承担买方购买类似货物或服务而产生的额外支出。部分解除合同的，卖方应继续履行合同中未解除的部分。</w:t>
      </w:r>
    </w:p>
    <w:p w14:paraId="6DA0DE87" w14:textId="77777777" w:rsidR="00C25FF5" w:rsidRDefault="006F6883">
      <w:pPr>
        <w:widowControl/>
        <w:snapToGrid w:val="0"/>
        <w:spacing w:before="357" w:after="119" w:line="360" w:lineRule="auto"/>
        <w:textAlignment w:val="baseline"/>
        <w:outlineLvl w:val="2"/>
        <w:rPr>
          <w:b/>
          <w:color w:val="000000"/>
          <w:szCs w:val="21"/>
          <w:u w:val="single" w:color="000000"/>
        </w:rPr>
      </w:pPr>
      <w:bookmarkStart w:id="85" w:name="_Toc67412202"/>
      <w:bookmarkStart w:id="86" w:name="_Toc67403979"/>
      <w:bookmarkStart w:id="87" w:name="_Toc69112237"/>
      <w:r>
        <w:rPr>
          <w:b/>
          <w:color w:val="000000"/>
          <w:szCs w:val="21"/>
          <w:u w:color="000000"/>
        </w:rPr>
        <w:t>20      破产终止合同</w:t>
      </w:r>
      <w:bookmarkEnd w:id="85"/>
      <w:bookmarkEnd w:id="86"/>
      <w:bookmarkEnd w:id="87"/>
    </w:p>
    <w:p w14:paraId="4F85DA0D" w14:textId="77777777" w:rsidR="00C25FF5" w:rsidRDefault="006F6883">
      <w:pPr>
        <w:snapToGrid w:val="0"/>
        <w:spacing w:before="119" w:line="360" w:lineRule="auto"/>
        <w:ind w:left="958" w:hanging="952"/>
        <w:textAlignment w:val="baseline"/>
        <w:rPr>
          <w:color w:val="000000"/>
          <w:szCs w:val="21"/>
          <w:u w:color="000000"/>
        </w:rPr>
      </w:pPr>
      <w:r>
        <w:rPr>
          <w:color w:val="000000"/>
          <w:szCs w:val="21"/>
          <w:u w:color="000000"/>
        </w:rPr>
        <w:t>20.1    如果卖方破产或无清偿能力时，可在任何时候以书面通知卖方，提出终止合同而不给卖方补偿。该合同的终止将不损害或不影响买方已经采取或将要采取任何行动或补救措施的权利。</w:t>
      </w:r>
    </w:p>
    <w:p w14:paraId="5D0B0C0C" w14:textId="77777777" w:rsidR="00C25FF5" w:rsidRDefault="006F6883">
      <w:pPr>
        <w:widowControl/>
        <w:snapToGrid w:val="0"/>
        <w:spacing w:before="357" w:after="119" w:line="360" w:lineRule="auto"/>
        <w:textAlignment w:val="baseline"/>
        <w:outlineLvl w:val="2"/>
        <w:rPr>
          <w:b/>
          <w:color w:val="000000"/>
          <w:szCs w:val="21"/>
          <w:u w:color="000000"/>
        </w:rPr>
      </w:pPr>
      <w:bookmarkStart w:id="88" w:name="_Toc67412203"/>
      <w:bookmarkStart w:id="89" w:name="_Toc69112238"/>
      <w:bookmarkStart w:id="90" w:name="_Toc67403980"/>
      <w:r>
        <w:rPr>
          <w:b/>
          <w:color w:val="000000"/>
          <w:szCs w:val="21"/>
          <w:u w:color="000000"/>
        </w:rPr>
        <w:t>21     转让和分包</w:t>
      </w:r>
      <w:bookmarkEnd w:id="88"/>
      <w:bookmarkEnd w:id="89"/>
      <w:bookmarkEnd w:id="90"/>
    </w:p>
    <w:p w14:paraId="0BDA14B6" w14:textId="77777777" w:rsidR="00C25FF5" w:rsidRDefault="006F6883">
      <w:pPr>
        <w:snapToGrid w:val="0"/>
        <w:spacing w:before="119" w:line="360" w:lineRule="auto"/>
        <w:textAlignment w:val="baseline"/>
        <w:rPr>
          <w:color w:val="000000"/>
          <w:szCs w:val="21"/>
          <w:u w:color="000000"/>
        </w:rPr>
      </w:pPr>
      <w:r>
        <w:rPr>
          <w:color w:val="000000"/>
          <w:szCs w:val="21"/>
          <w:u w:color="000000"/>
        </w:rPr>
        <w:t>21.1   合同不能转让。</w:t>
      </w:r>
    </w:p>
    <w:p w14:paraId="48593041" w14:textId="77777777" w:rsidR="00C25FF5" w:rsidRDefault="006F6883">
      <w:pPr>
        <w:snapToGrid w:val="0"/>
        <w:spacing w:before="119" w:line="360" w:lineRule="auto"/>
        <w:ind w:left="958" w:hanging="952"/>
        <w:textAlignment w:val="baseline"/>
        <w:rPr>
          <w:color w:val="000000"/>
          <w:szCs w:val="21"/>
          <w:u w:color="000000"/>
        </w:rPr>
      </w:pPr>
      <w:r>
        <w:rPr>
          <w:color w:val="000000"/>
          <w:szCs w:val="21"/>
          <w:u w:color="000000"/>
        </w:rPr>
        <w:t>21.</w:t>
      </w:r>
      <w:r>
        <w:rPr>
          <w:rFonts w:hint="eastAsia"/>
          <w:color w:val="000000"/>
          <w:szCs w:val="21"/>
          <w:u w:color="000000"/>
        </w:rPr>
        <w:t xml:space="preserve">2     </w:t>
      </w:r>
      <w:r>
        <w:rPr>
          <w:color w:val="000000"/>
          <w:szCs w:val="21"/>
          <w:u w:color="000000"/>
        </w:rPr>
        <w:t>经买方事先书面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w:t>
      </w:r>
    </w:p>
    <w:p w14:paraId="209D18EA" w14:textId="77777777" w:rsidR="00C25FF5" w:rsidRDefault="006F6883">
      <w:pPr>
        <w:widowControl/>
        <w:snapToGrid w:val="0"/>
        <w:spacing w:before="357" w:after="119" w:line="360" w:lineRule="auto"/>
        <w:textAlignment w:val="baseline"/>
        <w:outlineLvl w:val="2"/>
        <w:rPr>
          <w:b/>
          <w:color w:val="000000"/>
          <w:szCs w:val="21"/>
          <w:u w:val="single" w:color="000000"/>
        </w:rPr>
      </w:pPr>
      <w:bookmarkStart w:id="91" w:name="_Toc67412204"/>
      <w:bookmarkStart w:id="92" w:name="_Toc67403981"/>
      <w:bookmarkStart w:id="93" w:name="_Toc69112239"/>
      <w:r>
        <w:rPr>
          <w:b/>
          <w:color w:val="000000"/>
          <w:szCs w:val="21"/>
          <w:u w:color="000000"/>
        </w:rPr>
        <w:t xml:space="preserve">22     </w:t>
      </w:r>
      <w:r>
        <w:rPr>
          <w:b/>
          <w:color w:val="000000"/>
          <w:szCs w:val="21"/>
          <w:u w:color="FF0000"/>
        </w:rPr>
        <w:t xml:space="preserve"> 合同修改</w:t>
      </w:r>
      <w:bookmarkEnd w:id="91"/>
      <w:bookmarkEnd w:id="92"/>
      <w:bookmarkEnd w:id="93"/>
    </w:p>
    <w:p w14:paraId="45D180AE" w14:textId="77777777" w:rsidR="00C25FF5" w:rsidRDefault="006F6883">
      <w:pPr>
        <w:snapToGrid w:val="0"/>
        <w:spacing w:before="119" w:line="360" w:lineRule="auto"/>
        <w:ind w:left="958" w:hanging="952"/>
        <w:textAlignment w:val="baseline"/>
        <w:rPr>
          <w:color w:val="000000"/>
          <w:szCs w:val="21"/>
          <w:u w:color="000000"/>
        </w:rPr>
      </w:pPr>
      <w:r>
        <w:rPr>
          <w:color w:val="000000"/>
          <w:szCs w:val="21"/>
          <w:u w:color="000000"/>
        </w:rPr>
        <w:t>22.1    买方和卖方都不得擅自变更本合同，但合同继续履行将损害国家和社会公共利益的除外。如必须对合同条款进行改动时，当事人双方须共同签署书面文件，做为合同的补充。</w:t>
      </w:r>
    </w:p>
    <w:p w14:paraId="11426B7B" w14:textId="77777777" w:rsidR="00C25FF5" w:rsidRDefault="006F6883">
      <w:pPr>
        <w:widowControl/>
        <w:snapToGrid w:val="0"/>
        <w:spacing w:before="357" w:after="119" w:line="360" w:lineRule="auto"/>
        <w:textAlignment w:val="baseline"/>
        <w:outlineLvl w:val="2"/>
        <w:rPr>
          <w:b/>
          <w:color w:val="000000"/>
          <w:szCs w:val="21"/>
          <w:u w:val="single" w:color="000000"/>
        </w:rPr>
      </w:pPr>
      <w:bookmarkStart w:id="94" w:name="_Toc67412205"/>
      <w:bookmarkStart w:id="95" w:name="_Toc69112240"/>
      <w:bookmarkStart w:id="96" w:name="_Toc67403982"/>
      <w:r>
        <w:rPr>
          <w:b/>
          <w:color w:val="000000"/>
          <w:szCs w:val="21"/>
          <w:u w:color="000000"/>
        </w:rPr>
        <w:t>23      通知</w:t>
      </w:r>
      <w:bookmarkEnd w:id="94"/>
      <w:bookmarkEnd w:id="95"/>
      <w:bookmarkEnd w:id="96"/>
    </w:p>
    <w:p w14:paraId="3C22001C" w14:textId="77777777" w:rsidR="00C25FF5" w:rsidRDefault="006F6883">
      <w:pPr>
        <w:snapToGrid w:val="0"/>
        <w:spacing w:before="119" w:line="360" w:lineRule="auto"/>
        <w:ind w:left="958" w:hanging="952"/>
        <w:textAlignment w:val="baseline"/>
        <w:rPr>
          <w:color w:val="000000"/>
          <w:szCs w:val="21"/>
          <w:u w:color="000000"/>
        </w:rPr>
      </w:pPr>
      <w:r>
        <w:rPr>
          <w:color w:val="000000"/>
          <w:szCs w:val="21"/>
          <w:u w:color="000000"/>
        </w:rPr>
        <w:t>23.1    本合同任何一方给另一方的通知，都应以书面形式发送，而另一方也应以书面形式确认并发送到对方明确的地址。</w:t>
      </w:r>
    </w:p>
    <w:p w14:paraId="7F6B1560" w14:textId="77777777" w:rsidR="00C25FF5" w:rsidRDefault="006F6883">
      <w:pPr>
        <w:widowControl/>
        <w:snapToGrid w:val="0"/>
        <w:spacing w:before="357" w:after="119" w:line="360" w:lineRule="auto"/>
        <w:textAlignment w:val="baseline"/>
        <w:outlineLvl w:val="2"/>
        <w:rPr>
          <w:b/>
          <w:color w:val="000000"/>
          <w:szCs w:val="21"/>
          <w:u w:val="single" w:color="000000"/>
        </w:rPr>
      </w:pPr>
      <w:bookmarkStart w:id="97" w:name="_Toc67403983"/>
      <w:bookmarkStart w:id="98" w:name="_Toc69112241"/>
      <w:bookmarkStart w:id="99" w:name="_Toc67412206"/>
      <w:r>
        <w:rPr>
          <w:b/>
          <w:color w:val="000000"/>
          <w:szCs w:val="21"/>
          <w:u w:color="000000"/>
        </w:rPr>
        <w:t>24      计量单位</w:t>
      </w:r>
      <w:bookmarkEnd w:id="97"/>
      <w:bookmarkEnd w:id="98"/>
      <w:bookmarkEnd w:id="99"/>
    </w:p>
    <w:p w14:paraId="4A1FF098" w14:textId="77777777" w:rsidR="00C25FF5" w:rsidRDefault="006F6883">
      <w:pPr>
        <w:snapToGrid w:val="0"/>
        <w:spacing w:before="119" w:line="360" w:lineRule="auto"/>
        <w:textAlignment w:val="baseline"/>
        <w:rPr>
          <w:color w:val="000000"/>
          <w:szCs w:val="21"/>
          <w:u w:color="000000"/>
        </w:rPr>
      </w:pPr>
      <w:r>
        <w:rPr>
          <w:color w:val="000000"/>
          <w:szCs w:val="21"/>
          <w:u w:color="000000"/>
        </w:rPr>
        <w:t>24.1    除技术规范中另有规定外,计量单位均使用国家法定计量</w:t>
      </w:r>
    </w:p>
    <w:p w14:paraId="465DE6A3" w14:textId="77777777" w:rsidR="00C25FF5" w:rsidRDefault="006F6883">
      <w:pPr>
        <w:snapToGrid w:val="0"/>
        <w:spacing w:before="119" w:line="360" w:lineRule="auto"/>
        <w:textAlignment w:val="baseline"/>
        <w:rPr>
          <w:color w:val="000000"/>
          <w:szCs w:val="21"/>
          <w:u w:color="000000"/>
        </w:rPr>
      </w:pPr>
      <w:r>
        <w:rPr>
          <w:color w:val="000000"/>
          <w:szCs w:val="21"/>
          <w:u w:color="000000"/>
        </w:rPr>
        <w:t xml:space="preserve">        单位。</w:t>
      </w:r>
    </w:p>
    <w:p w14:paraId="1B65D8E1" w14:textId="77777777" w:rsidR="00C25FF5" w:rsidRDefault="006F6883">
      <w:pPr>
        <w:widowControl/>
        <w:snapToGrid w:val="0"/>
        <w:spacing w:before="357" w:after="119" w:line="360" w:lineRule="auto"/>
        <w:textAlignment w:val="baseline"/>
        <w:outlineLvl w:val="2"/>
        <w:rPr>
          <w:b/>
          <w:color w:val="000000"/>
          <w:szCs w:val="21"/>
          <w:u w:val="single" w:color="000000"/>
        </w:rPr>
      </w:pPr>
      <w:bookmarkStart w:id="100" w:name="_Toc67412207"/>
      <w:bookmarkStart w:id="101" w:name="_Toc67403984"/>
      <w:bookmarkStart w:id="102" w:name="_Toc69112242"/>
      <w:r>
        <w:rPr>
          <w:b/>
          <w:color w:val="000000"/>
          <w:szCs w:val="21"/>
          <w:u w:color="000000"/>
        </w:rPr>
        <w:t>25      适用法律</w:t>
      </w:r>
      <w:bookmarkEnd w:id="100"/>
      <w:bookmarkEnd w:id="101"/>
      <w:bookmarkEnd w:id="102"/>
    </w:p>
    <w:p w14:paraId="2D3DE52A" w14:textId="77777777" w:rsidR="00C25FF5" w:rsidRDefault="006F6883">
      <w:pPr>
        <w:snapToGrid w:val="0"/>
        <w:spacing w:before="119" w:line="360" w:lineRule="auto"/>
        <w:textAlignment w:val="baseline"/>
        <w:rPr>
          <w:color w:val="000000"/>
          <w:szCs w:val="21"/>
          <w:u w:color="000000"/>
        </w:rPr>
      </w:pPr>
      <w:r>
        <w:rPr>
          <w:color w:val="000000"/>
          <w:szCs w:val="21"/>
          <w:u w:color="000000"/>
        </w:rPr>
        <w:t>25.1    本合同应按照中华人民共和国的法律进行解释。</w:t>
      </w:r>
    </w:p>
    <w:p w14:paraId="3A8D434A" w14:textId="77777777" w:rsidR="00C25FF5" w:rsidRDefault="006F6883">
      <w:pPr>
        <w:widowControl/>
        <w:snapToGrid w:val="0"/>
        <w:spacing w:before="357" w:after="119" w:line="360" w:lineRule="auto"/>
        <w:textAlignment w:val="baseline"/>
        <w:outlineLvl w:val="2"/>
        <w:rPr>
          <w:b/>
          <w:color w:val="000000"/>
          <w:szCs w:val="21"/>
          <w:u w:val="single" w:color="000000"/>
        </w:rPr>
      </w:pPr>
      <w:bookmarkStart w:id="103" w:name="_Toc67412208"/>
      <w:bookmarkStart w:id="104" w:name="_Toc69112243"/>
      <w:bookmarkStart w:id="105" w:name="_Toc67403985"/>
      <w:r>
        <w:rPr>
          <w:b/>
          <w:color w:val="000000"/>
          <w:szCs w:val="21"/>
          <w:u w:color="000000"/>
        </w:rPr>
        <w:t>26      履约保证金</w:t>
      </w:r>
      <w:bookmarkEnd w:id="103"/>
      <w:bookmarkEnd w:id="104"/>
      <w:bookmarkEnd w:id="105"/>
    </w:p>
    <w:p w14:paraId="585B4F37" w14:textId="77777777" w:rsidR="00C25FF5" w:rsidRDefault="006F6883">
      <w:pPr>
        <w:snapToGrid w:val="0"/>
        <w:spacing w:line="360" w:lineRule="auto"/>
        <w:ind w:left="901" w:hanging="895"/>
        <w:textAlignment w:val="baseline"/>
        <w:rPr>
          <w:color w:val="000000"/>
          <w:szCs w:val="21"/>
          <w:u w:color="000000"/>
        </w:rPr>
      </w:pPr>
      <w:r>
        <w:rPr>
          <w:color w:val="000000"/>
          <w:szCs w:val="21"/>
          <w:u w:color="000000"/>
        </w:rPr>
        <w:t>26.1    卖方应按</w:t>
      </w:r>
      <w:r>
        <w:rPr>
          <w:rFonts w:hint="eastAsia"/>
          <w:color w:val="000000"/>
          <w:szCs w:val="21"/>
          <w:u w:color="000000"/>
        </w:rPr>
        <w:t>合同</w:t>
      </w:r>
      <w:r>
        <w:rPr>
          <w:color w:val="000000"/>
          <w:szCs w:val="21"/>
          <w:u w:color="000000"/>
        </w:rPr>
        <w:t>约定的方式向买方提交合同总价</w:t>
      </w:r>
      <w:r>
        <w:rPr>
          <w:color w:val="000000"/>
          <w:szCs w:val="21"/>
          <w:u w:val="single" w:color="FF0000"/>
        </w:rPr>
        <w:t xml:space="preserve"> </w:t>
      </w:r>
      <w:r>
        <w:rPr>
          <w:rFonts w:hint="eastAsia"/>
          <w:color w:val="000000"/>
          <w:szCs w:val="21"/>
          <w:u w:val="single" w:color="FF0000"/>
        </w:rPr>
        <w:t>5%</w:t>
      </w:r>
      <w:r>
        <w:rPr>
          <w:color w:val="000000"/>
          <w:szCs w:val="21"/>
          <w:u w:val="single" w:color="FF0000"/>
        </w:rPr>
        <w:t xml:space="preserve"> </w:t>
      </w:r>
      <w:r>
        <w:rPr>
          <w:color w:val="000000"/>
          <w:szCs w:val="21"/>
          <w:u w:color="000000"/>
        </w:rPr>
        <w:t>（不超过5％）的履约保证金。</w:t>
      </w:r>
    </w:p>
    <w:p w14:paraId="41FAC8F2" w14:textId="77777777" w:rsidR="00C25FF5" w:rsidRDefault="006F6883">
      <w:pPr>
        <w:snapToGrid w:val="0"/>
        <w:spacing w:line="360" w:lineRule="auto"/>
        <w:textAlignment w:val="baseline"/>
        <w:rPr>
          <w:color w:val="000000"/>
          <w:szCs w:val="21"/>
          <w:u w:color="000000"/>
        </w:rPr>
      </w:pPr>
      <w:r>
        <w:rPr>
          <w:color w:val="000000"/>
          <w:szCs w:val="21"/>
          <w:u w:color="000000"/>
        </w:rPr>
        <w:t>26.2</w:t>
      </w:r>
      <w:r>
        <w:rPr>
          <w:b/>
          <w:color w:val="000000"/>
          <w:szCs w:val="21"/>
          <w:u w:color="000000"/>
        </w:rPr>
        <w:t xml:space="preserve">    </w:t>
      </w:r>
      <w:r>
        <w:rPr>
          <w:color w:val="000000"/>
          <w:szCs w:val="21"/>
          <w:u w:color="000000"/>
        </w:rPr>
        <w:t>履约保证金用于补偿买方因卖方不能履行其合同义务而蒙受的损失。</w:t>
      </w:r>
    </w:p>
    <w:p w14:paraId="4CFBCF32" w14:textId="77777777" w:rsidR="00C25FF5" w:rsidRDefault="006F6883">
      <w:pPr>
        <w:snapToGrid w:val="0"/>
        <w:spacing w:line="360" w:lineRule="auto"/>
        <w:textAlignment w:val="baseline"/>
        <w:rPr>
          <w:color w:val="000000"/>
          <w:szCs w:val="21"/>
          <w:u w:color="000000"/>
        </w:rPr>
      </w:pPr>
      <w:r>
        <w:rPr>
          <w:color w:val="000000"/>
          <w:szCs w:val="21"/>
          <w:u w:color="000000"/>
        </w:rPr>
        <w:lastRenderedPageBreak/>
        <w:t>26.3    履约保证金应使用本合同货币，按下述方式之一提交：</w:t>
      </w:r>
    </w:p>
    <w:p w14:paraId="73487E7D" w14:textId="77777777" w:rsidR="00C25FF5" w:rsidRDefault="006F6883">
      <w:pPr>
        <w:snapToGrid w:val="0"/>
        <w:spacing w:line="360" w:lineRule="auto"/>
        <w:ind w:left="958"/>
        <w:textAlignment w:val="baseline"/>
        <w:rPr>
          <w:color w:val="000000"/>
          <w:szCs w:val="21"/>
          <w:u w:color="000000"/>
        </w:rPr>
      </w:pPr>
      <w:r>
        <w:rPr>
          <w:color w:val="000000"/>
          <w:szCs w:val="21"/>
          <w:u w:color="000000"/>
        </w:rPr>
        <w:t xml:space="preserve">  A. 买方可接受的在中华人民共和国注册和营业的银行，按采购文件提供的格式，或其他买方可接受的格式。</w:t>
      </w:r>
    </w:p>
    <w:p w14:paraId="3F296CA2" w14:textId="77777777" w:rsidR="00C25FF5" w:rsidRDefault="006F6883">
      <w:pPr>
        <w:snapToGrid w:val="0"/>
        <w:spacing w:line="360" w:lineRule="auto"/>
        <w:ind w:firstLine="958"/>
        <w:textAlignment w:val="baseline"/>
        <w:rPr>
          <w:color w:val="000000"/>
          <w:szCs w:val="21"/>
          <w:u w:color="000000"/>
        </w:rPr>
      </w:pPr>
      <w:r>
        <w:rPr>
          <w:color w:val="000000"/>
          <w:szCs w:val="21"/>
          <w:u w:color="000000"/>
        </w:rPr>
        <w:t xml:space="preserve">  B. 支票、汇票</w:t>
      </w:r>
      <w:r>
        <w:rPr>
          <w:rFonts w:hint="eastAsia"/>
          <w:color w:val="000000"/>
          <w:szCs w:val="21"/>
          <w:u w:color="000000"/>
        </w:rPr>
        <w:t>等非现金方式</w:t>
      </w:r>
      <w:r>
        <w:rPr>
          <w:color w:val="000000"/>
          <w:szCs w:val="21"/>
          <w:u w:color="000000"/>
        </w:rPr>
        <w:t>。</w:t>
      </w:r>
    </w:p>
    <w:p w14:paraId="333959FF" w14:textId="77777777" w:rsidR="00C25FF5" w:rsidRDefault="006F6883">
      <w:pPr>
        <w:snapToGrid w:val="0"/>
        <w:spacing w:line="360" w:lineRule="auto"/>
        <w:ind w:left="986" w:hanging="952"/>
        <w:textAlignment w:val="baseline"/>
        <w:rPr>
          <w:color w:val="000000"/>
          <w:szCs w:val="21"/>
          <w:u w:color="000000"/>
        </w:rPr>
      </w:pPr>
      <w:r>
        <w:rPr>
          <w:color w:val="000000"/>
          <w:szCs w:val="21"/>
          <w:u w:color="000000"/>
        </w:rPr>
        <w:t>26.4    如果卖方未能按合同规定履行其义务，买方有权从履约保证金中取得补偿。质量保证期结束后三十(30)天内，买方将把履约保证金</w:t>
      </w:r>
      <w:r>
        <w:rPr>
          <w:rFonts w:hint="eastAsia"/>
          <w:color w:val="000000"/>
          <w:szCs w:val="21"/>
          <w:u w:color="000000"/>
        </w:rPr>
        <w:t>无息</w:t>
      </w:r>
      <w:r>
        <w:rPr>
          <w:color w:val="000000"/>
          <w:szCs w:val="21"/>
          <w:u w:color="000000"/>
        </w:rPr>
        <w:t>退还卖方。</w:t>
      </w:r>
    </w:p>
    <w:p w14:paraId="3A3E48A1" w14:textId="77777777" w:rsidR="00C25FF5" w:rsidRDefault="006F6883">
      <w:pPr>
        <w:widowControl/>
        <w:snapToGrid w:val="0"/>
        <w:spacing w:before="357" w:after="119" w:line="360" w:lineRule="auto"/>
        <w:ind w:left="5"/>
        <w:textAlignment w:val="baseline"/>
        <w:outlineLvl w:val="2"/>
        <w:rPr>
          <w:b/>
          <w:color w:val="000000"/>
          <w:szCs w:val="21"/>
          <w:u w:val="single" w:color="000000"/>
        </w:rPr>
      </w:pPr>
      <w:bookmarkStart w:id="106" w:name="_Toc67412209"/>
      <w:bookmarkStart w:id="107" w:name="_Toc67403986"/>
      <w:bookmarkStart w:id="108" w:name="_Toc69112244"/>
      <w:r>
        <w:rPr>
          <w:b/>
          <w:color w:val="000000"/>
          <w:szCs w:val="21"/>
          <w:u w:color="000000"/>
        </w:rPr>
        <w:t>27　    合同生效和其它</w:t>
      </w:r>
      <w:bookmarkEnd w:id="106"/>
      <w:bookmarkEnd w:id="107"/>
      <w:bookmarkEnd w:id="108"/>
    </w:p>
    <w:p w14:paraId="02751CC9" w14:textId="77777777" w:rsidR="00C25FF5" w:rsidRDefault="006F6883">
      <w:pPr>
        <w:snapToGrid w:val="0"/>
        <w:spacing w:line="360" w:lineRule="auto"/>
        <w:ind w:left="986" w:hanging="952"/>
        <w:textAlignment w:val="baseline"/>
        <w:rPr>
          <w:color w:val="000000"/>
          <w:szCs w:val="21"/>
          <w:u w:color="000000"/>
        </w:rPr>
      </w:pPr>
      <w:r>
        <w:rPr>
          <w:color w:val="000000"/>
          <w:szCs w:val="21"/>
          <w:u w:color="000000"/>
        </w:rPr>
        <w:t>27.1    采购项目的采购合同内容的确定应以采购文件和响应文件为基础，不得违背其实质性内容。采购项目的采购合同自签订之日起七个工作日内。合同将在双方签字盖章并由卖方</w:t>
      </w:r>
      <w:r>
        <w:rPr>
          <w:rFonts w:hint="eastAsia"/>
          <w:color w:val="000000"/>
          <w:szCs w:val="21"/>
          <w:u w:color="000000"/>
        </w:rPr>
        <w:t>提交</w:t>
      </w:r>
      <w:r>
        <w:rPr>
          <w:color w:val="000000"/>
          <w:szCs w:val="21"/>
          <w:u w:color="000000"/>
        </w:rPr>
        <w:t>履约保证金后开始生效。</w:t>
      </w:r>
    </w:p>
    <w:p w14:paraId="61DE0BC1" w14:textId="77777777" w:rsidR="00C25FF5" w:rsidRDefault="006F6883">
      <w:pPr>
        <w:snapToGrid w:val="0"/>
        <w:spacing w:line="360" w:lineRule="auto"/>
        <w:ind w:left="963" w:hanging="952"/>
        <w:textAlignment w:val="baseline"/>
        <w:rPr>
          <w:b/>
          <w:color w:val="000000"/>
          <w:spacing w:val="175"/>
          <w:sz w:val="28"/>
          <w:szCs w:val="28"/>
          <w:u w:color="000000"/>
        </w:rPr>
      </w:pPr>
      <w:r>
        <w:rPr>
          <w:color w:val="000000"/>
          <w:szCs w:val="21"/>
          <w:u w:color="000000"/>
        </w:rPr>
        <w:t>27.2    本合同一式</w:t>
      </w:r>
      <w:r>
        <w:rPr>
          <w:rFonts w:hint="eastAsia"/>
          <w:color w:val="000000"/>
          <w:szCs w:val="21"/>
          <w:u w:val="single" w:color="000000"/>
        </w:rPr>
        <w:t>7</w:t>
      </w:r>
      <w:r>
        <w:rPr>
          <w:color w:val="000000"/>
          <w:szCs w:val="21"/>
          <w:u w:color="000000"/>
        </w:rPr>
        <w:t>份，具同等法律效力。</w:t>
      </w:r>
      <w:r>
        <w:rPr>
          <w:rFonts w:hint="eastAsia"/>
          <w:color w:val="000000"/>
          <w:szCs w:val="21"/>
          <w:u w:val="single" w:color="000000"/>
        </w:rPr>
        <w:t>买方</w:t>
      </w:r>
      <w:r>
        <w:rPr>
          <w:rFonts w:hint="eastAsia"/>
          <w:color w:val="000000"/>
          <w:szCs w:val="21"/>
        </w:rPr>
        <w:t>执</w:t>
      </w:r>
      <w:r>
        <w:rPr>
          <w:rFonts w:hint="eastAsia"/>
          <w:color w:val="000000"/>
          <w:szCs w:val="21"/>
          <w:u w:val="single"/>
        </w:rPr>
        <w:t>5</w:t>
      </w:r>
      <w:r>
        <w:rPr>
          <w:rFonts w:hint="eastAsia"/>
          <w:color w:val="000000"/>
          <w:szCs w:val="21"/>
        </w:rPr>
        <w:t>份，</w:t>
      </w:r>
      <w:r>
        <w:rPr>
          <w:rFonts w:hint="eastAsia"/>
          <w:color w:val="000000"/>
          <w:szCs w:val="21"/>
          <w:u w:val="single" w:color="000000"/>
        </w:rPr>
        <w:t xml:space="preserve">卖方 </w:t>
      </w:r>
      <w:r>
        <w:rPr>
          <w:rFonts w:hint="eastAsia"/>
          <w:color w:val="000000"/>
          <w:szCs w:val="21"/>
        </w:rPr>
        <w:t>执</w:t>
      </w:r>
      <w:r>
        <w:rPr>
          <w:rFonts w:hint="eastAsia"/>
          <w:color w:val="000000"/>
          <w:szCs w:val="21"/>
          <w:u w:val="single"/>
        </w:rPr>
        <w:t>1</w:t>
      </w:r>
      <w:r>
        <w:rPr>
          <w:rFonts w:hint="eastAsia"/>
          <w:color w:val="000000"/>
          <w:szCs w:val="21"/>
        </w:rPr>
        <w:t xml:space="preserve">份 </w:t>
      </w:r>
      <w:r>
        <w:rPr>
          <w:rFonts w:hint="eastAsia"/>
          <w:color w:val="000000"/>
          <w:szCs w:val="21"/>
          <w:u w:color="000000"/>
        </w:rPr>
        <w:t>，采购代理机构存档</w:t>
      </w:r>
      <w:r>
        <w:rPr>
          <w:rFonts w:hint="eastAsia"/>
          <w:color w:val="000000"/>
          <w:szCs w:val="21"/>
          <w:u w:val="single"/>
        </w:rPr>
        <w:t>1</w:t>
      </w:r>
      <w:r>
        <w:rPr>
          <w:rFonts w:hint="eastAsia"/>
          <w:color w:val="000000"/>
          <w:szCs w:val="21"/>
          <w:u w:color="000000"/>
        </w:rPr>
        <w:t>份。</w:t>
      </w:r>
    </w:p>
    <w:p w14:paraId="1E75E8EC" w14:textId="77777777" w:rsidR="00C25FF5" w:rsidRDefault="00C25FF5">
      <w:pPr>
        <w:snapToGrid w:val="0"/>
        <w:spacing w:line="360" w:lineRule="auto"/>
        <w:jc w:val="center"/>
        <w:textAlignment w:val="baseline"/>
        <w:rPr>
          <w:b/>
          <w:color w:val="000000"/>
          <w:spacing w:val="175"/>
          <w:sz w:val="28"/>
          <w:szCs w:val="28"/>
          <w:u w:color="000000"/>
        </w:rPr>
      </w:pPr>
    </w:p>
    <w:p w14:paraId="2C756F3E" w14:textId="77777777" w:rsidR="00C25FF5" w:rsidRDefault="006F6883">
      <w:pPr>
        <w:snapToGrid w:val="0"/>
        <w:spacing w:line="223" w:lineRule="auto"/>
        <w:jc w:val="center"/>
        <w:textAlignment w:val="baseline"/>
        <w:rPr>
          <w:b/>
          <w:color w:val="000000"/>
          <w:spacing w:val="175"/>
          <w:sz w:val="28"/>
          <w:szCs w:val="28"/>
          <w:u w:color="000000"/>
        </w:rPr>
      </w:pPr>
      <w:r>
        <w:rPr>
          <w:b/>
          <w:color w:val="000000"/>
          <w:spacing w:val="175"/>
          <w:sz w:val="28"/>
          <w:szCs w:val="28"/>
          <w:u w:color="000000"/>
        </w:rPr>
        <w:br w:type="page"/>
      </w:r>
    </w:p>
    <w:p w14:paraId="30395845" w14:textId="77777777" w:rsidR="00C25FF5" w:rsidRDefault="006F6883">
      <w:pPr>
        <w:pStyle w:val="2"/>
      </w:pPr>
      <w:r>
        <w:rPr>
          <w:rFonts w:hint="eastAsia"/>
        </w:rPr>
        <w:lastRenderedPageBreak/>
        <w:t>（三）</w:t>
      </w:r>
      <w:r>
        <w:t>合同特殊条款</w:t>
      </w:r>
    </w:p>
    <w:p w14:paraId="22FC1221" w14:textId="77777777" w:rsidR="00C25FF5" w:rsidRDefault="00C25FF5">
      <w:pPr>
        <w:tabs>
          <w:tab w:val="left" w:pos="5578"/>
        </w:tabs>
        <w:snapToGrid w:val="0"/>
        <w:spacing w:line="345" w:lineRule="auto"/>
        <w:ind w:firstLine="408"/>
        <w:textAlignment w:val="baseline"/>
        <w:rPr>
          <w:color w:val="000000"/>
          <w:u w:color="000000"/>
        </w:rPr>
      </w:pPr>
    </w:p>
    <w:p w14:paraId="3B504545" w14:textId="77777777" w:rsidR="00C25FF5" w:rsidRDefault="006F6883">
      <w:pPr>
        <w:tabs>
          <w:tab w:val="left" w:pos="5578"/>
        </w:tabs>
        <w:snapToGrid w:val="0"/>
        <w:spacing w:line="316" w:lineRule="auto"/>
        <w:ind w:firstLine="408"/>
        <w:textAlignment w:val="baseline"/>
        <w:rPr>
          <w:color w:val="000000"/>
          <w:szCs w:val="21"/>
          <w:u w:color="000000"/>
        </w:rPr>
      </w:pPr>
      <w:r>
        <w:rPr>
          <w:color w:val="000000"/>
          <w:szCs w:val="21"/>
          <w:u w:color="000000"/>
        </w:rPr>
        <w:t xml:space="preserve">  合同特殊条款是合同一般条款的补充和修改。如果两者之间有抵触，应以特殊条款为准。合同特殊条款的序号将与合同一般条款序号相对应。</w:t>
      </w:r>
    </w:p>
    <w:p w14:paraId="117E3446" w14:textId="77777777" w:rsidR="00C25FF5" w:rsidRDefault="006F6883">
      <w:pPr>
        <w:widowControl/>
        <w:numPr>
          <w:ilvl w:val="0"/>
          <w:numId w:val="21"/>
        </w:numPr>
        <w:autoSpaceDE/>
        <w:autoSpaceDN/>
        <w:snapToGrid w:val="0"/>
        <w:spacing w:before="119" w:line="331" w:lineRule="auto"/>
        <w:jc w:val="both"/>
        <w:textAlignment w:val="baseline"/>
        <w:rPr>
          <w:color w:val="000000"/>
          <w:szCs w:val="21"/>
          <w:u w:color="000000"/>
        </w:rPr>
      </w:pPr>
      <w:r>
        <w:rPr>
          <w:b/>
          <w:color w:val="000000"/>
          <w:szCs w:val="21"/>
          <w:u w:color="000000"/>
        </w:rPr>
        <w:t>定义</w:t>
      </w:r>
    </w:p>
    <w:p w14:paraId="31A80A7E" w14:textId="77777777" w:rsidR="00C25FF5" w:rsidRDefault="006F6883">
      <w:pPr>
        <w:snapToGrid w:val="0"/>
        <w:spacing w:before="119" w:line="331" w:lineRule="auto"/>
        <w:textAlignment w:val="baseline"/>
        <w:rPr>
          <w:color w:val="000000"/>
          <w:szCs w:val="21"/>
          <w:u w:color="000000"/>
        </w:rPr>
      </w:pPr>
      <w:r>
        <w:rPr>
          <w:color w:val="000000"/>
          <w:szCs w:val="21"/>
          <w:u w:color="000000"/>
        </w:rPr>
        <w:t>1.5     买方：本合同买方系指：</w:t>
      </w:r>
      <w:r>
        <w:rPr>
          <w:rFonts w:hint="eastAsia"/>
          <w:color w:val="000000"/>
          <w:szCs w:val="21"/>
          <w:u w:val="single" w:color="000000"/>
        </w:rPr>
        <w:t>中国劳动关系学院</w:t>
      </w:r>
      <w:r>
        <w:rPr>
          <w:color w:val="000000"/>
          <w:szCs w:val="21"/>
          <w:u w:color="000000"/>
        </w:rPr>
        <w:t>。</w:t>
      </w:r>
    </w:p>
    <w:p w14:paraId="16A74BEF" w14:textId="77777777" w:rsidR="00C25FF5" w:rsidRDefault="006F6883">
      <w:pPr>
        <w:snapToGrid w:val="0"/>
        <w:spacing w:before="119" w:line="331" w:lineRule="auto"/>
        <w:textAlignment w:val="baseline"/>
        <w:rPr>
          <w:color w:val="000000"/>
          <w:szCs w:val="21"/>
          <w:u w:color="000000"/>
        </w:rPr>
      </w:pPr>
      <w:r>
        <w:rPr>
          <w:color w:val="000000"/>
          <w:szCs w:val="21"/>
          <w:u w:color="000000"/>
        </w:rPr>
        <w:t>1.6     卖方：本合同卖方系指：</w:t>
      </w:r>
      <w:r>
        <w:rPr>
          <w:color w:val="000000"/>
          <w:szCs w:val="21"/>
          <w:u w:val="single" w:color="000000"/>
        </w:rPr>
        <w:t xml:space="preserve">　</w:t>
      </w:r>
      <w:r>
        <w:rPr>
          <w:rFonts w:hint="eastAsia"/>
          <w:color w:val="000000"/>
          <w:szCs w:val="21"/>
          <w:u w:val="single" w:color="000000"/>
        </w:rPr>
        <w:t xml:space="preserve">                  </w:t>
      </w:r>
      <w:r>
        <w:rPr>
          <w:color w:val="000000"/>
          <w:szCs w:val="21"/>
          <w:u w:val="single" w:color="000000"/>
        </w:rPr>
        <w:t xml:space="preserve">  </w:t>
      </w:r>
      <w:r>
        <w:rPr>
          <w:color w:val="000000"/>
          <w:szCs w:val="21"/>
          <w:u w:color="000000"/>
        </w:rPr>
        <w:t>。</w:t>
      </w:r>
    </w:p>
    <w:p w14:paraId="2B18C03B" w14:textId="77777777" w:rsidR="00C25FF5" w:rsidRDefault="006F6883">
      <w:pPr>
        <w:snapToGrid w:val="0"/>
        <w:spacing w:before="119" w:line="331" w:lineRule="auto"/>
        <w:textAlignment w:val="baseline"/>
        <w:rPr>
          <w:color w:val="000000"/>
          <w:szCs w:val="21"/>
          <w:u w:color="000000"/>
        </w:rPr>
      </w:pPr>
      <w:r>
        <w:rPr>
          <w:color w:val="000000"/>
          <w:szCs w:val="21"/>
          <w:u w:color="000000"/>
        </w:rPr>
        <w:t>1.7     现场：本合同项下的货物</w:t>
      </w:r>
      <w:r>
        <w:rPr>
          <w:rFonts w:hint="eastAsia"/>
          <w:color w:val="000000"/>
          <w:szCs w:val="21"/>
          <w:u w:color="000000"/>
        </w:rPr>
        <w:t>运至、</w:t>
      </w:r>
      <w:r>
        <w:rPr>
          <w:color w:val="000000"/>
          <w:szCs w:val="21"/>
          <w:u w:color="000000"/>
        </w:rPr>
        <w:t>安装和运行地点位</w:t>
      </w:r>
      <w:r>
        <w:rPr>
          <w:rFonts w:hint="eastAsia"/>
          <w:color w:val="000000"/>
          <w:szCs w:val="21"/>
          <w:u w:color="000000"/>
        </w:rPr>
        <w:t>于：</w:t>
      </w:r>
      <w:r>
        <w:rPr>
          <w:rFonts w:hint="eastAsia"/>
          <w:color w:val="000000"/>
          <w:szCs w:val="21"/>
          <w:u w:val="single"/>
        </w:rPr>
        <w:t>中国劳动关系学院涿州校区</w:t>
      </w:r>
      <w:r>
        <w:rPr>
          <w:color w:val="000000"/>
          <w:szCs w:val="21"/>
          <w:u w:color="000000"/>
        </w:rPr>
        <w:t>。</w:t>
      </w:r>
    </w:p>
    <w:p w14:paraId="6F9357F2" w14:textId="77777777" w:rsidR="00C25FF5" w:rsidRDefault="00C25FF5">
      <w:pPr>
        <w:snapToGrid w:val="0"/>
        <w:spacing w:before="119" w:line="331" w:lineRule="auto"/>
        <w:textAlignment w:val="baseline"/>
        <w:rPr>
          <w:color w:val="000000"/>
          <w:sz w:val="10"/>
          <w:szCs w:val="10"/>
          <w:u w:color="000000"/>
        </w:rPr>
      </w:pPr>
    </w:p>
    <w:p w14:paraId="02A1C7D1" w14:textId="77777777" w:rsidR="00C25FF5" w:rsidRDefault="006F6883">
      <w:pPr>
        <w:snapToGrid w:val="0"/>
        <w:spacing w:before="119" w:line="331" w:lineRule="auto"/>
        <w:textAlignment w:val="baseline"/>
        <w:rPr>
          <w:color w:val="000000"/>
          <w:szCs w:val="21"/>
          <w:u w:color="000000"/>
        </w:rPr>
      </w:pPr>
      <w:r>
        <w:rPr>
          <w:b/>
          <w:color w:val="000000"/>
          <w:szCs w:val="21"/>
          <w:u w:color="000000"/>
        </w:rPr>
        <w:t>6、交货方式</w:t>
      </w:r>
    </w:p>
    <w:p w14:paraId="137B5BCB" w14:textId="77777777" w:rsidR="00C25FF5" w:rsidRDefault="006F6883">
      <w:pPr>
        <w:snapToGrid w:val="0"/>
        <w:spacing w:before="119" w:line="331" w:lineRule="auto"/>
        <w:textAlignment w:val="baseline"/>
        <w:rPr>
          <w:color w:val="000000"/>
          <w:szCs w:val="21"/>
          <w:u w:color="000000"/>
        </w:rPr>
      </w:pPr>
      <w:r>
        <w:rPr>
          <w:color w:val="000000"/>
          <w:szCs w:val="21"/>
          <w:u w:color="000000"/>
        </w:rPr>
        <w:t>6.1    本合同项下的货物交货方式为：</w:t>
      </w:r>
      <w:r>
        <w:rPr>
          <w:rFonts w:hint="eastAsia"/>
          <w:color w:val="000000"/>
          <w:szCs w:val="21"/>
          <w:u w:val="single" w:color="000000"/>
        </w:rPr>
        <w:t>现场交货</w:t>
      </w:r>
      <w:r>
        <w:rPr>
          <w:color w:val="000000"/>
          <w:szCs w:val="21"/>
          <w:u w:color="000000"/>
        </w:rPr>
        <w:t>。</w:t>
      </w:r>
    </w:p>
    <w:p w14:paraId="7E7D3D6E" w14:textId="77777777" w:rsidR="00C25FF5" w:rsidRDefault="00C25FF5">
      <w:pPr>
        <w:snapToGrid w:val="0"/>
        <w:spacing w:before="119" w:line="331" w:lineRule="auto"/>
        <w:textAlignment w:val="baseline"/>
        <w:rPr>
          <w:color w:val="000000"/>
          <w:sz w:val="10"/>
          <w:szCs w:val="10"/>
          <w:u w:color="000000"/>
        </w:rPr>
      </w:pPr>
    </w:p>
    <w:p w14:paraId="25AAAF21" w14:textId="77777777" w:rsidR="00C25FF5" w:rsidRDefault="006F6883">
      <w:pPr>
        <w:widowControl/>
        <w:tabs>
          <w:tab w:val="left" w:pos="3960"/>
          <w:tab w:val="left" w:pos="4500"/>
        </w:tabs>
        <w:spacing w:line="360" w:lineRule="auto"/>
        <w:ind w:left="552" w:hangingChars="250" w:hanging="552"/>
        <w:textAlignment w:val="baseline"/>
        <w:rPr>
          <w:b/>
          <w:color w:val="000000"/>
          <w:szCs w:val="21"/>
          <w:u w:color="000000"/>
        </w:rPr>
      </w:pPr>
      <w:r>
        <w:rPr>
          <w:b/>
          <w:color w:val="000000"/>
          <w:szCs w:val="21"/>
          <w:u w:color="000000"/>
        </w:rPr>
        <w:t>9、付款条件：</w:t>
      </w:r>
    </w:p>
    <w:p w14:paraId="200D5CBB" w14:textId="77777777" w:rsidR="00C25FF5" w:rsidRDefault="006F6883">
      <w:pPr>
        <w:widowControl/>
        <w:spacing w:before="120" w:line="360" w:lineRule="auto"/>
        <w:ind w:firstLineChars="50" w:firstLine="110"/>
        <w:textAlignment w:val="baseline"/>
        <w:rPr>
          <w:color w:val="000000"/>
          <w:szCs w:val="21"/>
          <w:u w:color="000000"/>
        </w:rPr>
      </w:pPr>
      <w:r>
        <w:rPr>
          <w:rFonts w:hint="eastAsia"/>
          <w:color w:val="000000"/>
          <w:szCs w:val="21"/>
          <w:u w:color="000000"/>
        </w:rPr>
        <w:t>1）预付款：在双方签订合同后三十个工作日内，卖方须向买方交付合同总额5%的履约保证金后，买方向卖方支付合同总金额的30%，即人民币</w:t>
      </w:r>
      <w:r>
        <w:rPr>
          <w:rFonts w:hint="eastAsia"/>
          <w:color w:val="000000"/>
          <w:szCs w:val="21"/>
          <w:u w:val="single"/>
        </w:rPr>
        <w:t xml:space="preserve">        </w:t>
      </w:r>
      <w:r>
        <w:rPr>
          <w:rFonts w:hint="eastAsia"/>
          <w:color w:val="000000"/>
          <w:szCs w:val="21"/>
          <w:u w:color="000000"/>
        </w:rPr>
        <w:t>元（大写：人民币</w:t>
      </w:r>
      <w:r>
        <w:rPr>
          <w:rFonts w:hint="eastAsia"/>
          <w:color w:val="000000"/>
          <w:szCs w:val="21"/>
          <w:u w:val="single"/>
        </w:rPr>
        <w:t xml:space="preserve">      </w:t>
      </w:r>
      <w:r>
        <w:rPr>
          <w:rFonts w:hint="eastAsia"/>
          <w:color w:val="000000"/>
          <w:szCs w:val="21"/>
          <w:u w:color="000000"/>
        </w:rPr>
        <w:t>元）。</w:t>
      </w:r>
    </w:p>
    <w:p w14:paraId="3BAB404F" w14:textId="77777777" w:rsidR="00C25FF5" w:rsidRDefault="006F6883">
      <w:pPr>
        <w:widowControl/>
        <w:spacing w:before="120" w:line="360" w:lineRule="auto"/>
        <w:ind w:firstLineChars="50" w:firstLine="110"/>
        <w:textAlignment w:val="baseline"/>
        <w:rPr>
          <w:color w:val="000000"/>
          <w:szCs w:val="21"/>
          <w:u w:color="000000"/>
        </w:rPr>
      </w:pPr>
      <w:r>
        <w:rPr>
          <w:rFonts w:hint="eastAsia"/>
          <w:color w:val="000000"/>
          <w:szCs w:val="21"/>
          <w:u w:color="000000"/>
        </w:rPr>
        <w:t>2）卖方将合同货物全部运抵交货地点并经最终用户核对无误后，三十个工作日内，买方向卖方支付合同总金额的</w:t>
      </w:r>
      <w:r>
        <w:rPr>
          <w:color w:val="000000"/>
          <w:szCs w:val="21"/>
          <w:u w:color="000000"/>
        </w:rPr>
        <w:t>6</w:t>
      </w:r>
      <w:r>
        <w:rPr>
          <w:rFonts w:hint="eastAsia"/>
          <w:color w:val="000000"/>
          <w:szCs w:val="21"/>
          <w:u w:color="000000"/>
        </w:rPr>
        <w:t>0% ，即人民币</w:t>
      </w:r>
      <w:r>
        <w:rPr>
          <w:rFonts w:hint="eastAsia"/>
          <w:color w:val="000000"/>
          <w:szCs w:val="21"/>
          <w:u w:val="single"/>
        </w:rPr>
        <w:t xml:space="preserve">      </w:t>
      </w:r>
      <w:r>
        <w:rPr>
          <w:rFonts w:hint="eastAsia"/>
          <w:color w:val="000000"/>
          <w:szCs w:val="21"/>
          <w:u w:color="000000"/>
        </w:rPr>
        <w:t>元（大写：人民币</w:t>
      </w:r>
      <w:r>
        <w:rPr>
          <w:rFonts w:hint="eastAsia"/>
          <w:color w:val="000000"/>
          <w:szCs w:val="21"/>
          <w:u w:val="single"/>
        </w:rPr>
        <w:t xml:space="preserve">    </w:t>
      </w:r>
      <w:r>
        <w:rPr>
          <w:rFonts w:hint="eastAsia"/>
          <w:color w:val="000000"/>
          <w:szCs w:val="21"/>
          <w:u w:color="000000"/>
        </w:rPr>
        <w:t>元）。</w:t>
      </w:r>
    </w:p>
    <w:p w14:paraId="33CEF064" w14:textId="77777777" w:rsidR="00C25FF5" w:rsidRDefault="006F6883">
      <w:pPr>
        <w:widowControl/>
        <w:spacing w:before="120" w:line="360" w:lineRule="auto"/>
        <w:ind w:firstLineChars="50" w:firstLine="110"/>
        <w:textAlignment w:val="baseline"/>
        <w:rPr>
          <w:color w:val="000000"/>
          <w:szCs w:val="21"/>
          <w:u w:color="000000"/>
        </w:rPr>
      </w:pPr>
      <w:r>
        <w:rPr>
          <w:rFonts w:hint="eastAsia"/>
          <w:color w:val="000000"/>
          <w:szCs w:val="21"/>
          <w:u w:color="000000"/>
        </w:rPr>
        <w:t>3） 项目经双方终验合格后，付合同总金额的</w:t>
      </w:r>
      <w:r>
        <w:rPr>
          <w:color w:val="000000"/>
          <w:szCs w:val="21"/>
          <w:u w:color="000000"/>
        </w:rPr>
        <w:t>1</w:t>
      </w:r>
      <w:r>
        <w:rPr>
          <w:rFonts w:hint="eastAsia"/>
          <w:color w:val="000000"/>
          <w:szCs w:val="21"/>
          <w:u w:color="000000"/>
        </w:rPr>
        <w:t>0%，即人民币</w:t>
      </w:r>
      <w:r>
        <w:rPr>
          <w:rFonts w:hint="eastAsia"/>
          <w:color w:val="000000"/>
          <w:szCs w:val="21"/>
          <w:u w:val="single"/>
        </w:rPr>
        <w:t xml:space="preserve">      </w:t>
      </w:r>
      <w:r>
        <w:rPr>
          <w:rFonts w:hint="eastAsia"/>
          <w:color w:val="000000"/>
          <w:szCs w:val="21"/>
          <w:u w:color="000000"/>
        </w:rPr>
        <w:t>元（大写：人民币</w:t>
      </w:r>
      <w:r>
        <w:rPr>
          <w:rFonts w:hint="eastAsia"/>
          <w:color w:val="000000"/>
          <w:szCs w:val="21"/>
          <w:u w:val="single"/>
        </w:rPr>
        <w:t xml:space="preserve">    </w:t>
      </w:r>
      <w:r>
        <w:rPr>
          <w:rFonts w:hint="eastAsia"/>
          <w:color w:val="000000"/>
          <w:szCs w:val="21"/>
          <w:u w:color="000000"/>
        </w:rPr>
        <w:t>元）。在此之前卖方交付总金额5%的履约保证金同时自动转为质量保证金。质量保证金于最终验收合格之日起一年后，如卖方未出现任何违约行为，买方无息退还质保金。</w:t>
      </w:r>
    </w:p>
    <w:p w14:paraId="24E8F011" w14:textId="77777777" w:rsidR="00C25FF5" w:rsidRDefault="00C25FF5">
      <w:pPr>
        <w:snapToGrid w:val="0"/>
        <w:spacing w:before="119" w:line="331" w:lineRule="auto"/>
        <w:textAlignment w:val="baseline"/>
        <w:rPr>
          <w:color w:val="000000"/>
          <w:sz w:val="10"/>
          <w:szCs w:val="10"/>
          <w:u w:color="000000"/>
        </w:rPr>
      </w:pPr>
    </w:p>
    <w:p w14:paraId="174E7772" w14:textId="77777777" w:rsidR="00C25FF5" w:rsidRDefault="006F6883">
      <w:pPr>
        <w:snapToGrid w:val="0"/>
        <w:spacing w:before="119" w:line="331" w:lineRule="auto"/>
        <w:textAlignment w:val="baseline"/>
        <w:rPr>
          <w:color w:val="000000"/>
          <w:szCs w:val="21"/>
          <w:u w:color="000000"/>
        </w:rPr>
      </w:pPr>
      <w:r>
        <w:rPr>
          <w:b/>
          <w:color w:val="000000"/>
          <w:szCs w:val="21"/>
          <w:u w:color="000000"/>
        </w:rPr>
        <w:t>10、技术资料：</w:t>
      </w:r>
      <w:r>
        <w:rPr>
          <w:rFonts w:hint="eastAsia"/>
          <w:color w:val="000000"/>
          <w:szCs w:val="21"/>
        </w:rPr>
        <w:t>包括</w:t>
      </w:r>
      <w:r>
        <w:rPr>
          <w:color w:val="000000"/>
          <w:szCs w:val="21"/>
        </w:rPr>
        <w:t>每台设备和仪器的中文技术资料一套，如目录索引、图纸、操作手册、使用指南、维修指南和／或服务手册和示意图</w:t>
      </w:r>
      <w:r>
        <w:rPr>
          <w:rFonts w:hint="eastAsia"/>
          <w:color w:val="000000"/>
          <w:szCs w:val="21"/>
        </w:rPr>
        <w:t>等</w:t>
      </w:r>
      <w:r>
        <w:rPr>
          <w:color w:val="000000"/>
          <w:szCs w:val="21"/>
          <w:u w:color="000000"/>
        </w:rPr>
        <w:t>。</w:t>
      </w:r>
    </w:p>
    <w:p w14:paraId="38491DE4" w14:textId="77777777" w:rsidR="00C25FF5" w:rsidRDefault="006F6883">
      <w:pPr>
        <w:snapToGrid w:val="0"/>
        <w:spacing w:before="119" w:line="331" w:lineRule="auto"/>
        <w:textAlignment w:val="baseline"/>
        <w:rPr>
          <w:color w:val="000000"/>
          <w:szCs w:val="21"/>
          <w:u w:color="000000"/>
        </w:rPr>
      </w:pPr>
      <w:r>
        <w:rPr>
          <w:b/>
          <w:color w:val="000000"/>
          <w:szCs w:val="21"/>
          <w:u w:color="000000"/>
        </w:rPr>
        <w:t>11、质量保证</w:t>
      </w:r>
      <w:r>
        <w:rPr>
          <w:rFonts w:hint="eastAsia"/>
          <w:b/>
          <w:color w:val="000000"/>
          <w:szCs w:val="21"/>
          <w:u w:color="000000"/>
        </w:rPr>
        <w:t>（详见附件二、售后服务承诺）</w:t>
      </w:r>
      <w:r>
        <w:rPr>
          <w:b/>
          <w:color w:val="000000"/>
          <w:szCs w:val="21"/>
          <w:u w:color="000000"/>
        </w:rPr>
        <w:t>：</w:t>
      </w:r>
    </w:p>
    <w:p w14:paraId="680C869F" w14:textId="77777777" w:rsidR="00C25FF5" w:rsidRDefault="006F6883">
      <w:pPr>
        <w:snapToGrid w:val="0"/>
        <w:spacing w:before="119" w:line="331" w:lineRule="auto"/>
        <w:textAlignment w:val="baseline"/>
        <w:rPr>
          <w:color w:val="000000"/>
          <w:szCs w:val="21"/>
          <w:u w:color="000000"/>
        </w:rPr>
      </w:pPr>
      <w:r>
        <w:rPr>
          <w:color w:val="000000"/>
          <w:szCs w:val="21"/>
          <w:u w:color="000000"/>
        </w:rPr>
        <w:t>11.3    卖方在收到通知后</w:t>
      </w:r>
      <w:r>
        <w:rPr>
          <w:color w:val="000000"/>
          <w:szCs w:val="21"/>
          <w:u w:val="single" w:color="000000"/>
        </w:rPr>
        <w:t xml:space="preserve">  </w:t>
      </w:r>
      <w:r>
        <w:rPr>
          <w:rFonts w:hint="eastAsia"/>
          <w:color w:val="000000"/>
          <w:szCs w:val="21"/>
          <w:u w:val="single" w:color="000000"/>
        </w:rPr>
        <w:t xml:space="preserve">  </w:t>
      </w:r>
      <w:r>
        <w:rPr>
          <w:color w:val="000000"/>
          <w:szCs w:val="21"/>
          <w:u w:color="000000"/>
        </w:rPr>
        <w:t>天内应免费维修或更换有缺陷的货物或部件。</w:t>
      </w:r>
    </w:p>
    <w:p w14:paraId="439576F3" w14:textId="77777777" w:rsidR="00C25FF5" w:rsidRDefault="006F6883">
      <w:pPr>
        <w:snapToGrid w:val="0"/>
        <w:spacing w:before="119" w:line="331" w:lineRule="auto"/>
        <w:ind w:left="958" w:hanging="952"/>
        <w:textAlignment w:val="baseline"/>
        <w:rPr>
          <w:color w:val="000000"/>
          <w:szCs w:val="21"/>
          <w:u w:color="000000"/>
        </w:rPr>
      </w:pPr>
      <w:r>
        <w:rPr>
          <w:color w:val="000000"/>
          <w:szCs w:val="21"/>
          <w:u w:color="000000"/>
        </w:rPr>
        <w:t>11.4    如果卖方在收到通知后</w:t>
      </w:r>
      <w:r>
        <w:rPr>
          <w:color w:val="000000"/>
          <w:szCs w:val="21"/>
          <w:u w:val="single" w:color="000000"/>
        </w:rPr>
        <w:t xml:space="preserve">  </w:t>
      </w:r>
      <w:r>
        <w:rPr>
          <w:rFonts w:hint="eastAsia"/>
          <w:color w:val="000000"/>
          <w:szCs w:val="21"/>
          <w:u w:val="single" w:color="000000"/>
        </w:rPr>
        <w:t xml:space="preserve"> </w:t>
      </w:r>
      <w:r>
        <w:rPr>
          <w:color w:val="000000"/>
          <w:szCs w:val="21"/>
          <w:u w:color="000000"/>
        </w:rPr>
        <w:t>天内没有弥补缺陷，买方可采取必要的补救措施，但风险和费用将由卖方承担。</w:t>
      </w:r>
    </w:p>
    <w:p w14:paraId="58012569" w14:textId="77777777" w:rsidR="00C25FF5" w:rsidRDefault="006F6883">
      <w:pPr>
        <w:snapToGrid w:val="0"/>
        <w:spacing w:before="119" w:line="331" w:lineRule="auto"/>
        <w:ind w:left="958" w:hanging="952"/>
        <w:textAlignment w:val="baseline"/>
        <w:rPr>
          <w:color w:val="000000"/>
          <w:szCs w:val="21"/>
          <w:u w:color="000000"/>
        </w:rPr>
      </w:pPr>
      <w:r>
        <w:rPr>
          <w:color w:val="000000"/>
          <w:szCs w:val="21"/>
          <w:u w:color="000000"/>
        </w:rPr>
        <w:t>11.5    合同项下货物的质量保证期为自货物通过最终验收起</w:t>
      </w:r>
      <w:r>
        <w:rPr>
          <w:color w:val="000000"/>
          <w:szCs w:val="21"/>
          <w:u w:val="single" w:color="000000"/>
        </w:rPr>
        <w:t xml:space="preserve"> 36 </w:t>
      </w:r>
      <w:r>
        <w:rPr>
          <w:color w:val="000000"/>
          <w:szCs w:val="21"/>
          <w:u w:color="000000"/>
        </w:rPr>
        <w:t>个月。</w:t>
      </w:r>
    </w:p>
    <w:p w14:paraId="3F0524E1" w14:textId="77777777" w:rsidR="00C25FF5" w:rsidRDefault="006F6883">
      <w:pPr>
        <w:widowControl/>
        <w:numPr>
          <w:ilvl w:val="1"/>
          <w:numId w:val="22"/>
        </w:numPr>
        <w:autoSpaceDE/>
        <w:autoSpaceDN/>
        <w:snapToGrid w:val="0"/>
        <w:spacing w:before="119" w:line="331" w:lineRule="auto"/>
        <w:ind w:hanging="846"/>
        <w:jc w:val="both"/>
        <w:textAlignment w:val="baseline"/>
        <w:rPr>
          <w:color w:val="000000"/>
          <w:szCs w:val="21"/>
          <w:u w:color="000000"/>
        </w:rPr>
      </w:pPr>
      <w:r>
        <w:rPr>
          <w:b/>
          <w:color w:val="000000"/>
          <w:szCs w:val="21"/>
          <w:u w:color="000000"/>
        </w:rPr>
        <w:t>检验和验收：</w:t>
      </w:r>
    </w:p>
    <w:p w14:paraId="4364AF9E" w14:textId="77777777" w:rsidR="00C25FF5" w:rsidRDefault="006F6883">
      <w:pPr>
        <w:widowControl/>
        <w:numPr>
          <w:ilvl w:val="1"/>
          <w:numId w:val="22"/>
        </w:numPr>
        <w:autoSpaceDE/>
        <w:autoSpaceDN/>
        <w:snapToGrid w:val="0"/>
        <w:spacing w:before="119" w:line="331" w:lineRule="auto"/>
        <w:ind w:hanging="846"/>
        <w:jc w:val="both"/>
        <w:textAlignment w:val="baseline"/>
        <w:rPr>
          <w:color w:val="000000"/>
          <w:szCs w:val="21"/>
          <w:u w:color="000000"/>
        </w:rPr>
      </w:pPr>
      <w:r>
        <w:rPr>
          <w:b/>
          <w:color w:val="000000"/>
          <w:szCs w:val="21"/>
          <w:u w:color="000000"/>
        </w:rPr>
        <w:t>索赔：</w:t>
      </w:r>
    </w:p>
    <w:p w14:paraId="08B21F1D" w14:textId="77777777" w:rsidR="00C25FF5" w:rsidRDefault="006F6883">
      <w:pPr>
        <w:snapToGrid w:val="0"/>
        <w:spacing w:before="119" w:line="331" w:lineRule="auto"/>
        <w:textAlignment w:val="baseline"/>
        <w:rPr>
          <w:color w:val="000000"/>
          <w:szCs w:val="21"/>
          <w:u w:color="000000"/>
        </w:rPr>
      </w:pPr>
      <w:r>
        <w:rPr>
          <w:color w:val="000000"/>
          <w:szCs w:val="21"/>
          <w:u w:color="000000"/>
        </w:rPr>
        <w:lastRenderedPageBreak/>
        <w:t>13.3</w:t>
      </w:r>
      <w:r>
        <w:rPr>
          <w:color w:val="000000"/>
          <w:szCs w:val="21"/>
          <w:u w:color="000000"/>
        </w:rPr>
        <w:tab/>
        <w:t xml:space="preserve">  索赔通知期限：</w:t>
      </w:r>
      <w:r>
        <w:rPr>
          <w:color w:val="000000"/>
          <w:szCs w:val="21"/>
          <w:u w:val="single" w:color="000000"/>
        </w:rPr>
        <w:t xml:space="preserve">   </w:t>
      </w:r>
      <w:r>
        <w:rPr>
          <w:color w:val="000000"/>
          <w:szCs w:val="21"/>
          <w:u w:color="000000"/>
        </w:rPr>
        <w:t>天。</w:t>
      </w:r>
    </w:p>
    <w:p w14:paraId="34603F6D" w14:textId="77777777" w:rsidR="00C25FF5" w:rsidRDefault="00C25FF5">
      <w:pPr>
        <w:snapToGrid w:val="0"/>
        <w:spacing w:before="119" w:line="331" w:lineRule="auto"/>
        <w:textAlignment w:val="baseline"/>
        <w:rPr>
          <w:color w:val="000000"/>
          <w:sz w:val="10"/>
          <w:szCs w:val="10"/>
          <w:u w:color="000000"/>
        </w:rPr>
      </w:pPr>
    </w:p>
    <w:p w14:paraId="6B6E12A9" w14:textId="77777777" w:rsidR="00C25FF5" w:rsidRDefault="006F6883">
      <w:pPr>
        <w:snapToGrid w:val="0"/>
        <w:spacing w:before="119" w:line="331" w:lineRule="auto"/>
        <w:textAlignment w:val="baseline"/>
        <w:rPr>
          <w:color w:val="000000"/>
          <w:szCs w:val="21"/>
          <w:u w:color="000000"/>
        </w:rPr>
      </w:pPr>
      <w:r>
        <w:rPr>
          <w:b/>
          <w:color w:val="000000"/>
          <w:szCs w:val="21"/>
          <w:u w:color="000000"/>
        </w:rPr>
        <w:t>16、不可抗力：</w:t>
      </w:r>
    </w:p>
    <w:p w14:paraId="78CEC3F8" w14:textId="77777777" w:rsidR="00C25FF5" w:rsidRDefault="006F6883">
      <w:pPr>
        <w:snapToGrid w:val="0"/>
        <w:spacing w:before="119" w:line="331" w:lineRule="auto"/>
        <w:textAlignment w:val="baseline"/>
        <w:rPr>
          <w:color w:val="000000"/>
          <w:szCs w:val="21"/>
          <w:u w:color="000000"/>
        </w:rPr>
      </w:pPr>
      <w:r>
        <w:rPr>
          <w:color w:val="000000"/>
          <w:szCs w:val="21"/>
          <w:u w:color="000000"/>
        </w:rPr>
        <w:t>16.2    不可抗力通知送达时间：事故发生后</w:t>
      </w:r>
      <w:r>
        <w:rPr>
          <w:color w:val="000000"/>
          <w:szCs w:val="21"/>
          <w:u w:val="single" w:color="000000"/>
        </w:rPr>
        <w:t xml:space="preserve">  </w:t>
      </w:r>
      <w:r>
        <w:rPr>
          <w:color w:val="000000"/>
          <w:szCs w:val="21"/>
          <w:u w:color="000000"/>
        </w:rPr>
        <w:t>天内。</w:t>
      </w:r>
    </w:p>
    <w:p w14:paraId="2F40F48F" w14:textId="77777777" w:rsidR="00C25FF5" w:rsidRDefault="00C25FF5">
      <w:pPr>
        <w:snapToGrid w:val="0"/>
        <w:spacing w:before="119" w:line="331" w:lineRule="auto"/>
        <w:textAlignment w:val="baseline"/>
        <w:rPr>
          <w:color w:val="000000"/>
          <w:szCs w:val="21"/>
          <w:u w:color="000000"/>
        </w:rPr>
      </w:pPr>
    </w:p>
    <w:p w14:paraId="69F2E857" w14:textId="77777777" w:rsidR="00C25FF5" w:rsidRDefault="006F6883">
      <w:pPr>
        <w:snapToGrid w:val="0"/>
        <w:spacing w:before="119" w:line="331" w:lineRule="auto"/>
        <w:textAlignment w:val="baseline"/>
        <w:rPr>
          <w:color w:val="000000"/>
          <w:sz w:val="24"/>
          <w:szCs w:val="24"/>
        </w:rPr>
      </w:pPr>
      <w:r>
        <w:rPr>
          <w:rFonts w:hint="eastAsia"/>
          <w:b/>
          <w:color w:val="000000"/>
          <w:sz w:val="24"/>
          <w:szCs w:val="24"/>
        </w:rPr>
        <w:t>附件一：</w:t>
      </w:r>
      <w:r>
        <w:rPr>
          <w:rFonts w:hint="eastAsia"/>
          <w:color w:val="000000"/>
          <w:sz w:val="24"/>
          <w:szCs w:val="24"/>
        </w:rPr>
        <w:t>设备清单</w:t>
      </w:r>
    </w:p>
    <w:p w14:paraId="26C83C01" w14:textId="77777777" w:rsidR="00C25FF5" w:rsidRDefault="00C25FF5">
      <w:pPr>
        <w:snapToGrid w:val="0"/>
        <w:spacing w:before="119" w:line="331" w:lineRule="auto"/>
        <w:textAlignment w:val="baseline"/>
        <w:rPr>
          <w:color w:val="000000"/>
          <w:sz w:val="24"/>
          <w:szCs w:val="24"/>
        </w:rPr>
      </w:pPr>
    </w:p>
    <w:p w14:paraId="154C33C4" w14:textId="77777777" w:rsidR="00C25FF5" w:rsidRDefault="006F6883">
      <w:pPr>
        <w:adjustRightInd w:val="0"/>
        <w:snapToGrid w:val="0"/>
        <w:spacing w:before="119" w:line="289" w:lineRule="atLeast"/>
        <w:rPr>
          <w:sz w:val="24"/>
          <w:szCs w:val="24"/>
        </w:rPr>
        <w:sectPr w:rsidR="00C25FF5">
          <w:footerReference w:type="default" r:id="rId21"/>
          <w:pgSz w:w="11907" w:h="16840"/>
          <w:pgMar w:top="1588" w:right="851" w:bottom="1276" w:left="680" w:header="720" w:footer="1134" w:gutter="454"/>
          <w:cols w:space="720"/>
        </w:sectPr>
      </w:pPr>
      <w:r>
        <w:rPr>
          <w:rFonts w:hint="eastAsia"/>
          <w:b/>
          <w:color w:val="000000"/>
          <w:sz w:val="24"/>
          <w:szCs w:val="24"/>
        </w:rPr>
        <w:t>附件二：</w:t>
      </w:r>
      <w:r>
        <w:rPr>
          <w:rFonts w:hint="eastAsia"/>
          <w:color w:val="000000"/>
          <w:sz w:val="24"/>
          <w:szCs w:val="24"/>
        </w:rPr>
        <w:t>售后服务承诺</w:t>
      </w:r>
    </w:p>
    <w:p w14:paraId="276AA871" w14:textId="77777777" w:rsidR="00C25FF5" w:rsidRDefault="00C25FF5"/>
    <w:p w14:paraId="41CCC068" w14:textId="77777777" w:rsidR="00C25FF5" w:rsidRDefault="006F6883">
      <w:pPr>
        <w:pStyle w:val="a7"/>
        <w:spacing w:before="44" w:line="360" w:lineRule="auto"/>
        <w:ind w:left="328"/>
      </w:pPr>
      <w:bookmarkStart w:id="109" w:name="_bookmark19"/>
      <w:bookmarkStart w:id="110" w:name="_bookmark30"/>
      <w:bookmarkStart w:id="111" w:name="_bookmark20"/>
      <w:bookmarkStart w:id="112" w:name="_bookmark18"/>
      <w:bookmarkStart w:id="113" w:name="_bookmark24"/>
      <w:bookmarkStart w:id="114" w:name="_bookmark21"/>
      <w:bookmarkStart w:id="115" w:name="_bookmark29"/>
      <w:bookmarkStart w:id="116" w:name="_bookmark22"/>
      <w:bookmarkStart w:id="117" w:name="_bookmark23"/>
      <w:bookmarkStart w:id="118" w:name="_bookmark17"/>
      <w:bookmarkStart w:id="119" w:name="_bookmark28"/>
      <w:bookmarkStart w:id="120" w:name="_bookmark27"/>
      <w:bookmarkStart w:id="121" w:name="_bookmark25"/>
      <w:bookmarkStart w:id="122" w:name="_bookmark26"/>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t>（</w:t>
      </w:r>
      <w:r>
        <w:rPr>
          <w:rFonts w:hint="eastAsia"/>
        </w:rPr>
        <w:t>四</w:t>
      </w:r>
      <w:r>
        <w:t xml:space="preserve">）合同附件格式 </w:t>
      </w:r>
    </w:p>
    <w:p w14:paraId="66FE28F3" w14:textId="77777777" w:rsidR="00C25FF5" w:rsidRDefault="00C25FF5">
      <w:pPr>
        <w:pStyle w:val="a7"/>
        <w:spacing w:before="7" w:line="360" w:lineRule="auto"/>
        <w:ind w:left="0"/>
        <w:rPr>
          <w:sz w:val="14"/>
        </w:rPr>
      </w:pPr>
    </w:p>
    <w:p w14:paraId="3F75E3F2" w14:textId="77777777" w:rsidR="00C25FF5" w:rsidRDefault="006F6883">
      <w:pPr>
        <w:spacing w:before="71" w:line="360" w:lineRule="auto"/>
        <w:ind w:left="687" w:right="1497"/>
        <w:jc w:val="center"/>
        <w:rPr>
          <w:sz w:val="21"/>
        </w:rPr>
      </w:pPr>
      <w:r>
        <w:rPr>
          <w:sz w:val="21"/>
        </w:rPr>
        <w:t xml:space="preserve">履约保证金保函（格式） </w:t>
      </w:r>
    </w:p>
    <w:p w14:paraId="28B68372" w14:textId="77777777" w:rsidR="00C25FF5" w:rsidRDefault="00C25FF5">
      <w:pPr>
        <w:pStyle w:val="a7"/>
        <w:spacing w:before="0" w:line="360" w:lineRule="auto"/>
        <w:ind w:left="0"/>
        <w:rPr>
          <w:sz w:val="10"/>
        </w:rPr>
      </w:pPr>
    </w:p>
    <w:p w14:paraId="7CDD7FA8" w14:textId="77777777" w:rsidR="00C25FF5" w:rsidRDefault="006F6883">
      <w:pPr>
        <w:spacing w:before="71" w:line="360" w:lineRule="auto"/>
        <w:ind w:left="328"/>
        <w:rPr>
          <w:b/>
          <w:sz w:val="21"/>
        </w:rPr>
      </w:pPr>
      <w:r>
        <w:rPr>
          <w:sz w:val="21"/>
        </w:rPr>
        <w:t>编号：</w:t>
      </w:r>
      <w:r>
        <w:rPr>
          <w:b/>
          <w:w w:val="99"/>
          <w:sz w:val="21"/>
        </w:rPr>
        <w:t xml:space="preserve"> </w:t>
      </w:r>
    </w:p>
    <w:p w14:paraId="587748AA" w14:textId="77777777" w:rsidR="00C25FF5" w:rsidRDefault="00C25FF5">
      <w:pPr>
        <w:pStyle w:val="a7"/>
        <w:spacing w:before="4" w:line="360" w:lineRule="auto"/>
        <w:ind w:left="0"/>
        <w:rPr>
          <w:b/>
          <w:sz w:val="26"/>
        </w:rPr>
      </w:pPr>
    </w:p>
    <w:p w14:paraId="732B8CAD" w14:textId="77777777" w:rsidR="00C25FF5" w:rsidRDefault="006F6883">
      <w:pPr>
        <w:pStyle w:val="a7"/>
        <w:spacing w:before="0" w:line="360" w:lineRule="auto"/>
        <w:ind w:left="328"/>
      </w:pPr>
      <w:r>
        <w:t xml:space="preserve">（采购人）： </w:t>
      </w:r>
    </w:p>
    <w:p w14:paraId="68C0D0C4" w14:textId="77777777" w:rsidR="00C25FF5" w:rsidRDefault="00C25FF5">
      <w:pPr>
        <w:pStyle w:val="a7"/>
        <w:spacing w:before="9" w:line="360" w:lineRule="auto"/>
        <w:ind w:left="0"/>
      </w:pPr>
    </w:p>
    <w:p w14:paraId="4815DC39" w14:textId="77777777" w:rsidR="00C25FF5" w:rsidRDefault="006F6883">
      <w:pPr>
        <w:pStyle w:val="a7"/>
        <w:spacing w:before="0" w:line="360" w:lineRule="auto"/>
        <w:ind w:left="328" w:right="1239" w:firstLine="480"/>
        <w:jc w:val="both"/>
      </w:pPr>
      <w:r>
        <w:t>鉴于你方与（以下简称供应商）于年月日签定编号为的《</w:t>
      </w:r>
      <w:r>
        <w:rPr>
          <w:u w:val="single"/>
        </w:rPr>
        <w:t xml:space="preserve">     政府采购</w:t>
      </w:r>
      <w:r>
        <w:t xml:space="preserve">合同》（以下简称主合同），且依据该合同的约定，供应商应在年月日前向你方交纳履约保证金，且可以履约保证金函的形式交纳履约保证金。应供应商的申请，我方以保证的方式向你方提供如下履约保证金担保： </w:t>
      </w:r>
    </w:p>
    <w:p w14:paraId="09AE5B90" w14:textId="77777777" w:rsidR="00C25FF5" w:rsidRDefault="006F6883">
      <w:pPr>
        <w:spacing w:before="161" w:line="360" w:lineRule="auto"/>
        <w:ind w:left="810" w:right="1" w:hanging="483"/>
        <w:rPr>
          <w:b/>
          <w:sz w:val="24"/>
        </w:rPr>
      </w:pPr>
      <w:r>
        <w:rPr>
          <w:b/>
          <w:sz w:val="24"/>
        </w:rPr>
        <w:t xml:space="preserve">一、保证责任的情形及保证金额 </w:t>
      </w:r>
    </w:p>
    <w:p w14:paraId="00FB6986" w14:textId="77777777" w:rsidR="00C25FF5" w:rsidRDefault="006F6883">
      <w:pPr>
        <w:pStyle w:val="a7"/>
        <w:spacing w:line="360" w:lineRule="auto"/>
        <w:ind w:left="808"/>
      </w:pPr>
      <w:r>
        <w:t xml:space="preserve">（一）在供应商出现下列情形之一时，我方承担保证责任： </w:t>
      </w:r>
    </w:p>
    <w:p w14:paraId="480BF4B9" w14:textId="77777777" w:rsidR="00C25FF5" w:rsidRDefault="006F6883">
      <w:pPr>
        <w:pStyle w:val="af7"/>
        <w:numPr>
          <w:ilvl w:val="0"/>
          <w:numId w:val="23"/>
        </w:numPr>
        <w:tabs>
          <w:tab w:val="left" w:pos="1170"/>
        </w:tabs>
        <w:spacing w:before="160" w:line="360" w:lineRule="auto"/>
        <w:ind w:right="1243" w:firstLine="480"/>
        <w:rPr>
          <w:sz w:val="24"/>
        </w:rPr>
      </w:pPr>
      <w:r>
        <w:rPr>
          <w:spacing w:val="-5"/>
          <w:sz w:val="24"/>
        </w:rPr>
        <w:t>将成交项目转让给他人，或者在响应文件中未说明，且未经采购人同意，将成交项</w:t>
      </w:r>
      <w:r>
        <w:rPr>
          <w:sz w:val="24"/>
        </w:rPr>
        <w:t xml:space="preserve">目分包给他人的； </w:t>
      </w:r>
    </w:p>
    <w:p w14:paraId="0DB83C25" w14:textId="77777777" w:rsidR="00C25FF5" w:rsidRDefault="006F6883">
      <w:pPr>
        <w:pStyle w:val="af7"/>
        <w:numPr>
          <w:ilvl w:val="0"/>
          <w:numId w:val="23"/>
        </w:numPr>
        <w:tabs>
          <w:tab w:val="left" w:pos="1170"/>
        </w:tabs>
        <w:spacing w:before="1" w:line="360" w:lineRule="auto"/>
        <w:ind w:left="1169" w:hanging="362"/>
        <w:rPr>
          <w:sz w:val="24"/>
        </w:rPr>
      </w:pPr>
      <w:r>
        <w:rPr>
          <w:sz w:val="24"/>
        </w:rPr>
        <w:t xml:space="preserve">主合同约定的应当缴纳履约保证金的情形:  </w:t>
      </w:r>
    </w:p>
    <w:p w14:paraId="6FE81BB3" w14:textId="77777777" w:rsidR="00C25FF5" w:rsidRDefault="006F6883">
      <w:pPr>
        <w:pStyle w:val="af7"/>
        <w:numPr>
          <w:ilvl w:val="0"/>
          <w:numId w:val="24"/>
        </w:numPr>
        <w:tabs>
          <w:tab w:val="left" w:pos="1410"/>
        </w:tabs>
        <w:spacing w:line="360" w:lineRule="auto"/>
        <w:ind w:hanging="602"/>
        <w:rPr>
          <w:b/>
          <w:sz w:val="24"/>
        </w:rPr>
      </w:pPr>
      <w:r>
        <w:rPr>
          <w:sz w:val="24"/>
        </w:rPr>
        <w:t xml:space="preserve">未按主合同约定的质量、数量和期限供应货物/提供服务/完成工程的； </w:t>
      </w:r>
      <w:r>
        <w:rPr>
          <w:b/>
          <w:w w:val="99"/>
          <w:sz w:val="24"/>
        </w:rPr>
        <w:t xml:space="preserve"> </w:t>
      </w:r>
    </w:p>
    <w:p w14:paraId="367B8E13" w14:textId="77777777" w:rsidR="00C25FF5" w:rsidRDefault="006F6883">
      <w:pPr>
        <w:pStyle w:val="af7"/>
        <w:numPr>
          <w:ilvl w:val="0"/>
          <w:numId w:val="24"/>
        </w:numPr>
        <w:tabs>
          <w:tab w:val="left" w:pos="1410"/>
        </w:tabs>
        <w:spacing w:line="360" w:lineRule="auto"/>
        <w:ind w:hanging="602"/>
        <w:rPr>
          <w:sz w:val="24"/>
        </w:rPr>
      </w:pPr>
      <w:r>
        <w:rPr>
          <w:sz w:val="24"/>
        </w:rPr>
        <w:t xml:space="preserve">。 </w:t>
      </w:r>
    </w:p>
    <w:p w14:paraId="3D06460B" w14:textId="77777777" w:rsidR="00C25FF5" w:rsidRDefault="006F6883">
      <w:pPr>
        <w:pStyle w:val="a7"/>
        <w:spacing w:before="160" w:line="360" w:lineRule="auto"/>
        <w:ind w:left="808"/>
      </w:pPr>
      <w:r>
        <w:t>（二）我方的保证范围是主合同约定的合同价款总额的%数额为元（大写），币种为。</w:t>
      </w:r>
    </w:p>
    <w:p w14:paraId="34B9F75A" w14:textId="77777777" w:rsidR="00C25FF5" w:rsidRDefault="006F6883">
      <w:pPr>
        <w:spacing w:before="161" w:line="360" w:lineRule="auto"/>
        <w:ind w:left="810" w:right="7161" w:hanging="483"/>
        <w:rPr>
          <w:sz w:val="24"/>
        </w:rPr>
      </w:pPr>
      <w:r>
        <w:rPr>
          <w:sz w:val="24"/>
        </w:rPr>
        <w:t xml:space="preserve">（即主合同履约保证金金额）  </w:t>
      </w:r>
    </w:p>
    <w:p w14:paraId="5D530BFD" w14:textId="77777777" w:rsidR="00C25FF5" w:rsidRDefault="006F6883">
      <w:pPr>
        <w:spacing w:before="161" w:line="360" w:lineRule="auto"/>
        <w:ind w:left="810" w:right="1" w:hanging="483"/>
        <w:rPr>
          <w:b/>
          <w:sz w:val="24"/>
        </w:rPr>
      </w:pPr>
      <w:r>
        <w:rPr>
          <w:b/>
          <w:sz w:val="24"/>
        </w:rPr>
        <w:t>二、保证的方式及保证期间</w:t>
      </w:r>
      <w:r>
        <w:rPr>
          <w:b/>
          <w:w w:val="99"/>
          <w:sz w:val="24"/>
        </w:rPr>
        <w:t xml:space="preserve"> </w:t>
      </w:r>
    </w:p>
    <w:p w14:paraId="55FFD003" w14:textId="77777777" w:rsidR="00C25FF5" w:rsidRDefault="006F6883">
      <w:pPr>
        <w:pStyle w:val="a7"/>
        <w:spacing w:before="1" w:line="360" w:lineRule="auto"/>
        <w:ind w:left="808"/>
      </w:pPr>
      <w:r>
        <w:t xml:space="preserve">我方保证的方式为：连带责任保证。 </w:t>
      </w:r>
    </w:p>
    <w:p w14:paraId="51DBDA88" w14:textId="77777777" w:rsidR="00C25FF5" w:rsidRDefault="006F6883">
      <w:pPr>
        <w:pStyle w:val="a7"/>
        <w:spacing w:before="160" w:line="360" w:lineRule="auto"/>
        <w:ind w:left="328" w:right="1241" w:firstLine="480"/>
      </w:pPr>
      <w:r>
        <w:rPr>
          <w:spacing w:val="-8"/>
        </w:rPr>
        <w:t>我方保证的期间为：自本合同生效之日起至供应商按照主合同约定的供货</w:t>
      </w:r>
      <w:r>
        <w:t>/</w:t>
      </w:r>
      <w:r>
        <w:rPr>
          <w:spacing w:val="-4"/>
        </w:rPr>
        <w:t>完工期限届</w:t>
      </w:r>
      <w:r>
        <w:t xml:space="preserve">满后日内。 </w:t>
      </w:r>
    </w:p>
    <w:p w14:paraId="7A5B6C45" w14:textId="77777777" w:rsidR="00C25FF5" w:rsidRDefault="006F6883">
      <w:pPr>
        <w:pStyle w:val="a7"/>
        <w:spacing w:before="2" w:line="360" w:lineRule="auto"/>
        <w:ind w:left="328" w:right="1241" w:firstLine="480"/>
      </w:pPr>
      <w:r>
        <w:t xml:space="preserve">如果供应商未按主合同约定向贵方供应货物/提供服务/完成工程的，由我方在保证金额内向你方支付上述款项。  </w:t>
      </w:r>
    </w:p>
    <w:p w14:paraId="20557D3E" w14:textId="77777777" w:rsidR="00C25FF5" w:rsidRDefault="006F6883">
      <w:pPr>
        <w:spacing w:before="161" w:line="360" w:lineRule="auto"/>
        <w:ind w:left="810" w:right="1" w:hanging="483"/>
        <w:rPr>
          <w:b/>
          <w:sz w:val="24"/>
        </w:rPr>
      </w:pPr>
      <w:r>
        <w:rPr>
          <w:b/>
          <w:sz w:val="24"/>
        </w:rPr>
        <w:t xml:space="preserve">三、承担保证责任的程序 </w:t>
      </w:r>
    </w:p>
    <w:p w14:paraId="0AB275D7" w14:textId="77777777" w:rsidR="00C25FF5" w:rsidRDefault="006F6883">
      <w:pPr>
        <w:pStyle w:val="af7"/>
        <w:numPr>
          <w:ilvl w:val="0"/>
          <w:numId w:val="25"/>
        </w:numPr>
        <w:tabs>
          <w:tab w:val="left" w:pos="1174"/>
        </w:tabs>
        <w:spacing w:line="360" w:lineRule="auto"/>
        <w:ind w:right="1127" w:firstLine="480"/>
        <w:rPr>
          <w:b/>
          <w:sz w:val="24"/>
        </w:rPr>
      </w:pPr>
      <w:r>
        <w:rPr>
          <w:spacing w:val="-1"/>
          <w:sz w:val="24"/>
        </w:rPr>
        <w:lastRenderedPageBreak/>
        <w:t>你方要求我方承担保证责任的，应在本保函保证期间内向我方发出书面索赔通知。</w:t>
      </w:r>
      <w:r>
        <w:rPr>
          <w:sz w:val="24"/>
        </w:rPr>
        <w:t>索赔通知应写明要求索赔的金额，支付款项应到达的帐号。并附有证明供应商违约事实的证明材料。</w:t>
      </w:r>
      <w:r>
        <w:rPr>
          <w:b/>
          <w:w w:val="99"/>
          <w:sz w:val="24"/>
        </w:rPr>
        <w:t xml:space="preserve"> </w:t>
      </w:r>
    </w:p>
    <w:p w14:paraId="7B5F6310" w14:textId="77777777" w:rsidR="00C25FF5" w:rsidRDefault="006F6883">
      <w:pPr>
        <w:pStyle w:val="a7"/>
        <w:spacing w:before="2" w:line="360" w:lineRule="auto"/>
        <w:ind w:left="328" w:right="1244" w:firstLine="480"/>
      </w:pPr>
      <w:r>
        <w:rPr>
          <w:spacing w:val="-1"/>
        </w:rPr>
        <w:t>如果你方与供应商因货物质量问题产生争议，你方还需同时提供部门出具的质量检测</w:t>
      </w:r>
      <w:r>
        <w:t>报告，或经诉讼（仲裁）</w:t>
      </w:r>
      <w:r>
        <w:rPr>
          <w:spacing w:val="-1"/>
        </w:rPr>
        <w:t>程序裁决后的裁决书、调解书，本保证人即按照检测结果或裁决</w:t>
      </w:r>
      <w:r>
        <w:t xml:space="preserve">书、调解书决定是否承担保证责任。 </w:t>
      </w:r>
    </w:p>
    <w:p w14:paraId="1568523A" w14:textId="77777777" w:rsidR="00C25FF5" w:rsidRDefault="006F6883">
      <w:pPr>
        <w:pStyle w:val="af7"/>
        <w:numPr>
          <w:ilvl w:val="0"/>
          <w:numId w:val="25"/>
        </w:numPr>
        <w:tabs>
          <w:tab w:val="left" w:pos="1170"/>
        </w:tabs>
        <w:spacing w:line="360" w:lineRule="auto"/>
        <w:ind w:right="1242" w:firstLine="480"/>
        <w:rPr>
          <w:sz w:val="24"/>
        </w:rPr>
      </w:pPr>
      <w:r>
        <w:rPr>
          <w:spacing w:val="-2"/>
          <w:sz w:val="24"/>
        </w:rPr>
        <w:t>我方收到你方的书面索赔通知及相应证明材料，在工作日内进行核定后按照本保</w:t>
      </w:r>
      <w:r>
        <w:rPr>
          <w:spacing w:val="-4"/>
          <w:sz w:val="24"/>
        </w:rPr>
        <w:t xml:space="preserve">函的承诺承担保证责任。 </w:t>
      </w:r>
    </w:p>
    <w:p w14:paraId="5E2746D2" w14:textId="77777777" w:rsidR="00C25FF5" w:rsidRDefault="006F6883">
      <w:pPr>
        <w:spacing w:before="161" w:line="360" w:lineRule="auto"/>
        <w:ind w:left="810" w:right="1" w:hanging="483"/>
        <w:rPr>
          <w:b/>
          <w:sz w:val="24"/>
        </w:rPr>
      </w:pPr>
      <w:r>
        <w:rPr>
          <w:b/>
          <w:sz w:val="24"/>
        </w:rPr>
        <w:t xml:space="preserve">四、保证责任的终止 </w:t>
      </w:r>
    </w:p>
    <w:p w14:paraId="23D4D8A2" w14:textId="77777777" w:rsidR="00C25FF5" w:rsidRDefault="006F6883">
      <w:pPr>
        <w:pStyle w:val="af7"/>
        <w:numPr>
          <w:ilvl w:val="0"/>
          <w:numId w:val="26"/>
        </w:numPr>
        <w:tabs>
          <w:tab w:val="left" w:pos="1170"/>
        </w:tabs>
        <w:spacing w:line="360" w:lineRule="auto"/>
        <w:ind w:right="1239" w:firstLine="480"/>
        <w:jc w:val="both"/>
        <w:rPr>
          <w:sz w:val="24"/>
        </w:rPr>
      </w:pPr>
      <w:r>
        <w:rPr>
          <w:spacing w:val="-3"/>
          <w:sz w:val="24"/>
        </w:rPr>
        <w:t>保证期间届满你方未向我方书面主张保证责任的，自保证期间届满次日起，我方保</w:t>
      </w:r>
      <w:r>
        <w:rPr>
          <w:sz w:val="24"/>
        </w:rPr>
        <w:t>证责任自动终止。保证期间届满前，主合同约定的货物\工程\</w:t>
      </w:r>
      <w:r>
        <w:rPr>
          <w:spacing w:val="-2"/>
          <w:sz w:val="24"/>
        </w:rPr>
        <w:t>服务全部验收合格的，自验</w:t>
      </w:r>
      <w:r>
        <w:rPr>
          <w:sz w:val="24"/>
        </w:rPr>
        <w:t xml:space="preserve">收合格日起，我方保证责任自动终止。 </w:t>
      </w:r>
    </w:p>
    <w:p w14:paraId="3787795F" w14:textId="77777777" w:rsidR="00C25FF5" w:rsidRDefault="006F6883">
      <w:pPr>
        <w:pStyle w:val="af7"/>
        <w:numPr>
          <w:ilvl w:val="0"/>
          <w:numId w:val="26"/>
        </w:numPr>
        <w:tabs>
          <w:tab w:val="left" w:pos="1170"/>
        </w:tabs>
        <w:spacing w:before="2" w:line="360" w:lineRule="auto"/>
        <w:ind w:right="1240" w:firstLine="480"/>
        <w:rPr>
          <w:sz w:val="24"/>
        </w:rPr>
      </w:pPr>
      <w:r>
        <w:rPr>
          <w:spacing w:val="-3"/>
          <w:sz w:val="24"/>
        </w:rPr>
        <w:t>我方按照本保函向你方履行了保证责任后，自我方向你方支付款项</w:t>
      </w:r>
      <w:r>
        <w:rPr>
          <w:sz w:val="24"/>
        </w:rPr>
        <w:t>（</w:t>
      </w:r>
      <w:r>
        <w:rPr>
          <w:spacing w:val="-3"/>
          <w:sz w:val="24"/>
        </w:rPr>
        <w:t>支付款项从我</w:t>
      </w:r>
      <w:r>
        <w:rPr>
          <w:sz w:val="24"/>
        </w:rPr>
        <w:t xml:space="preserve">方账户划出）之日起，保证责任即终止。 </w:t>
      </w:r>
    </w:p>
    <w:p w14:paraId="63480607" w14:textId="77777777" w:rsidR="00C25FF5" w:rsidRDefault="006F6883">
      <w:pPr>
        <w:pStyle w:val="af7"/>
        <w:numPr>
          <w:ilvl w:val="0"/>
          <w:numId w:val="26"/>
        </w:numPr>
        <w:tabs>
          <w:tab w:val="left" w:pos="1170"/>
        </w:tabs>
        <w:spacing w:before="1" w:line="360" w:lineRule="auto"/>
        <w:ind w:right="1243" w:firstLine="480"/>
        <w:rPr>
          <w:sz w:val="24"/>
        </w:rPr>
      </w:pPr>
      <w:r>
        <w:rPr>
          <w:spacing w:val="-2"/>
          <w:sz w:val="24"/>
        </w:rPr>
        <w:t>按照法律法规的规定或出现应终止我方保证责任的其它情形的，我方在本保函项</w:t>
      </w:r>
      <w:r>
        <w:rPr>
          <w:spacing w:val="-4"/>
          <w:sz w:val="24"/>
        </w:rPr>
        <w:t xml:space="preserve">下的保证责任亦终止。 </w:t>
      </w:r>
    </w:p>
    <w:p w14:paraId="5D1C368C" w14:textId="77777777" w:rsidR="00C25FF5" w:rsidRDefault="006F6883">
      <w:pPr>
        <w:pStyle w:val="af7"/>
        <w:numPr>
          <w:ilvl w:val="0"/>
          <w:numId w:val="26"/>
        </w:numPr>
        <w:tabs>
          <w:tab w:val="left" w:pos="1170"/>
        </w:tabs>
        <w:spacing w:before="1" w:line="360" w:lineRule="auto"/>
        <w:ind w:right="1241" w:firstLine="480"/>
        <w:jc w:val="both"/>
        <w:rPr>
          <w:sz w:val="24"/>
        </w:rPr>
      </w:pPr>
      <w:r>
        <w:rPr>
          <w:spacing w:val="-14"/>
          <w:sz w:val="24"/>
        </w:rPr>
        <w:t>你方与供应商修改主合同，加重我方保证责任的，我方对加重部分不承担保证责任</w:t>
      </w:r>
      <w:r>
        <w:rPr>
          <w:spacing w:val="-13"/>
          <w:sz w:val="24"/>
        </w:rPr>
        <w:t>，但该等修改事先经我方书面同意的除外；你方与供应商修改主合同履行期限，我方保证</w:t>
      </w:r>
      <w:r>
        <w:rPr>
          <w:spacing w:val="-4"/>
          <w:sz w:val="24"/>
        </w:rPr>
        <w:t xml:space="preserve">期间仍依修改前的履行期限计算，但该等修改事先经我方书面同意的除外。 </w:t>
      </w:r>
    </w:p>
    <w:p w14:paraId="1E658A4E" w14:textId="77777777" w:rsidR="00C25FF5" w:rsidRDefault="006F6883">
      <w:pPr>
        <w:spacing w:before="2" w:line="360" w:lineRule="auto"/>
        <w:ind w:left="808" w:right="1774" w:firstLine="2"/>
        <w:rPr>
          <w:sz w:val="24"/>
        </w:rPr>
      </w:pPr>
      <w:r>
        <w:rPr>
          <w:b/>
          <w:sz w:val="24"/>
        </w:rPr>
        <w:t xml:space="preserve">五、免责条款                                                       </w:t>
      </w:r>
      <w:r>
        <w:rPr>
          <w:sz w:val="24"/>
        </w:rPr>
        <w:t xml:space="preserve">1．因你方违反主合同约定致使供应商不能履行义务的，我方不承担保证责任。 </w:t>
      </w:r>
    </w:p>
    <w:p w14:paraId="387785F6" w14:textId="77777777" w:rsidR="00C25FF5" w:rsidRDefault="006F6883">
      <w:pPr>
        <w:pStyle w:val="af7"/>
        <w:numPr>
          <w:ilvl w:val="0"/>
          <w:numId w:val="27"/>
        </w:numPr>
        <w:tabs>
          <w:tab w:val="left" w:pos="1170"/>
        </w:tabs>
        <w:spacing w:before="2" w:line="360" w:lineRule="auto"/>
        <w:ind w:right="1243" w:firstLine="480"/>
        <w:rPr>
          <w:b/>
          <w:sz w:val="24"/>
        </w:rPr>
      </w:pPr>
      <w:r>
        <w:rPr>
          <w:spacing w:val="-2"/>
          <w:sz w:val="24"/>
        </w:rPr>
        <w:t>依照法律法规的规定或你方与供应商的另行约定，全部或者部分免除供应商应缴</w:t>
      </w:r>
      <w:r>
        <w:rPr>
          <w:spacing w:val="-4"/>
          <w:sz w:val="24"/>
        </w:rPr>
        <w:t>纳的保证金义务的，我方亦免除相应的保证责任。</w:t>
      </w:r>
      <w:r>
        <w:rPr>
          <w:b/>
          <w:spacing w:val="-4"/>
          <w:w w:val="99"/>
          <w:sz w:val="24"/>
        </w:rPr>
        <w:t xml:space="preserve"> </w:t>
      </w:r>
    </w:p>
    <w:p w14:paraId="5C5B0DF9" w14:textId="77777777" w:rsidR="00C25FF5" w:rsidRDefault="006F6883">
      <w:pPr>
        <w:pStyle w:val="af7"/>
        <w:numPr>
          <w:ilvl w:val="0"/>
          <w:numId w:val="27"/>
        </w:numPr>
        <w:tabs>
          <w:tab w:val="left" w:pos="1170"/>
        </w:tabs>
        <w:spacing w:before="1" w:line="360" w:lineRule="auto"/>
        <w:ind w:left="1169" w:hanging="362"/>
        <w:rPr>
          <w:sz w:val="24"/>
        </w:rPr>
      </w:pPr>
      <w:r>
        <w:rPr>
          <w:sz w:val="24"/>
        </w:rPr>
        <w:t xml:space="preserve">因不可抗力造成供应商不能履行供货义务的，我方不承担保证责任。 </w:t>
      </w:r>
    </w:p>
    <w:p w14:paraId="2C3400F8" w14:textId="77777777" w:rsidR="00C25FF5" w:rsidRDefault="006F6883">
      <w:pPr>
        <w:spacing w:before="161" w:line="360" w:lineRule="auto"/>
        <w:ind w:left="810" w:right="1" w:hanging="483"/>
        <w:rPr>
          <w:b/>
          <w:sz w:val="24"/>
        </w:rPr>
      </w:pPr>
      <w:r>
        <w:rPr>
          <w:b/>
          <w:sz w:val="24"/>
        </w:rPr>
        <w:t xml:space="preserve">六、争议的解决 </w:t>
      </w:r>
    </w:p>
    <w:p w14:paraId="6215F911" w14:textId="77777777" w:rsidR="00C25FF5" w:rsidRDefault="006F6883">
      <w:pPr>
        <w:pStyle w:val="a7"/>
        <w:spacing w:line="360" w:lineRule="auto"/>
        <w:ind w:left="328" w:right="1246" w:firstLine="480"/>
      </w:pPr>
      <w:r>
        <w:rPr>
          <w:spacing w:val="-1"/>
        </w:rPr>
        <w:t>因本保函发生的纠纷，由你我双方协商解决，协商不成的，通过诉讼程序解决，诉讼</w:t>
      </w:r>
      <w:r>
        <w:t xml:space="preserve">管辖地法院为法院。 </w:t>
      </w:r>
    </w:p>
    <w:p w14:paraId="0000EC41" w14:textId="77777777" w:rsidR="00C25FF5" w:rsidRDefault="006F6883">
      <w:pPr>
        <w:spacing w:before="161" w:line="360" w:lineRule="auto"/>
        <w:ind w:left="810" w:right="1" w:hanging="483"/>
        <w:rPr>
          <w:b/>
          <w:sz w:val="24"/>
        </w:rPr>
      </w:pPr>
      <w:r>
        <w:rPr>
          <w:b/>
          <w:sz w:val="24"/>
        </w:rPr>
        <w:t xml:space="preserve">七、保函的生效 </w:t>
      </w:r>
    </w:p>
    <w:p w14:paraId="3E741C61" w14:textId="77777777" w:rsidR="00C25FF5" w:rsidRDefault="006F6883">
      <w:pPr>
        <w:pStyle w:val="a7"/>
        <w:spacing w:before="160" w:line="360" w:lineRule="auto"/>
        <w:ind w:left="808"/>
      </w:pPr>
      <w:r>
        <w:lastRenderedPageBreak/>
        <w:t xml:space="preserve">本保函自我方加盖公章之日起生效。 </w:t>
      </w:r>
    </w:p>
    <w:p w14:paraId="077199DF" w14:textId="77777777" w:rsidR="00C25FF5" w:rsidRDefault="006F6883">
      <w:pPr>
        <w:pStyle w:val="a7"/>
        <w:spacing w:line="360" w:lineRule="auto"/>
        <w:ind w:left="3621"/>
      </w:pPr>
      <w:r>
        <w:t xml:space="preserve">                                  </w:t>
      </w:r>
      <w:r>
        <w:rPr>
          <w:spacing w:val="1"/>
        </w:rPr>
        <w:t xml:space="preserve"> </w:t>
      </w:r>
      <w:r>
        <w:t xml:space="preserve">保证人：（公章）          </w:t>
      </w:r>
    </w:p>
    <w:p w14:paraId="2C28BF1A" w14:textId="77777777" w:rsidR="00C25FF5" w:rsidRDefault="006F6883">
      <w:pPr>
        <w:pStyle w:val="a7"/>
        <w:spacing w:before="160" w:line="360" w:lineRule="auto"/>
        <w:ind w:left="3981"/>
      </w:pPr>
      <w:r>
        <w:t xml:space="preserve">                                   </w:t>
      </w:r>
      <w:r>
        <w:rPr>
          <w:spacing w:val="1"/>
        </w:rPr>
        <w:t xml:space="preserve"> </w:t>
      </w:r>
      <w:r>
        <w:t xml:space="preserve">年   月   日 </w:t>
      </w:r>
    </w:p>
    <w:p w14:paraId="3238200A" w14:textId="77777777" w:rsidR="00C25FF5" w:rsidRDefault="006F6883">
      <w:pPr>
        <w:rPr>
          <w:b/>
          <w:bCs/>
          <w:sz w:val="32"/>
          <w:szCs w:val="32"/>
        </w:rPr>
      </w:pPr>
      <w:bookmarkStart w:id="123" w:name="_bookmark31"/>
      <w:bookmarkStart w:id="124" w:name="_Toc77268848"/>
      <w:bookmarkStart w:id="125" w:name="_Toc77261978"/>
      <w:bookmarkEnd w:id="123"/>
      <w:r>
        <w:br w:type="page"/>
      </w:r>
    </w:p>
    <w:p w14:paraId="2E31E013" w14:textId="77777777" w:rsidR="00C25FF5" w:rsidRDefault="006F6883">
      <w:pPr>
        <w:pStyle w:val="1"/>
      </w:pPr>
      <w:r>
        <w:lastRenderedPageBreak/>
        <w:t>第五章</w:t>
      </w:r>
      <w:r>
        <w:rPr>
          <w:rFonts w:hint="eastAsia"/>
        </w:rPr>
        <w:t xml:space="preserve"> </w:t>
      </w:r>
      <w:r>
        <w:t>采购需求</w:t>
      </w:r>
      <w:bookmarkEnd w:id="124"/>
      <w:bookmarkEnd w:id="125"/>
      <w:r>
        <w:rPr>
          <w:w w:val="98"/>
        </w:rPr>
        <w:t xml:space="preserve"> </w:t>
      </w:r>
    </w:p>
    <w:p w14:paraId="774888F1" w14:textId="77777777" w:rsidR="00C25FF5" w:rsidRDefault="00C25FF5"/>
    <w:p w14:paraId="34BA6E3A" w14:textId="77777777" w:rsidR="00C25FF5" w:rsidRDefault="00C25FF5"/>
    <w:p w14:paraId="6F237777" w14:textId="77777777" w:rsidR="00C25FF5" w:rsidRDefault="006F6883">
      <w:pPr>
        <w:spacing w:line="360" w:lineRule="auto"/>
        <w:ind w:leftChars="202" w:left="444"/>
        <w:rPr>
          <w:b/>
          <w:bCs/>
          <w:sz w:val="24"/>
          <w:szCs w:val="24"/>
        </w:rPr>
      </w:pPr>
      <w:r>
        <w:rPr>
          <w:rFonts w:hint="eastAsia"/>
          <w:b/>
          <w:bCs/>
          <w:sz w:val="24"/>
          <w:szCs w:val="24"/>
        </w:rPr>
        <w:t>（一）采购标的需实现的功能或者目标</w:t>
      </w:r>
    </w:p>
    <w:p w14:paraId="3EAB0C9D" w14:textId="77777777" w:rsidR="00C25FF5" w:rsidRDefault="006F6883">
      <w:pPr>
        <w:spacing w:line="360" w:lineRule="auto"/>
        <w:ind w:leftChars="202" w:left="444" w:firstLineChars="200" w:firstLine="480"/>
        <w:rPr>
          <w:sz w:val="24"/>
          <w:szCs w:val="24"/>
        </w:rPr>
      </w:pPr>
      <w:r>
        <w:rPr>
          <w:rFonts w:hint="eastAsia"/>
          <w:sz w:val="24"/>
          <w:szCs w:val="24"/>
        </w:rPr>
        <w:t>中国劳动关系学院俩校区心理功能室专用设备一批。</w:t>
      </w:r>
    </w:p>
    <w:p w14:paraId="430FAA98" w14:textId="77777777" w:rsidR="00C25FF5" w:rsidRDefault="006F6883">
      <w:pPr>
        <w:pStyle w:val="af"/>
        <w:widowControl/>
        <w:shd w:val="clear" w:color="auto" w:fill="FFFFFF"/>
        <w:spacing w:beforeAutospacing="0" w:afterAutospacing="0" w:line="360" w:lineRule="atLeast"/>
        <w:ind w:left="405" w:right="1208" w:firstLineChars="203" w:firstLine="487"/>
        <w:rPr>
          <w:rFonts w:ascii="宋体" w:eastAsia="宋体" w:hAnsi="宋体" w:cs="宋体"/>
          <w:color w:val="333333"/>
          <w:szCs w:val="24"/>
        </w:rPr>
      </w:pPr>
      <w:r>
        <w:rPr>
          <w:rFonts w:ascii="宋体" w:eastAsia="宋体" w:hAnsi="宋体" w:cs="宋体" w:hint="eastAsia"/>
          <w:color w:val="333333"/>
          <w:szCs w:val="24"/>
          <w:shd w:val="clear" w:color="auto" w:fill="FFFFFF"/>
        </w:rPr>
        <w:t>采购人采购的产品如属于须具备强制性认证的产品以及其他须符合国家有关部门颁布的生产安全标准的产品，供应商提供的有关产品须符合上述规定，否则其响应文件将被拒绝，并在交付时向采购人提供上述全部产品的认证及认可证明资料，否则采购人有权不予结算相关费用或解除合同，相关损失和责任由供应商全部承担。</w:t>
      </w:r>
    </w:p>
    <w:p w14:paraId="4BA44B6D" w14:textId="77777777" w:rsidR="00C25FF5" w:rsidRDefault="006F6883">
      <w:pPr>
        <w:spacing w:line="360" w:lineRule="auto"/>
        <w:ind w:leftChars="202" w:left="444"/>
        <w:rPr>
          <w:b/>
          <w:bCs/>
          <w:sz w:val="24"/>
          <w:szCs w:val="24"/>
        </w:rPr>
      </w:pPr>
      <w:r>
        <w:rPr>
          <w:rFonts w:hint="eastAsia"/>
          <w:b/>
          <w:bCs/>
          <w:sz w:val="24"/>
          <w:szCs w:val="24"/>
        </w:rPr>
        <w:t>（二）采购标的需执行的国家相关标准、行业标准、地方标准或者其他标准、规范</w:t>
      </w:r>
    </w:p>
    <w:p w14:paraId="78EE7A7F" w14:textId="77777777" w:rsidR="00C25FF5" w:rsidRDefault="006F6883">
      <w:pPr>
        <w:spacing w:line="360" w:lineRule="auto"/>
        <w:ind w:leftChars="202" w:left="444" w:firstLineChars="200" w:firstLine="480"/>
        <w:rPr>
          <w:sz w:val="24"/>
          <w:szCs w:val="24"/>
        </w:rPr>
      </w:pPr>
      <w:r>
        <w:rPr>
          <w:rFonts w:hint="eastAsia"/>
          <w:color w:val="333333"/>
          <w:sz w:val="24"/>
          <w:szCs w:val="24"/>
          <w:shd w:val="clear" w:color="auto" w:fill="FFFFFF"/>
        </w:rPr>
        <w:t>投标人提供的所有产品（包括设计、制造、调试以及节能、环保等）都应符合已颁布的现行中华人民共和国认可的国家标准、地方标准和行业标准。如果这些标准内容有矛盾时，应按最高标准的条款执行。</w:t>
      </w:r>
    </w:p>
    <w:p w14:paraId="6FDE5B89" w14:textId="77777777" w:rsidR="00C25FF5" w:rsidRDefault="006F6883">
      <w:pPr>
        <w:spacing w:line="360" w:lineRule="auto"/>
        <w:ind w:leftChars="202" w:left="444"/>
        <w:rPr>
          <w:b/>
          <w:bCs/>
          <w:sz w:val="24"/>
          <w:szCs w:val="24"/>
          <w:u w:val="single"/>
        </w:rPr>
      </w:pPr>
      <w:r>
        <w:rPr>
          <w:rFonts w:hint="eastAsia"/>
          <w:b/>
          <w:bCs/>
          <w:sz w:val="24"/>
          <w:szCs w:val="24"/>
        </w:rPr>
        <w:t>（三）采购标的需满足的质量、安全、技术规格、物理特性等要求；</w:t>
      </w:r>
    </w:p>
    <w:tbl>
      <w:tblPr>
        <w:tblW w:w="4994"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84"/>
        <w:gridCol w:w="1801"/>
        <w:gridCol w:w="7307"/>
      </w:tblGrid>
      <w:tr w:rsidR="00C25FF5" w14:paraId="653540B8" w14:textId="77777777">
        <w:trPr>
          <w:trHeight w:val="400"/>
          <w:jc w:val="center"/>
        </w:trPr>
        <w:tc>
          <w:tcPr>
            <w:tcW w:w="39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06A8B49" w14:textId="77777777" w:rsidR="00C25FF5" w:rsidRDefault="006F6883">
            <w:pPr>
              <w:pStyle w:val="a3"/>
              <w:ind w:firstLine="0"/>
              <w:jc w:val="center"/>
            </w:pPr>
            <w:r>
              <w:rPr>
                <w:rFonts w:hint="eastAsia"/>
              </w:rPr>
              <w:t>序号</w:t>
            </w:r>
          </w:p>
        </w:tc>
        <w:tc>
          <w:tcPr>
            <w:tcW w:w="910"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526E3461" w14:textId="77777777" w:rsidR="00C25FF5" w:rsidRDefault="006F6883">
            <w:pPr>
              <w:spacing w:line="360" w:lineRule="auto"/>
              <w:jc w:val="center"/>
              <w:rPr>
                <w:b/>
                <w:bCs/>
                <w:color w:val="333333"/>
                <w:sz w:val="24"/>
                <w:szCs w:val="24"/>
              </w:rPr>
            </w:pPr>
            <w:r>
              <w:t>货物</w:t>
            </w:r>
            <w:r>
              <w:rPr>
                <w:rFonts w:hint="eastAsia"/>
              </w:rPr>
              <w:t>（服务）</w:t>
            </w:r>
            <w:r>
              <w:t>名称</w:t>
            </w:r>
          </w:p>
        </w:tc>
        <w:tc>
          <w:tcPr>
            <w:tcW w:w="3692"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68DC444E" w14:textId="77777777" w:rsidR="00C25FF5" w:rsidRDefault="006F6883">
            <w:pPr>
              <w:pStyle w:val="af"/>
              <w:widowControl/>
              <w:spacing w:beforeAutospacing="0" w:afterAutospacing="0" w:line="480" w:lineRule="atLeast"/>
              <w:jc w:val="center"/>
              <w:textAlignment w:val="center"/>
              <w:rPr>
                <w:rFonts w:eastAsia="宋体"/>
                <w:szCs w:val="24"/>
              </w:rPr>
            </w:pPr>
            <w:r>
              <w:rPr>
                <w:rStyle w:val="af3"/>
                <w:rFonts w:ascii="宋体" w:eastAsia="宋体" w:hAnsi="宋体" w:cs="宋体" w:hint="eastAsia"/>
                <w:bCs/>
                <w:color w:val="333333"/>
                <w:szCs w:val="24"/>
              </w:rPr>
              <w:t>主要技术参数</w:t>
            </w:r>
          </w:p>
        </w:tc>
      </w:tr>
      <w:tr w:rsidR="00C25FF5" w14:paraId="2373795D" w14:textId="77777777">
        <w:trPr>
          <w:trHeight w:val="400"/>
          <w:jc w:val="center"/>
        </w:trPr>
        <w:tc>
          <w:tcPr>
            <w:tcW w:w="39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700D19F" w14:textId="77777777" w:rsidR="00C25FF5" w:rsidRDefault="006F6883">
            <w:pPr>
              <w:spacing w:line="360" w:lineRule="auto"/>
              <w:jc w:val="center"/>
              <w:rPr>
                <w:rFonts w:cs="Times New Roman"/>
              </w:rPr>
            </w:pPr>
            <w:r>
              <w:t>1</w:t>
            </w:r>
          </w:p>
        </w:tc>
        <w:tc>
          <w:tcPr>
            <w:tcW w:w="910"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tcPr>
          <w:p w14:paraId="0576A77E" w14:textId="77777777" w:rsidR="00C25FF5" w:rsidRDefault="006F6883">
            <w:pPr>
              <w:rPr>
                <w:rFonts w:ascii="仿宋" w:eastAsia="仿宋" w:hAnsi="仿宋" w:cs="仿宋"/>
                <w:sz w:val="16"/>
                <w:szCs w:val="32"/>
              </w:rPr>
            </w:pPr>
            <w:r>
              <w:rPr>
                <w:rFonts w:ascii="仿宋" w:eastAsia="仿宋" w:hAnsi="仿宋" w:cs="仿宋" w:hint="eastAsia"/>
                <w:szCs w:val="40"/>
              </w:rPr>
              <w:t>心理自助系统</w:t>
            </w:r>
          </w:p>
        </w:tc>
        <w:tc>
          <w:tcPr>
            <w:tcW w:w="3692"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34044160" w14:textId="77777777" w:rsidR="00C25FF5" w:rsidRDefault="006F6883">
            <w:pPr>
              <w:rPr>
                <w:rFonts w:ascii="仿宋" w:eastAsia="仿宋" w:hAnsi="仿宋" w:cs="仿宋"/>
                <w:sz w:val="24"/>
                <w:szCs w:val="24"/>
              </w:rPr>
            </w:pPr>
            <w:r>
              <w:rPr>
                <w:rFonts w:ascii="仿宋" w:eastAsia="仿宋" w:hAnsi="仿宋" w:cs="仿宋" w:hint="eastAsia"/>
                <w:sz w:val="24"/>
                <w:szCs w:val="24"/>
              </w:rPr>
              <w:t>1、心理自助系统需至少包含心理科普、心理互动、心灵频道、心理影视、心理图像、心灵音乐、案例分析及心理自助等子模块。</w:t>
            </w:r>
          </w:p>
          <w:p w14:paraId="224CC6FC" w14:textId="77777777" w:rsidR="00C25FF5" w:rsidRDefault="006F6883">
            <w:pPr>
              <w:rPr>
                <w:rFonts w:ascii="仿宋" w:eastAsia="仿宋" w:hAnsi="仿宋" w:cs="仿宋"/>
                <w:sz w:val="24"/>
                <w:szCs w:val="24"/>
              </w:rPr>
            </w:pPr>
            <w:r>
              <w:rPr>
                <w:rFonts w:ascii="仿宋" w:eastAsia="仿宋" w:hAnsi="仿宋" w:cs="仿宋" w:hint="eastAsia"/>
                <w:sz w:val="24"/>
                <w:szCs w:val="24"/>
              </w:rPr>
              <w:t>2、系统应具备自助式放松训练功能，可提供真人教学放松课程，至少包含意象想象放松训练、呼吸放松训练、渐进式肌肉放松训练等几种模式。</w:t>
            </w:r>
          </w:p>
          <w:p w14:paraId="767A737B" w14:textId="77777777" w:rsidR="00C25FF5" w:rsidRDefault="006F6883">
            <w:pPr>
              <w:rPr>
                <w:rFonts w:ascii="仿宋" w:eastAsia="仿宋" w:hAnsi="仿宋" w:cs="仿宋"/>
                <w:sz w:val="24"/>
                <w:szCs w:val="24"/>
              </w:rPr>
            </w:pPr>
            <w:r>
              <w:rPr>
                <w:rFonts w:ascii="仿宋" w:eastAsia="仿宋" w:hAnsi="仿宋" w:cs="仿宋" w:hint="eastAsia"/>
                <w:sz w:val="24"/>
                <w:szCs w:val="24"/>
              </w:rPr>
              <w:t>3、系统应具有自助式心理测量功能，支持在线心理测量，在线查看测试结果，提供测试辅导建议。</w:t>
            </w:r>
          </w:p>
          <w:p w14:paraId="52AD2FE4" w14:textId="77777777" w:rsidR="00C25FF5" w:rsidRDefault="006F6883">
            <w:pPr>
              <w:rPr>
                <w:rFonts w:ascii="仿宋" w:eastAsia="仿宋" w:hAnsi="仿宋" w:cs="仿宋"/>
                <w:sz w:val="24"/>
                <w:szCs w:val="24"/>
              </w:rPr>
            </w:pPr>
            <w:r>
              <w:rPr>
                <w:rFonts w:ascii="仿宋" w:eastAsia="仿宋" w:hAnsi="仿宋" w:cs="仿宋" w:hint="eastAsia"/>
                <w:sz w:val="24"/>
                <w:szCs w:val="24"/>
              </w:rPr>
              <w:t>4、产品应具有自助式心理认知能力训练,至少提供包含记忆力、注意力、认知速度、认知灵活性、问题解决能力等5大核心心理认知能力训练方案，训练方案数量不低于5款。</w:t>
            </w:r>
          </w:p>
          <w:p w14:paraId="5913218E" w14:textId="77777777" w:rsidR="00C25FF5" w:rsidRDefault="006F6883">
            <w:pPr>
              <w:rPr>
                <w:rFonts w:ascii="仿宋" w:eastAsia="仿宋" w:hAnsi="仿宋" w:cs="仿宋"/>
                <w:sz w:val="24"/>
                <w:szCs w:val="24"/>
              </w:rPr>
            </w:pPr>
            <w:r>
              <w:rPr>
                <w:rFonts w:ascii="仿宋" w:eastAsia="仿宋" w:hAnsi="仿宋" w:cs="仿宋" w:hint="eastAsia"/>
                <w:sz w:val="24"/>
                <w:szCs w:val="24"/>
              </w:rPr>
              <w:t>5、系统设计应需采用B/S架构，需支持用户远程管理与维护。</w:t>
            </w:r>
          </w:p>
          <w:p w14:paraId="4DFB3BB9" w14:textId="77777777" w:rsidR="00C25FF5" w:rsidRDefault="006F6883">
            <w:pPr>
              <w:rPr>
                <w:rFonts w:ascii="仿宋" w:eastAsia="仿宋" w:hAnsi="仿宋" w:cs="仿宋"/>
                <w:sz w:val="24"/>
                <w:szCs w:val="24"/>
              </w:rPr>
            </w:pPr>
            <w:r>
              <w:rPr>
                <w:rFonts w:ascii="仿宋" w:eastAsia="仿宋" w:hAnsi="仿宋" w:cs="仿宋" w:hint="eastAsia"/>
                <w:sz w:val="24"/>
                <w:szCs w:val="24"/>
              </w:rPr>
              <w:t>★6、屏幕应不低于32英寸，并采用多点触摸屏。</w:t>
            </w:r>
          </w:p>
          <w:p w14:paraId="3A2EFAB4" w14:textId="77777777" w:rsidR="00C25FF5" w:rsidRDefault="006F6883">
            <w:pPr>
              <w:rPr>
                <w:rFonts w:ascii="仿宋" w:eastAsia="仿宋" w:hAnsi="仿宋" w:cs="仿宋"/>
                <w:sz w:val="24"/>
                <w:szCs w:val="24"/>
              </w:rPr>
            </w:pPr>
            <w:r>
              <w:rPr>
                <w:rFonts w:ascii="仿宋" w:eastAsia="仿宋" w:hAnsi="仿宋" w:cs="仿宋" w:hint="eastAsia"/>
                <w:sz w:val="24"/>
                <w:szCs w:val="24"/>
              </w:rPr>
              <w:t>★7、跨平台运行，即可在电脑上使用，又可以在手机上使用，支持与心理教育信息化管理系统进行数字对接，形成心理健康教育大数据平台。</w:t>
            </w:r>
          </w:p>
          <w:p w14:paraId="3754A4B5" w14:textId="77777777" w:rsidR="00C25FF5" w:rsidRDefault="006F6883">
            <w:pPr>
              <w:rPr>
                <w:rFonts w:ascii="仿宋" w:eastAsia="仿宋" w:hAnsi="仿宋" w:cs="仿宋"/>
                <w:sz w:val="24"/>
                <w:szCs w:val="24"/>
              </w:rPr>
            </w:pPr>
            <w:r>
              <w:rPr>
                <w:rFonts w:ascii="仿宋" w:eastAsia="仿宋" w:hAnsi="仿宋" w:cs="仿宋" w:hint="eastAsia"/>
                <w:sz w:val="24"/>
                <w:szCs w:val="24"/>
              </w:rPr>
              <w:t>★8、心理自助至少包含下述内容：</w:t>
            </w:r>
          </w:p>
          <w:p w14:paraId="453F7B03" w14:textId="77777777" w:rsidR="00C25FF5" w:rsidRDefault="006F6883">
            <w:pPr>
              <w:rPr>
                <w:rFonts w:ascii="仿宋" w:eastAsia="仿宋" w:hAnsi="仿宋" w:cs="仿宋"/>
                <w:sz w:val="24"/>
                <w:szCs w:val="24"/>
              </w:rPr>
            </w:pPr>
            <w:r>
              <w:rPr>
                <w:rFonts w:ascii="仿宋" w:eastAsia="仿宋" w:hAnsi="仿宋" w:cs="仿宋" w:hint="eastAsia"/>
                <w:sz w:val="24"/>
                <w:szCs w:val="24"/>
              </w:rPr>
              <w:t>（1）心理科普大类（至少包含心学常识、心理实验、心理疗法、心理效应、心理学专家、心理学研究领域、心理学应用领域、心理电影解析等次类别）。</w:t>
            </w:r>
          </w:p>
          <w:p w14:paraId="2F5EF1F7" w14:textId="77777777" w:rsidR="00C25FF5" w:rsidRDefault="006F6883">
            <w:pPr>
              <w:rPr>
                <w:rFonts w:ascii="仿宋" w:eastAsia="仿宋" w:hAnsi="仿宋" w:cs="仿宋"/>
                <w:sz w:val="24"/>
                <w:szCs w:val="24"/>
              </w:rPr>
            </w:pPr>
            <w:r>
              <w:rPr>
                <w:rFonts w:ascii="仿宋" w:eastAsia="仿宋" w:hAnsi="仿宋" w:cs="仿宋" w:hint="eastAsia"/>
                <w:sz w:val="24"/>
                <w:szCs w:val="24"/>
              </w:rPr>
              <w:t>（2）心理学图片大类（至少包含双岐图、错觉图、视觉后像图、不可能图等）。</w:t>
            </w:r>
          </w:p>
          <w:p w14:paraId="68755C55" w14:textId="77777777" w:rsidR="00C25FF5" w:rsidRDefault="006F6883">
            <w:pPr>
              <w:rPr>
                <w:rFonts w:ascii="仿宋" w:eastAsia="仿宋" w:hAnsi="仿宋" w:cs="仿宋"/>
                <w:sz w:val="24"/>
                <w:szCs w:val="24"/>
              </w:rPr>
            </w:pPr>
            <w:r>
              <w:rPr>
                <w:rFonts w:ascii="仿宋" w:eastAsia="仿宋" w:hAnsi="仿宋" w:cs="仿宋" w:hint="eastAsia"/>
                <w:sz w:val="24"/>
                <w:szCs w:val="24"/>
              </w:rPr>
              <w:t>（3）心理专题大类（至少包含如洁癖、精神分裂、恐怖症、恋物症、强迫症、神经衰弱症、疑病症、抑郁焦虑症、癔症、网络成瘾症、自杀与危机干预等专业主题）。</w:t>
            </w:r>
          </w:p>
          <w:p w14:paraId="79640D48" w14:textId="77777777" w:rsidR="00C25FF5" w:rsidRDefault="006F6883">
            <w:pPr>
              <w:rPr>
                <w:rFonts w:ascii="仿宋" w:eastAsia="仿宋" w:hAnsi="仿宋" w:cs="仿宋"/>
                <w:sz w:val="24"/>
                <w:szCs w:val="24"/>
              </w:rPr>
            </w:pPr>
            <w:r>
              <w:rPr>
                <w:rFonts w:ascii="仿宋" w:eastAsia="仿宋" w:hAnsi="仿宋" w:cs="仿宋" w:hint="eastAsia"/>
                <w:sz w:val="24"/>
                <w:szCs w:val="24"/>
              </w:rPr>
              <w:t>（4）心理音乐（至少包含如镇静安神、心理能量及中国五行音乐等）。</w:t>
            </w:r>
          </w:p>
          <w:p w14:paraId="0E5E6C49" w14:textId="77777777" w:rsidR="00C25FF5" w:rsidRDefault="006F6883">
            <w:pPr>
              <w:rPr>
                <w:rFonts w:ascii="仿宋" w:eastAsia="仿宋" w:hAnsi="仿宋" w:cs="仿宋"/>
                <w:sz w:val="24"/>
                <w:szCs w:val="24"/>
              </w:rPr>
            </w:pPr>
            <w:r>
              <w:rPr>
                <w:rFonts w:ascii="仿宋" w:eastAsia="仿宋" w:hAnsi="仿宋" w:cs="仿宋" w:hint="eastAsia"/>
                <w:sz w:val="24"/>
                <w:szCs w:val="24"/>
              </w:rPr>
              <w:t>（5）心灵频道（至少包含关于成长、职场、交际、校园、求学、休</w:t>
            </w:r>
            <w:r>
              <w:rPr>
                <w:rFonts w:ascii="仿宋" w:eastAsia="仿宋" w:hAnsi="仿宋" w:cs="仿宋" w:hint="eastAsia"/>
                <w:sz w:val="24"/>
                <w:szCs w:val="24"/>
              </w:rPr>
              <w:lastRenderedPageBreak/>
              <w:t>闲、婚恋、亲子、时尚等次类别）。</w:t>
            </w:r>
          </w:p>
          <w:p w14:paraId="576CDA00" w14:textId="77777777" w:rsidR="00C25FF5" w:rsidRDefault="006F6883">
            <w:pPr>
              <w:rPr>
                <w:rFonts w:ascii="仿宋" w:eastAsia="仿宋" w:hAnsi="仿宋" w:cs="仿宋"/>
                <w:sz w:val="24"/>
                <w:szCs w:val="24"/>
              </w:rPr>
            </w:pPr>
            <w:r>
              <w:rPr>
                <w:rFonts w:ascii="仿宋" w:eastAsia="仿宋" w:hAnsi="仿宋" w:cs="仿宋" w:hint="eastAsia"/>
                <w:sz w:val="24"/>
                <w:szCs w:val="24"/>
              </w:rPr>
              <w:t>（6）案例分析（至少包含如心理健康、情感恋爱、学习工作等次类别）。</w:t>
            </w:r>
          </w:p>
          <w:p w14:paraId="05F415A9" w14:textId="77777777" w:rsidR="00C25FF5" w:rsidRDefault="006F6883">
            <w:pPr>
              <w:rPr>
                <w:rFonts w:ascii="仿宋" w:eastAsia="仿宋" w:hAnsi="仿宋" w:cs="仿宋"/>
                <w:sz w:val="24"/>
                <w:szCs w:val="24"/>
              </w:rPr>
            </w:pPr>
            <w:r>
              <w:rPr>
                <w:rFonts w:ascii="仿宋" w:eastAsia="仿宋" w:hAnsi="仿宋" w:cs="仿宋" w:hint="eastAsia"/>
                <w:sz w:val="24"/>
                <w:szCs w:val="24"/>
              </w:rPr>
              <w:t>9、心理自助系统需内置防磁立体声音箱不低于2个。</w:t>
            </w:r>
          </w:p>
          <w:p w14:paraId="7FEF97D5" w14:textId="77777777" w:rsidR="00C25FF5" w:rsidRDefault="006F6883">
            <w:pPr>
              <w:rPr>
                <w:rFonts w:ascii="仿宋" w:eastAsia="仿宋" w:hAnsi="仿宋" w:cs="仿宋"/>
                <w:sz w:val="24"/>
                <w:szCs w:val="24"/>
              </w:rPr>
            </w:pPr>
            <w:r>
              <w:rPr>
                <w:rFonts w:ascii="仿宋" w:eastAsia="仿宋" w:hAnsi="仿宋" w:cs="仿宋" w:hint="eastAsia"/>
                <w:sz w:val="24"/>
                <w:szCs w:val="24"/>
              </w:rPr>
              <w:t>10、外置接口至少包含USB2、0 2个、RJ45接口1个。</w:t>
            </w:r>
          </w:p>
          <w:p w14:paraId="25A0C35C" w14:textId="77777777" w:rsidR="00C25FF5" w:rsidRDefault="006F6883">
            <w:pPr>
              <w:rPr>
                <w:rStyle w:val="af3"/>
                <w:bCs/>
                <w:color w:val="333333"/>
                <w:sz w:val="24"/>
                <w:szCs w:val="24"/>
              </w:rPr>
            </w:pPr>
            <w:r>
              <w:rPr>
                <w:rFonts w:ascii="仿宋" w:eastAsia="仿宋" w:hAnsi="仿宋" w:cs="仿宋" w:hint="eastAsia"/>
                <w:sz w:val="24"/>
                <w:szCs w:val="24"/>
              </w:rPr>
              <w:t>★12、投标时投标商需现场提供心理自助系统软件著作权证书复印件（需加盖制造厂商公章）、产品实物图彩图、制造厂商针对本项目的授权书。若投标商为产品制造厂商，可不提供制造厂商授权书。</w:t>
            </w:r>
          </w:p>
        </w:tc>
      </w:tr>
      <w:tr w:rsidR="00C25FF5" w14:paraId="0BFC163A" w14:textId="77777777">
        <w:trPr>
          <w:trHeight w:val="400"/>
          <w:jc w:val="center"/>
        </w:trPr>
        <w:tc>
          <w:tcPr>
            <w:tcW w:w="39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003AF91" w14:textId="77777777" w:rsidR="00C25FF5" w:rsidRDefault="006F6883">
            <w:pPr>
              <w:spacing w:line="360" w:lineRule="auto"/>
              <w:jc w:val="center"/>
              <w:rPr>
                <w:rFonts w:cs="Times New Roman"/>
              </w:rPr>
            </w:pPr>
            <w:r>
              <w:lastRenderedPageBreak/>
              <w:t>2</w:t>
            </w:r>
          </w:p>
        </w:tc>
        <w:tc>
          <w:tcPr>
            <w:tcW w:w="910"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48730BCB" w14:textId="77777777" w:rsidR="00C25FF5" w:rsidRDefault="006F6883">
            <w:pPr>
              <w:rPr>
                <w:rFonts w:ascii="仿宋" w:eastAsia="仿宋" w:hAnsi="仿宋" w:cs="仿宋"/>
                <w:sz w:val="16"/>
                <w:szCs w:val="32"/>
              </w:rPr>
            </w:pPr>
            <w:r>
              <w:rPr>
                <w:rFonts w:ascii="仿宋" w:eastAsia="仿宋" w:hAnsi="仿宋" w:cs="仿宋" w:hint="eastAsia"/>
                <w:szCs w:val="40"/>
              </w:rPr>
              <w:t>智能身心反馈训练系统——</w:t>
            </w:r>
            <w:r>
              <w:rPr>
                <w:rFonts w:ascii="仿宋" w:eastAsia="仿宋" w:hAnsi="仿宋" w:cs="仿宋"/>
                <w:szCs w:val="40"/>
              </w:rPr>
              <w:t>便携版</w:t>
            </w:r>
          </w:p>
        </w:tc>
        <w:tc>
          <w:tcPr>
            <w:tcW w:w="3692"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0098347B" w14:textId="77777777" w:rsidR="00C25FF5" w:rsidRDefault="006F6883">
            <w:pPr>
              <w:rPr>
                <w:rFonts w:ascii="仿宋" w:eastAsia="仿宋" w:hAnsi="仿宋" w:cs="仿宋"/>
                <w:sz w:val="24"/>
                <w:szCs w:val="24"/>
              </w:rPr>
            </w:pPr>
            <w:r>
              <w:rPr>
                <w:rFonts w:ascii="仿宋" w:eastAsia="仿宋" w:hAnsi="仿宋" w:cs="仿宋" w:hint="eastAsia"/>
                <w:sz w:val="24"/>
                <w:szCs w:val="24"/>
              </w:rPr>
              <w:t>1、音乐处方至少需包含心理能量、中国古乐（引导调整）、外国古乐（镇静安神）、专业减压放松训练、专业催眠训练、中国五行音乐、中国民乐及大自然背景声音等多种类型音乐。</w:t>
            </w:r>
          </w:p>
          <w:p w14:paraId="6A21FBF8" w14:textId="77777777" w:rsidR="00C25FF5" w:rsidRDefault="006F6883">
            <w:pPr>
              <w:rPr>
                <w:rFonts w:ascii="仿宋" w:eastAsia="仿宋" w:hAnsi="仿宋" w:cs="仿宋"/>
                <w:sz w:val="24"/>
                <w:szCs w:val="24"/>
              </w:rPr>
            </w:pPr>
            <w:r>
              <w:rPr>
                <w:rFonts w:ascii="仿宋" w:eastAsia="仿宋" w:hAnsi="仿宋" w:cs="仿宋" w:hint="eastAsia"/>
                <w:sz w:val="24"/>
                <w:szCs w:val="24"/>
              </w:rPr>
              <w:t>2、训练模式需至少包含学习、调节强化、反馈训练、脱敏训练、专业训练等5个步骤。</w:t>
            </w:r>
          </w:p>
          <w:p w14:paraId="34CC3628" w14:textId="77777777" w:rsidR="00C25FF5" w:rsidRDefault="006F6883">
            <w:pPr>
              <w:rPr>
                <w:rFonts w:ascii="仿宋" w:eastAsia="仿宋" w:hAnsi="仿宋" w:cs="仿宋"/>
                <w:sz w:val="24"/>
                <w:szCs w:val="24"/>
              </w:rPr>
            </w:pPr>
            <w:r>
              <w:rPr>
                <w:rFonts w:ascii="仿宋" w:eastAsia="仿宋" w:hAnsi="仿宋" w:cs="仿宋" w:hint="eastAsia"/>
                <w:sz w:val="24"/>
                <w:szCs w:val="24"/>
              </w:rPr>
              <w:t>3、产品需提供专业放松视频教学课程，其中至少包含意象想象放松训练、呼吸放松训练、渐进式肌肉放松训练视频等3类视频。</w:t>
            </w:r>
          </w:p>
          <w:p w14:paraId="19467267" w14:textId="77777777" w:rsidR="00C25FF5" w:rsidRDefault="006F6883">
            <w:pPr>
              <w:rPr>
                <w:rFonts w:ascii="仿宋" w:eastAsia="仿宋" w:hAnsi="仿宋" w:cs="仿宋"/>
                <w:sz w:val="24"/>
                <w:szCs w:val="24"/>
              </w:rPr>
            </w:pPr>
            <w:r>
              <w:rPr>
                <w:rFonts w:ascii="仿宋" w:eastAsia="仿宋" w:hAnsi="仿宋" w:cs="仿宋" w:hint="eastAsia"/>
                <w:sz w:val="24"/>
                <w:szCs w:val="24"/>
              </w:rPr>
              <w:t>★4、产品需配置指脉式生理传感器1个且支持任意手指配戴；产品需配置全视角触控屏幕，且屏幕尺寸不低于10英寸（双核处理器，内存不低于2G,硬盘不低于32G）。</w:t>
            </w:r>
          </w:p>
          <w:p w14:paraId="3E9F930A" w14:textId="77777777" w:rsidR="00C25FF5" w:rsidRDefault="006F6883">
            <w:pPr>
              <w:rPr>
                <w:rFonts w:ascii="仿宋" w:eastAsia="仿宋" w:hAnsi="仿宋" w:cs="仿宋"/>
                <w:sz w:val="24"/>
                <w:szCs w:val="24"/>
              </w:rPr>
            </w:pPr>
            <w:r>
              <w:rPr>
                <w:rFonts w:ascii="仿宋" w:eastAsia="仿宋" w:hAnsi="仿宋" w:cs="仿宋" w:hint="eastAsia"/>
                <w:sz w:val="24"/>
                <w:szCs w:val="24"/>
              </w:rPr>
              <w:t>（4-1）产品需能提供至少8类放松训练方案24种训练方法（训练方案至少包含心情树、拔河、游泳、荷塘月色、海底世界、风中的雨、热气球、星空等）。</w:t>
            </w:r>
          </w:p>
          <w:p w14:paraId="0AD8B443" w14:textId="77777777" w:rsidR="00C25FF5" w:rsidRDefault="006F6883">
            <w:pPr>
              <w:rPr>
                <w:rFonts w:ascii="仿宋" w:eastAsia="仿宋" w:hAnsi="仿宋" w:cs="仿宋"/>
                <w:sz w:val="24"/>
                <w:szCs w:val="24"/>
              </w:rPr>
            </w:pPr>
            <w:r>
              <w:rPr>
                <w:rFonts w:ascii="仿宋" w:eastAsia="仿宋" w:hAnsi="仿宋" w:cs="仿宋" w:hint="eastAsia"/>
                <w:sz w:val="24"/>
                <w:szCs w:val="24"/>
              </w:rPr>
              <w:t>（4-2）至少提供包含地震、火灾、台风、火山爆发等脱敏训练方案。</w:t>
            </w:r>
          </w:p>
          <w:p w14:paraId="368828B6" w14:textId="77777777" w:rsidR="00C25FF5" w:rsidRDefault="006F6883">
            <w:pPr>
              <w:rPr>
                <w:rFonts w:ascii="仿宋" w:eastAsia="仿宋" w:hAnsi="仿宋" w:cs="仿宋"/>
                <w:sz w:val="24"/>
                <w:szCs w:val="24"/>
              </w:rPr>
            </w:pPr>
            <w:r>
              <w:rPr>
                <w:rFonts w:ascii="仿宋" w:eastAsia="仿宋" w:hAnsi="仿宋" w:cs="仿宋" w:hint="eastAsia"/>
                <w:sz w:val="24"/>
                <w:szCs w:val="24"/>
              </w:rPr>
              <w:t>★（4-3）至少提供包含关于缓减工作压力方案、恢复精神注意力方案、调节人际关系紧张方案、消除身心疲劳方案、重大事件恢复方案等针对性训练方案不低于5款，且均可实时显示使用者的情绪稳定性点状图、身心协调性饼状图。投标时需现场演示任意一款放松训练方案。</w:t>
            </w:r>
          </w:p>
          <w:p w14:paraId="208E94B4" w14:textId="77777777" w:rsidR="00C25FF5" w:rsidRDefault="006F6883">
            <w:pPr>
              <w:rPr>
                <w:rFonts w:ascii="仿宋" w:eastAsia="仿宋" w:hAnsi="仿宋" w:cs="仿宋"/>
                <w:sz w:val="24"/>
                <w:szCs w:val="24"/>
              </w:rPr>
            </w:pPr>
            <w:r>
              <w:rPr>
                <w:rFonts w:ascii="仿宋" w:eastAsia="仿宋" w:hAnsi="仿宋" w:cs="仿宋" w:hint="eastAsia"/>
                <w:sz w:val="24"/>
                <w:szCs w:val="24"/>
              </w:rPr>
              <w:t>5、产品可提供的生理指标分析数据需至少包含如M-HRT、SD-HRT、SDNN、RMS-SD、SDSD、PNN50、TP、VLF、LF、HF、HFnorm、LFnorm、LF/HF、SD1、SD2等内容，以方便管理员对终端用户身心协调状态进行评估。</w:t>
            </w:r>
          </w:p>
          <w:p w14:paraId="18EB74EA" w14:textId="77777777" w:rsidR="00C25FF5" w:rsidRDefault="006F6883">
            <w:pPr>
              <w:rPr>
                <w:rFonts w:ascii="仿宋" w:eastAsia="仿宋" w:hAnsi="仿宋" w:cs="仿宋"/>
                <w:sz w:val="24"/>
                <w:szCs w:val="24"/>
              </w:rPr>
            </w:pPr>
            <w:r>
              <w:rPr>
                <w:rFonts w:ascii="仿宋" w:eastAsia="仿宋" w:hAnsi="仿宋" w:cs="仿宋" w:hint="eastAsia"/>
                <w:sz w:val="24"/>
                <w:szCs w:val="24"/>
              </w:rPr>
              <w:t>★6、产品提供的训练报告内容需至少包含如用户基本信息、生理指标采样信息、情绪稳定性点状图、身心协调性饼状图、心率频谱图、15项生理指标数据表、训练结论与建议等内容，投标时需现场提供训练报告的样本原件证明。</w:t>
            </w:r>
          </w:p>
          <w:p w14:paraId="1BF0FF57" w14:textId="77777777" w:rsidR="00C25FF5" w:rsidRDefault="006F6883">
            <w:pPr>
              <w:rPr>
                <w:rFonts w:ascii="仿宋" w:eastAsia="仿宋" w:hAnsi="仿宋" w:cs="仿宋"/>
                <w:sz w:val="24"/>
                <w:szCs w:val="24"/>
              </w:rPr>
            </w:pPr>
            <w:r>
              <w:rPr>
                <w:rFonts w:ascii="仿宋" w:eastAsia="仿宋" w:hAnsi="仿宋" w:cs="仿宋" w:hint="eastAsia"/>
                <w:sz w:val="24"/>
                <w:szCs w:val="24"/>
              </w:rPr>
              <w:t>7、产品需可支持管理员导出个体训练报告、团体训练结果对比报告，以方便开展针对性人才选拔工作。</w:t>
            </w:r>
          </w:p>
          <w:p w14:paraId="07806747" w14:textId="77777777" w:rsidR="00C25FF5" w:rsidRDefault="006F6883">
            <w:pPr>
              <w:rPr>
                <w:rFonts w:ascii="仿宋" w:eastAsia="仿宋" w:hAnsi="仿宋" w:cs="仿宋"/>
                <w:sz w:val="24"/>
                <w:szCs w:val="24"/>
              </w:rPr>
            </w:pPr>
            <w:r>
              <w:rPr>
                <w:rFonts w:ascii="仿宋" w:eastAsia="仿宋" w:hAnsi="仿宋" w:cs="仿宋" w:hint="eastAsia"/>
                <w:sz w:val="24"/>
                <w:szCs w:val="24"/>
              </w:rPr>
              <w:t>8、产品需满足训练方案支持难易等级阈值设置。</w:t>
            </w:r>
            <w:r>
              <w:rPr>
                <w:rFonts w:ascii="仿宋" w:eastAsia="仿宋" w:hAnsi="仿宋" w:cs="仿宋" w:hint="eastAsia"/>
                <w:sz w:val="24"/>
                <w:szCs w:val="24"/>
              </w:rPr>
              <w:tab/>
            </w:r>
          </w:p>
          <w:p w14:paraId="6406CAE2" w14:textId="77777777" w:rsidR="00C25FF5" w:rsidRDefault="006F6883">
            <w:pPr>
              <w:rPr>
                <w:rFonts w:ascii="仿宋" w:eastAsia="仿宋" w:hAnsi="仿宋" w:cs="仿宋"/>
                <w:sz w:val="24"/>
                <w:szCs w:val="24"/>
              </w:rPr>
            </w:pPr>
            <w:r>
              <w:rPr>
                <w:rFonts w:ascii="仿宋" w:eastAsia="仿宋" w:hAnsi="仿宋" w:cs="仿宋" w:hint="eastAsia"/>
                <w:sz w:val="24"/>
                <w:szCs w:val="24"/>
              </w:rPr>
              <w:t>9、产品需支持用户管理音乐处方功能及自行添加放松音乐处方功能。</w:t>
            </w:r>
          </w:p>
          <w:p w14:paraId="73A233DD" w14:textId="77777777" w:rsidR="00C25FF5" w:rsidRDefault="006F6883">
            <w:pPr>
              <w:rPr>
                <w:rFonts w:ascii="仿宋" w:eastAsia="仿宋" w:hAnsi="仿宋" w:cs="仿宋"/>
                <w:sz w:val="24"/>
                <w:szCs w:val="24"/>
              </w:rPr>
            </w:pPr>
            <w:r>
              <w:rPr>
                <w:rFonts w:ascii="仿宋" w:eastAsia="仿宋" w:hAnsi="仿宋" w:cs="仿宋" w:hint="eastAsia"/>
                <w:sz w:val="24"/>
                <w:szCs w:val="24"/>
              </w:rPr>
              <w:t>10、产品需满足在用户使用产品过程中，可实时呈现使用者的脉搏、心率原始采样曲线图。</w:t>
            </w:r>
          </w:p>
          <w:p w14:paraId="30AC977A" w14:textId="77777777" w:rsidR="00C25FF5" w:rsidRDefault="006F6883">
            <w:pPr>
              <w:rPr>
                <w:rFonts w:ascii="仿宋" w:eastAsia="仿宋" w:hAnsi="仿宋" w:cs="仿宋"/>
                <w:sz w:val="24"/>
                <w:szCs w:val="24"/>
              </w:rPr>
            </w:pPr>
            <w:r>
              <w:rPr>
                <w:rFonts w:ascii="仿宋" w:eastAsia="仿宋" w:hAnsi="仿宋" w:cs="仿宋" w:hint="eastAsia"/>
                <w:sz w:val="24"/>
                <w:szCs w:val="24"/>
              </w:rPr>
              <w:t>11、产品需支持使用者进阶式训练需要，通过进阶式训练进一步提高使用者的情绪管理能力。</w:t>
            </w:r>
          </w:p>
          <w:p w14:paraId="683BF644" w14:textId="77777777" w:rsidR="00C25FF5" w:rsidRDefault="006F6883">
            <w:pPr>
              <w:rPr>
                <w:rFonts w:ascii="仿宋" w:eastAsia="仿宋" w:hAnsi="仿宋" w:cs="仿宋"/>
                <w:sz w:val="24"/>
                <w:szCs w:val="24"/>
              </w:rPr>
            </w:pPr>
            <w:r>
              <w:rPr>
                <w:rFonts w:ascii="仿宋" w:eastAsia="仿宋" w:hAnsi="仿宋" w:cs="仿宋" w:hint="eastAsia"/>
                <w:sz w:val="24"/>
                <w:szCs w:val="24"/>
              </w:rPr>
              <w:t>12、产品需满足可实时与电脑通信，智能判断脉搏与人体的配戴情况，并进行即时消息提示。</w:t>
            </w:r>
          </w:p>
          <w:p w14:paraId="5F636B76" w14:textId="77777777" w:rsidR="00C25FF5" w:rsidRDefault="006F6883">
            <w:pPr>
              <w:rPr>
                <w:rFonts w:ascii="仿宋" w:eastAsia="仿宋" w:hAnsi="仿宋" w:cs="仿宋"/>
                <w:sz w:val="24"/>
                <w:szCs w:val="24"/>
              </w:rPr>
            </w:pPr>
            <w:r>
              <w:rPr>
                <w:rFonts w:ascii="仿宋" w:eastAsia="仿宋" w:hAnsi="仿宋" w:cs="仿宋" w:hint="eastAsia"/>
                <w:sz w:val="24"/>
                <w:szCs w:val="24"/>
              </w:rPr>
              <w:t>13、产品需要支持用户在训练过程中，实时添加标注功能，用于准确</w:t>
            </w:r>
            <w:r>
              <w:rPr>
                <w:rFonts w:ascii="仿宋" w:eastAsia="仿宋" w:hAnsi="仿宋" w:cs="仿宋" w:hint="eastAsia"/>
                <w:sz w:val="24"/>
                <w:szCs w:val="24"/>
              </w:rPr>
              <w:lastRenderedPageBreak/>
              <w:t>过滤外界因素引起的无效心率数据。</w:t>
            </w:r>
          </w:p>
          <w:p w14:paraId="041E8921" w14:textId="77777777" w:rsidR="00C25FF5" w:rsidRDefault="006F6883">
            <w:pPr>
              <w:rPr>
                <w:rFonts w:ascii="仿宋" w:eastAsia="仿宋" w:hAnsi="仿宋" w:cs="仿宋"/>
                <w:sz w:val="24"/>
                <w:szCs w:val="24"/>
              </w:rPr>
            </w:pPr>
            <w:r>
              <w:rPr>
                <w:rFonts w:ascii="仿宋" w:eastAsia="仿宋" w:hAnsi="仿宋" w:cs="仿宋" w:hint="eastAsia"/>
                <w:sz w:val="24"/>
                <w:szCs w:val="24"/>
              </w:rPr>
              <w:t>14、产品需支持训练报告批量输出，包括个体单次训练报告、个体多次评估报告等。</w:t>
            </w:r>
          </w:p>
          <w:p w14:paraId="227F62C0" w14:textId="77777777" w:rsidR="00C25FF5" w:rsidRDefault="006F6883">
            <w:pPr>
              <w:rPr>
                <w:rStyle w:val="af3"/>
                <w:bCs/>
                <w:color w:val="333333"/>
                <w:sz w:val="24"/>
                <w:szCs w:val="24"/>
              </w:rPr>
            </w:pPr>
            <w:r>
              <w:rPr>
                <w:rFonts w:ascii="仿宋" w:eastAsia="仿宋" w:hAnsi="仿宋" w:cs="仿宋" w:hint="eastAsia"/>
                <w:sz w:val="24"/>
                <w:szCs w:val="24"/>
              </w:rPr>
              <w:t>★15、投标时投标商需现场提供智能身心反馈训练系统软件著作权证书复印件（加盖制造厂商公章）、制造厂商针对本项目的授权书。若投标商为产品制造厂商，可不提供制造厂商授权书。</w:t>
            </w:r>
          </w:p>
        </w:tc>
      </w:tr>
      <w:tr w:rsidR="00C25FF5" w14:paraId="76F41B02" w14:textId="77777777">
        <w:trPr>
          <w:trHeight w:val="400"/>
          <w:jc w:val="center"/>
        </w:trPr>
        <w:tc>
          <w:tcPr>
            <w:tcW w:w="39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0ED6491" w14:textId="77777777" w:rsidR="00C25FF5" w:rsidRDefault="006F6883">
            <w:pPr>
              <w:spacing w:line="360" w:lineRule="auto"/>
              <w:jc w:val="center"/>
              <w:rPr>
                <w:rFonts w:cs="Times New Roman"/>
              </w:rPr>
            </w:pPr>
            <w:r>
              <w:rPr>
                <w:rFonts w:cs="Times New Roman"/>
              </w:rPr>
              <w:lastRenderedPageBreak/>
              <w:t>3</w:t>
            </w:r>
          </w:p>
        </w:tc>
        <w:tc>
          <w:tcPr>
            <w:tcW w:w="910"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0E38030B" w14:textId="77777777" w:rsidR="00C25FF5" w:rsidRDefault="006F6883">
            <w:pPr>
              <w:rPr>
                <w:rFonts w:ascii="仿宋" w:eastAsia="仿宋" w:hAnsi="仿宋" w:cs="仿宋"/>
                <w:sz w:val="24"/>
                <w:szCs w:val="24"/>
              </w:rPr>
            </w:pPr>
            <w:r>
              <w:rPr>
                <w:rFonts w:ascii="仿宋" w:eastAsia="仿宋" w:hAnsi="仿宋" w:cs="仿宋" w:hint="eastAsia"/>
                <w:szCs w:val="40"/>
              </w:rPr>
              <w:t>音乐放松椅</w:t>
            </w:r>
          </w:p>
        </w:tc>
        <w:tc>
          <w:tcPr>
            <w:tcW w:w="3692"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15D973D9" w14:textId="77777777" w:rsidR="00C25FF5" w:rsidRDefault="006F6883">
            <w:pPr>
              <w:rPr>
                <w:rFonts w:ascii="仿宋" w:eastAsia="仿宋" w:hAnsi="仿宋" w:cs="仿宋"/>
                <w:sz w:val="24"/>
                <w:szCs w:val="24"/>
              </w:rPr>
            </w:pPr>
            <w:r>
              <w:rPr>
                <w:rFonts w:ascii="仿宋" w:eastAsia="仿宋" w:hAnsi="仿宋" w:cs="仿宋" w:hint="eastAsia"/>
                <w:sz w:val="24"/>
                <w:szCs w:val="24"/>
              </w:rPr>
              <w:t>1.产品需满足8大音乐放松处方：分别是心理能量（α波）训练、中国古乐（引导调整）训练、外国古乐（镇静安神）训练、专业减压放松训练、专业催眠训练、中国五行音乐训练、中国民乐放松训练及大自然背景声音放松训练，充分满足不同放松对象的训练需要。</w:t>
            </w:r>
          </w:p>
          <w:p w14:paraId="523DFDCF" w14:textId="77777777" w:rsidR="00C25FF5" w:rsidRDefault="006F6883">
            <w:pPr>
              <w:rPr>
                <w:rFonts w:ascii="仿宋" w:eastAsia="仿宋" w:hAnsi="仿宋" w:cs="仿宋"/>
                <w:sz w:val="24"/>
                <w:szCs w:val="24"/>
              </w:rPr>
            </w:pPr>
            <w:r>
              <w:rPr>
                <w:rFonts w:ascii="仿宋" w:eastAsia="仿宋" w:hAnsi="仿宋" w:cs="仿宋" w:hint="eastAsia"/>
                <w:sz w:val="24"/>
                <w:szCs w:val="24"/>
              </w:rPr>
              <w:t xml:space="preserve">★2.产品需满足3大真人教学放松课程：系统提供3大真人教学放松课程，分别是意象想象放松训练、呼吸放松训练、渐进式肌肉放松训练，便于使用者通过视频课程更好地学习自我身心放松方法。                                                                                 ★3.产品需至少提供包含地震、火灾、台风、火山爆发等脱敏训练方案，专业训练方案至少包含关于缓减工作压力方案、恢复精神注意力方案、调节人际关系紧张方案、消除身心疲劳方案、重大事件恢复方案。提供彩图截图证明文件 ，不提供或者提供不符合技术部分不得分。 </w:t>
            </w:r>
          </w:p>
          <w:p w14:paraId="2F3ECDF5" w14:textId="77777777" w:rsidR="00C25FF5" w:rsidRDefault="006F6883">
            <w:pPr>
              <w:rPr>
                <w:rFonts w:ascii="仿宋" w:eastAsia="仿宋" w:hAnsi="仿宋" w:cs="仿宋"/>
                <w:sz w:val="24"/>
                <w:szCs w:val="24"/>
              </w:rPr>
            </w:pPr>
            <w:r>
              <w:rPr>
                <w:rFonts w:ascii="仿宋" w:eastAsia="仿宋" w:hAnsi="仿宋" w:cs="仿宋" w:hint="eastAsia"/>
                <w:sz w:val="24"/>
                <w:szCs w:val="24"/>
              </w:rPr>
              <w:t>★4.产品需至少可提供5款自律性训练方案，至少包含如与你内在的小孩接触、面对自己散步、身体扫描、与生命智慧老人相遇、做自己生命中的父母等训练方案。                                                                                                                          5.产品需配置自动检测体型L型导轨，按摩行程130CM手臂C型气囊包裹。足底刮痧按摩，脚面气囊夹揉、手控器支持全自动程序，肩位调节，零重力，腿部升降，加热功能；零重力减压舱，音乐与按摩同步、无刷直流电机，声音安静。蓝牙音响</w:t>
            </w:r>
          </w:p>
          <w:p w14:paraId="17700F17" w14:textId="77777777" w:rsidR="00C25FF5" w:rsidRDefault="006F6883">
            <w:pPr>
              <w:rPr>
                <w:rFonts w:ascii="仿宋" w:eastAsia="仿宋" w:hAnsi="仿宋" w:cs="仿宋"/>
                <w:sz w:val="24"/>
                <w:szCs w:val="24"/>
              </w:rPr>
            </w:pPr>
            <w:r>
              <w:rPr>
                <w:rFonts w:ascii="仿宋" w:eastAsia="仿宋" w:hAnsi="仿宋" w:cs="仿宋" w:hint="eastAsia"/>
                <w:sz w:val="24"/>
                <w:szCs w:val="24"/>
              </w:rPr>
              <w:t>6.产品需配置心理减压调节训练系统软件1套、平板电脑1台。</w:t>
            </w:r>
          </w:p>
          <w:p w14:paraId="40FFAC17" w14:textId="77777777" w:rsidR="00C25FF5" w:rsidRDefault="006F6883">
            <w:pPr>
              <w:rPr>
                <w:rFonts w:ascii="仿宋" w:eastAsia="仿宋" w:hAnsi="仿宋" w:cs="仿宋"/>
                <w:sz w:val="24"/>
                <w:szCs w:val="24"/>
              </w:rPr>
            </w:pPr>
            <w:r>
              <w:rPr>
                <w:rFonts w:ascii="仿宋" w:eastAsia="仿宋" w:hAnsi="仿宋" w:cs="仿宋" w:hint="eastAsia"/>
                <w:sz w:val="24"/>
                <w:szCs w:val="24"/>
              </w:rPr>
              <w:t>7.产品需配置立体声音响系统内置重低音音响系统。蓝牙数据传输模式，须与平板电脑进行蓝牙派对。</w:t>
            </w:r>
          </w:p>
          <w:p w14:paraId="2B79B3D1" w14:textId="77777777" w:rsidR="00C25FF5" w:rsidRDefault="006F6883">
            <w:pPr>
              <w:rPr>
                <w:rFonts w:ascii="仿宋" w:eastAsia="仿宋" w:hAnsi="仿宋" w:cs="仿宋"/>
                <w:sz w:val="24"/>
                <w:szCs w:val="24"/>
              </w:rPr>
            </w:pPr>
            <w:r>
              <w:rPr>
                <w:rFonts w:ascii="仿宋" w:eastAsia="仿宋" w:hAnsi="仿宋" w:cs="仿宋" w:hint="eastAsia"/>
                <w:sz w:val="24"/>
                <w:szCs w:val="24"/>
              </w:rPr>
              <w:t>8.投标时需提供心理减压放松系统著作权证书原件，不能提供原件或提供不符合不得分。</w:t>
            </w:r>
          </w:p>
        </w:tc>
      </w:tr>
      <w:tr w:rsidR="00C25FF5" w14:paraId="1A5CF133" w14:textId="77777777">
        <w:trPr>
          <w:trHeight w:val="400"/>
          <w:jc w:val="center"/>
        </w:trPr>
        <w:tc>
          <w:tcPr>
            <w:tcW w:w="396" w:type="pct"/>
            <w:tcBorders>
              <w:top w:val="single" w:sz="8" w:space="0" w:color="000000"/>
              <w:left w:val="single" w:sz="8" w:space="0" w:color="000000"/>
              <w:bottom w:val="single" w:sz="4" w:space="0" w:color="auto"/>
              <w:right w:val="single" w:sz="8" w:space="0" w:color="000000"/>
            </w:tcBorders>
            <w:shd w:val="clear" w:color="auto" w:fill="auto"/>
            <w:tcMar>
              <w:top w:w="15" w:type="dxa"/>
              <w:left w:w="15" w:type="dxa"/>
              <w:right w:w="15" w:type="dxa"/>
            </w:tcMar>
            <w:vAlign w:val="center"/>
          </w:tcPr>
          <w:p w14:paraId="0DBD23E0" w14:textId="77777777" w:rsidR="00C25FF5" w:rsidRDefault="006F6883">
            <w:pPr>
              <w:spacing w:line="360" w:lineRule="auto"/>
              <w:jc w:val="center"/>
              <w:rPr>
                <w:rFonts w:cs="Times New Roman"/>
              </w:rPr>
            </w:pPr>
            <w:r>
              <w:rPr>
                <w:rFonts w:cs="Times New Roman"/>
              </w:rPr>
              <w:t>4</w:t>
            </w:r>
          </w:p>
        </w:tc>
        <w:tc>
          <w:tcPr>
            <w:tcW w:w="910" w:type="pct"/>
            <w:tcBorders>
              <w:top w:val="single" w:sz="8" w:space="0" w:color="000000"/>
              <w:left w:val="nil"/>
              <w:bottom w:val="single" w:sz="4" w:space="0" w:color="auto"/>
              <w:right w:val="single" w:sz="8" w:space="0" w:color="000000"/>
            </w:tcBorders>
            <w:shd w:val="clear" w:color="auto" w:fill="auto"/>
            <w:tcMar>
              <w:top w:w="15" w:type="dxa"/>
              <w:left w:w="15" w:type="dxa"/>
              <w:right w:w="15" w:type="dxa"/>
            </w:tcMar>
            <w:vAlign w:val="center"/>
          </w:tcPr>
          <w:p w14:paraId="2C15FD80" w14:textId="77777777" w:rsidR="00C25FF5" w:rsidRDefault="006F6883">
            <w:pPr>
              <w:rPr>
                <w:rFonts w:ascii="仿宋" w:eastAsia="仿宋" w:hAnsi="仿宋" w:cs="仿宋"/>
                <w:sz w:val="16"/>
                <w:szCs w:val="32"/>
              </w:rPr>
            </w:pPr>
            <w:r>
              <w:rPr>
                <w:rFonts w:ascii="仿宋" w:eastAsia="仿宋" w:hAnsi="仿宋" w:cs="仿宋" w:hint="eastAsia"/>
                <w:szCs w:val="40"/>
              </w:rPr>
              <w:t>EasyTime身心放松训练系统</w:t>
            </w:r>
          </w:p>
        </w:tc>
        <w:tc>
          <w:tcPr>
            <w:tcW w:w="3692" w:type="pct"/>
            <w:tcBorders>
              <w:top w:val="single" w:sz="8" w:space="0" w:color="000000"/>
              <w:left w:val="nil"/>
              <w:bottom w:val="single" w:sz="4" w:space="0" w:color="auto"/>
              <w:right w:val="single" w:sz="8" w:space="0" w:color="000000"/>
            </w:tcBorders>
            <w:shd w:val="clear" w:color="auto" w:fill="auto"/>
            <w:tcMar>
              <w:top w:w="15" w:type="dxa"/>
              <w:left w:w="15" w:type="dxa"/>
              <w:right w:w="15" w:type="dxa"/>
            </w:tcMar>
            <w:vAlign w:val="center"/>
          </w:tcPr>
          <w:p w14:paraId="62AAE905" w14:textId="77777777" w:rsidR="00C25FF5" w:rsidRDefault="006F6883">
            <w:pPr>
              <w:rPr>
                <w:rFonts w:ascii="仿宋" w:eastAsia="仿宋" w:hAnsi="仿宋" w:cs="仿宋"/>
                <w:sz w:val="24"/>
                <w:szCs w:val="24"/>
              </w:rPr>
            </w:pPr>
            <w:r>
              <w:rPr>
                <w:rFonts w:ascii="仿宋" w:eastAsia="仿宋" w:hAnsi="仿宋" w:cs="仿宋" w:hint="eastAsia"/>
                <w:sz w:val="24"/>
                <w:szCs w:val="24"/>
              </w:rPr>
              <w:t>功能特征要求：</w:t>
            </w:r>
          </w:p>
          <w:p w14:paraId="51BA56A2" w14:textId="77777777" w:rsidR="00C25FF5" w:rsidRDefault="006F6883">
            <w:pPr>
              <w:rPr>
                <w:rFonts w:ascii="仿宋" w:eastAsia="仿宋" w:hAnsi="仿宋" w:cs="仿宋"/>
                <w:sz w:val="24"/>
                <w:szCs w:val="24"/>
              </w:rPr>
            </w:pPr>
            <w:r>
              <w:rPr>
                <w:rFonts w:ascii="仿宋" w:eastAsia="仿宋" w:hAnsi="仿宋" w:cs="仿宋" w:hint="eastAsia"/>
                <w:sz w:val="24"/>
                <w:szCs w:val="24"/>
              </w:rPr>
              <w:t>1、EasyTime身心放松训练仪通过呼吸放松训练指引，结合动画示范方式，引导使用者快速进入放松状态。</w:t>
            </w:r>
          </w:p>
          <w:p w14:paraId="749A5B51" w14:textId="77777777" w:rsidR="00C25FF5" w:rsidRDefault="006F6883">
            <w:pPr>
              <w:rPr>
                <w:rFonts w:ascii="仿宋" w:eastAsia="仿宋" w:hAnsi="仿宋" w:cs="仿宋"/>
                <w:sz w:val="24"/>
                <w:szCs w:val="24"/>
              </w:rPr>
            </w:pPr>
            <w:r>
              <w:rPr>
                <w:rFonts w:ascii="仿宋" w:eastAsia="仿宋" w:hAnsi="仿宋" w:cs="仿宋" w:hint="eastAsia"/>
                <w:sz w:val="24"/>
                <w:szCs w:val="24"/>
              </w:rPr>
              <w:t>2、EasyTime身心放松训练仪提供多种情绪调节音乐，有效缓减负性情绪，减少焦虑。</w:t>
            </w:r>
          </w:p>
          <w:p w14:paraId="60AE23CA" w14:textId="77777777" w:rsidR="00C25FF5" w:rsidRDefault="006F6883">
            <w:pPr>
              <w:rPr>
                <w:rFonts w:ascii="仿宋" w:eastAsia="仿宋" w:hAnsi="仿宋" w:cs="仿宋"/>
                <w:sz w:val="24"/>
                <w:szCs w:val="24"/>
              </w:rPr>
            </w:pPr>
            <w:r>
              <w:rPr>
                <w:rFonts w:ascii="仿宋" w:eastAsia="仿宋" w:hAnsi="仿宋" w:cs="仿宋" w:hint="eastAsia"/>
                <w:sz w:val="24"/>
                <w:szCs w:val="24"/>
              </w:rPr>
              <w:t>3、EasyTime身心放松训练仪带您充分体验心理学技术带来的放松感受，放松主题种类齐全，可提供单次放松或一周至二周持续放松训练方案，充分满足不同压力源下的放松训练需要。放松方案包含甜蜜冥想、情绪宣泄、想象放松、记忆回溯、肌肉放松、自我暗示、自我认知、形象预演。。。。</w:t>
            </w:r>
          </w:p>
          <w:p w14:paraId="139FF5D8" w14:textId="77777777" w:rsidR="00C25FF5" w:rsidRDefault="006F6883">
            <w:pPr>
              <w:rPr>
                <w:rFonts w:ascii="仿宋" w:eastAsia="仿宋" w:hAnsi="仿宋" w:cs="仿宋"/>
                <w:sz w:val="24"/>
                <w:szCs w:val="24"/>
              </w:rPr>
            </w:pPr>
            <w:r>
              <w:rPr>
                <w:rFonts w:ascii="仿宋" w:eastAsia="仿宋" w:hAnsi="仿宋" w:cs="仿宋" w:hint="eastAsia"/>
                <w:sz w:val="24"/>
                <w:szCs w:val="24"/>
              </w:rPr>
              <w:t>4、EasyTime身心放松训练仪提供多种减压场景，让用户体验身临其境的感受，通过减压放松场景新近自然、美化心灵、享受心理学带来的心安逸。</w:t>
            </w:r>
          </w:p>
          <w:p w14:paraId="7AA723CD" w14:textId="77777777" w:rsidR="00C25FF5" w:rsidRDefault="006F6883">
            <w:pPr>
              <w:rPr>
                <w:rFonts w:ascii="仿宋" w:eastAsia="仿宋" w:hAnsi="仿宋" w:cs="仿宋"/>
                <w:sz w:val="24"/>
                <w:szCs w:val="24"/>
              </w:rPr>
            </w:pPr>
            <w:r>
              <w:rPr>
                <w:rFonts w:ascii="仿宋" w:eastAsia="仿宋" w:hAnsi="仿宋" w:cs="仿宋" w:hint="eastAsia"/>
                <w:sz w:val="24"/>
                <w:szCs w:val="24"/>
              </w:rPr>
              <w:t>5、EasyTime身心放松训练仪提供完整的训练报告，包含个人训练记录与训练进度，支持按周、月进行查询与统计。</w:t>
            </w:r>
          </w:p>
          <w:p w14:paraId="7915627C" w14:textId="77777777" w:rsidR="00C25FF5" w:rsidRDefault="006F6883">
            <w:pPr>
              <w:rPr>
                <w:rFonts w:ascii="仿宋" w:eastAsia="仿宋" w:hAnsi="仿宋" w:cs="仿宋"/>
                <w:sz w:val="24"/>
                <w:szCs w:val="24"/>
              </w:rPr>
            </w:pPr>
            <w:r>
              <w:rPr>
                <w:rFonts w:ascii="仿宋" w:eastAsia="仿宋" w:hAnsi="仿宋" w:cs="仿宋" w:hint="eastAsia"/>
                <w:sz w:val="24"/>
                <w:szCs w:val="24"/>
              </w:rPr>
              <w:t>技术规格要求</w:t>
            </w:r>
          </w:p>
          <w:p w14:paraId="4470285B" w14:textId="77777777" w:rsidR="00C25FF5" w:rsidRDefault="006F6883">
            <w:pPr>
              <w:rPr>
                <w:rFonts w:ascii="仿宋" w:eastAsia="仿宋" w:hAnsi="仿宋" w:cs="仿宋"/>
                <w:sz w:val="24"/>
                <w:szCs w:val="24"/>
              </w:rPr>
            </w:pPr>
            <w:r>
              <w:rPr>
                <w:rFonts w:ascii="仿宋" w:eastAsia="仿宋" w:hAnsi="仿宋" w:cs="仿宋" w:hint="eastAsia"/>
                <w:sz w:val="24"/>
                <w:szCs w:val="24"/>
              </w:rPr>
              <w:t>★1、操作系统：IOS操作系统</w:t>
            </w:r>
          </w:p>
          <w:p w14:paraId="1DC907E6" w14:textId="77777777" w:rsidR="00C25FF5" w:rsidRDefault="006F6883">
            <w:pPr>
              <w:rPr>
                <w:rFonts w:ascii="仿宋" w:eastAsia="仿宋" w:hAnsi="仿宋" w:cs="仿宋"/>
                <w:sz w:val="24"/>
                <w:szCs w:val="24"/>
              </w:rPr>
            </w:pPr>
            <w:r>
              <w:rPr>
                <w:rFonts w:ascii="仿宋" w:eastAsia="仿宋" w:hAnsi="仿宋" w:cs="仿宋" w:hint="eastAsia"/>
                <w:sz w:val="24"/>
                <w:szCs w:val="24"/>
              </w:rPr>
              <w:t>2、屏幕：9.7英寸Retina触控屏</w:t>
            </w:r>
          </w:p>
          <w:p w14:paraId="4440B80E" w14:textId="77777777" w:rsidR="00C25FF5" w:rsidRDefault="006F6883">
            <w:pPr>
              <w:rPr>
                <w:rFonts w:ascii="仿宋" w:eastAsia="仿宋" w:hAnsi="仿宋" w:cs="仿宋"/>
                <w:sz w:val="24"/>
                <w:szCs w:val="24"/>
              </w:rPr>
            </w:pPr>
            <w:r>
              <w:rPr>
                <w:rFonts w:ascii="仿宋" w:eastAsia="仿宋" w:hAnsi="仿宋" w:cs="仿宋" w:hint="eastAsia"/>
                <w:sz w:val="24"/>
                <w:szCs w:val="24"/>
              </w:rPr>
              <w:lastRenderedPageBreak/>
              <w:t>3、容量：128GB</w:t>
            </w:r>
          </w:p>
          <w:p w14:paraId="01E1BF17" w14:textId="77777777" w:rsidR="00C25FF5" w:rsidRDefault="006F6883">
            <w:pPr>
              <w:rPr>
                <w:rFonts w:ascii="仿宋" w:eastAsia="仿宋" w:hAnsi="仿宋" w:cs="仿宋"/>
                <w:sz w:val="24"/>
                <w:szCs w:val="24"/>
              </w:rPr>
            </w:pPr>
            <w:r>
              <w:rPr>
                <w:rFonts w:ascii="仿宋" w:eastAsia="仿宋" w:hAnsi="仿宋" w:cs="仿宋" w:hint="eastAsia"/>
                <w:sz w:val="24"/>
                <w:szCs w:val="24"/>
              </w:rPr>
              <w:t>处理器：64位架构A8X芯片</w:t>
            </w:r>
          </w:p>
          <w:p w14:paraId="4C6C8C34" w14:textId="77777777" w:rsidR="00C25FF5" w:rsidRDefault="006F6883">
            <w:pPr>
              <w:rPr>
                <w:rFonts w:ascii="仿宋" w:eastAsia="仿宋" w:hAnsi="仿宋" w:cs="仿宋"/>
                <w:sz w:val="24"/>
                <w:szCs w:val="24"/>
              </w:rPr>
            </w:pPr>
            <w:r>
              <w:rPr>
                <w:rFonts w:ascii="仿宋" w:eastAsia="仿宋" w:hAnsi="仿宋" w:cs="仿宋" w:hint="eastAsia"/>
                <w:sz w:val="24"/>
                <w:szCs w:val="24"/>
              </w:rPr>
              <w:t>无线连接：蓝牙4、2技术，无线网络</w:t>
            </w:r>
          </w:p>
          <w:p w14:paraId="7B4B7F3B" w14:textId="77777777" w:rsidR="00C25FF5" w:rsidRDefault="006F6883">
            <w:pPr>
              <w:rPr>
                <w:rStyle w:val="af3"/>
                <w:bCs/>
                <w:color w:val="333333"/>
                <w:sz w:val="24"/>
                <w:szCs w:val="24"/>
              </w:rPr>
            </w:pPr>
            <w:r>
              <w:rPr>
                <w:rFonts w:ascii="仿宋" w:eastAsia="仿宋" w:hAnsi="仿宋" w:cs="仿宋" w:hint="eastAsia"/>
                <w:sz w:val="24"/>
                <w:szCs w:val="24"/>
              </w:rPr>
              <w:t>电源与电池：内置27、3瓦时充电电池，使用寿命长达10小时。</w:t>
            </w:r>
          </w:p>
        </w:tc>
      </w:tr>
      <w:tr w:rsidR="00C25FF5" w14:paraId="14E2A3CA" w14:textId="77777777">
        <w:trPr>
          <w:trHeight w:val="400"/>
          <w:jc w:val="center"/>
        </w:trPr>
        <w:tc>
          <w:tcPr>
            <w:tcW w:w="39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A9DE141" w14:textId="77777777" w:rsidR="00C25FF5" w:rsidRDefault="006F6883">
            <w:pPr>
              <w:spacing w:line="360" w:lineRule="auto"/>
              <w:jc w:val="center"/>
              <w:rPr>
                <w:rFonts w:cs="Times New Roman"/>
              </w:rPr>
            </w:pPr>
            <w:r>
              <w:rPr>
                <w:rFonts w:cs="Times New Roman"/>
              </w:rPr>
              <w:lastRenderedPageBreak/>
              <w:t>5</w:t>
            </w:r>
          </w:p>
        </w:tc>
        <w:tc>
          <w:tcPr>
            <w:tcW w:w="9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tcPr>
          <w:p w14:paraId="15D76F81" w14:textId="77777777" w:rsidR="00C25FF5" w:rsidRDefault="00C25FF5">
            <w:pPr>
              <w:rPr>
                <w:rFonts w:ascii="仿宋" w:eastAsia="仿宋" w:hAnsi="仿宋" w:cs="仿宋"/>
                <w:szCs w:val="40"/>
              </w:rPr>
            </w:pPr>
          </w:p>
          <w:p w14:paraId="04DD6921" w14:textId="77777777" w:rsidR="00C25FF5" w:rsidRDefault="00C25FF5">
            <w:pPr>
              <w:rPr>
                <w:rFonts w:ascii="仿宋" w:eastAsia="仿宋" w:hAnsi="仿宋" w:cs="仿宋"/>
                <w:szCs w:val="40"/>
              </w:rPr>
            </w:pPr>
          </w:p>
          <w:p w14:paraId="3D16D27B" w14:textId="77777777" w:rsidR="00C25FF5" w:rsidRDefault="006F6883">
            <w:pPr>
              <w:rPr>
                <w:rFonts w:ascii="仿宋" w:eastAsia="仿宋" w:hAnsi="仿宋" w:cs="仿宋"/>
                <w:sz w:val="16"/>
                <w:szCs w:val="32"/>
              </w:rPr>
            </w:pPr>
            <w:r>
              <w:rPr>
                <w:rFonts w:ascii="仿宋" w:eastAsia="仿宋" w:hAnsi="仿宋" w:cs="仿宋" w:hint="eastAsia"/>
                <w:szCs w:val="40"/>
              </w:rPr>
              <w:t>脑电放松反馈训练系统（脑电个体+体感音波）</w:t>
            </w:r>
          </w:p>
        </w:tc>
        <w:tc>
          <w:tcPr>
            <w:tcW w:w="369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tcPr>
          <w:p w14:paraId="2F959B11" w14:textId="77777777" w:rsidR="00C25FF5" w:rsidRDefault="006F6883">
            <w:pPr>
              <w:rPr>
                <w:rFonts w:ascii="仿宋" w:eastAsia="仿宋" w:hAnsi="仿宋" w:cs="仿宋"/>
                <w:szCs w:val="21"/>
              </w:rPr>
            </w:pPr>
            <w:r>
              <w:rPr>
                <w:rFonts w:ascii="仿宋" w:eastAsia="仿宋" w:hAnsi="仿宋" w:cs="仿宋" w:hint="eastAsia"/>
                <w:szCs w:val="21"/>
              </w:rPr>
              <w:t>脑电反馈放松系统运用了先进的脑电反馈技术和专业心理放松技术，提供呼吸训练、肌肉放松、正念冥想、意念游戏等专业心理训练，是集生理指标监控、压力评估、身心状态调节、情绪稳定性训练为一体的智能系统。能够帮助使用者充分舒缓压力，缓解焦虑、紧张、失眠，改善生理机能协调性。</w:t>
            </w:r>
          </w:p>
          <w:p w14:paraId="196AA19C" w14:textId="77777777" w:rsidR="00C25FF5" w:rsidRDefault="006F6883">
            <w:pPr>
              <w:rPr>
                <w:rFonts w:ascii="仿宋" w:eastAsia="仿宋" w:hAnsi="仿宋" w:cs="仿宋"/>
                <w:szCs w:val="21"/>
              </w:rPr>
            </w:pPr>
            <w:r>
              <w:rPr>
                <w:rFonts w:ascii="仿宋" w:eastAsia="仿宋" w:hAnsi="仿宋" w:cs="仿宋" w:hint="eastAsia"/>
                <w:szCs w:val="21"/>
              </w:rPr>
              <w:t>主要功能</w:t>
            </w:r>
          </w:p>
          <w:p w14:paraId="2AC6AD9F" w14:textId="77777777" w:rsidR="00C25FF5" w:rsidRDefault="006F6883">
            <w:pPr>
              <w:rPr>
                <w:rFonts w:ascii="仿宋" w:eastAsia="仿宋" w:hAnsi="仿宋" w:cs="仿宋"/>
                <w:szCs w:val="21"/>
              </w:rPr>
            </w:pPr>
            <w:r>
              <w:rPr>
                <w:rFonts w:ascii="仿宋" w:eastAsia="仿宋" w:hAnsi="仿宋" w:cs="仿宋" w:hint="eastAsia"/>
                <w:szCs w:val="21"/>
              </w:rPr>
              <w:t>1.实时生物反馈数据记录：系统通过蓝牙与脑波采集仪通讯，可实时监测和记录训练者训练过程当中的“专注度”和“放松度”。</w:t>
            </w:r>
          </w:p>
          <w:p w14:paraId="22FF7F56" w14:textId="77777777" w:rsidR="00C25FF5" w:rsidRDefault="006F6883">
            <w:pPr>
              <w:rPr>
                <w:rFonts w:ascii="仿宋" w:eastAsia="仿宋" w:hAnsi="仿宋" w:cs="仿宋"/>
                <w:szCs w:val="21"/>
              </w:rPr>
            </w:pPr>
            <w:r>
              <w:rPr>
                <w:rFonts w:ascii="仿宋" w:eastAsia="仿宋" w:hAnsi="仿宋" w:cs="仿宋" w:hint="eastAsia"/>
                <w:szCs w:val="21"/>
              </w:rPr>
              <w:t>2.训练效果分析及反馈功能：训练完成后，系统自动生成生物反馈训练报告反馈训练效果。通过报告对比，使用者可以清楚的了解自己整个训练过程的心理状态变化，训练前后状态变化大小，以及自己这次训练的平稳状态等。系统会综合给出训练得分，评估用户的此次训练的效果大小。</w:t>
            </w:r>
          </w:p>
          <w:p w14:paraId="3EC4C02A" w14:textId="77777777" w:rsidR="00C25FF5" w:rsidRDefault="006F6883">
            <w:pPr>
              <w:rPr>
                <w:rFonts w:ascii="仿宋" w:eastAsia="仿宋" w:hAnsi="仿宋" w:cs="仿宋"/>
                <w:szCs w:val="21"/>
              </w:rPr>
            </w:pPr>
            <w:r>
              <w:rPr>
                <w:rFonts w:ascii="仿宋" w:eastAsia="仿宋" w:hAnsi="仿宋" w:cs="仿宋" w:hint="eastAsia"/>
                <w:szCs w:val="21"/>
              </w:rPr>
              <w:t>3.训练效果对比分析。对用户长期训练数据进行对比分析，包括所有训练的放松度、压力指数、平衡指数、训练得分的对比分析，帮助使用者了解长期训练效果，以及分析出自己最适合的训练方式。</w:t>
            </w:r>
          </w:p>
          <w:p w14:paraId="1D0CCE65" w14:textId="77777777" w:rsidR="00C25FF5" w:rsidRDefault="006F6883">
            <w:pPr>
              <w:rPr>
                <w:rFonts w:ascii="仿宋" w:eastAsia="仿宋" w:hAnsi="仿宋" w:cs="仿宋"/>
                <w:szCs w:val="21"/>
              </w:rPr>
            </w:pPr>
            <w:r>
              <w:rPr>
                <w:rFonts w:ascii="仿宋" w:eastAsia="仿宋" w:hAnsi="仿宋" w:cs="仿宋" w:hint="eastAsia"/>
                <w:szCs w:val="21"/>
              </w:rPr>
              <w:t>4.专业的心理训练功能：</w:t>
            </w:r>
          </w:p>
          <w:p w14:paraId="0F56C8F1" w14:textId="77777777" w:rsidR="00C25FF5" w:rsidRDefault="006F6883">
            <w:pPr>
              <w:rPr>
                <w:rFonts w:ascii="仿宋" w:eastAsia="仿宋" w:hAnsi="仿宋" w:cs="仿宋"/>
                <w:szCs w:val="21"/>
              </w:rPr>
            </w:pPr>
            <w:r>
              <w:rPr>
                <w:rFonts w:ascii="仿宋" w:eastAsia="仿宋" w:hAnsi="仿宋" w:cs="仿宋" w:hint="eastAsia"/>
                <w:szCs w:val="21"/>
              </w:rPr>
              <w:t>1)身心调节引导</w:t>
            </w:r>
          </w:p>
          <w:p w14:paraId="0F678DA3" w14:textId="77777777" w:rsidR="00C25FF5" w:rsidRDefault="006F6883">
            <w:pPr>
              <w:rPr>
                <w:rFonts w:ascii="仿宋" w:eastAsia="仿宋" w:hAnsi="仿宋" w:cs="仿宋"/>
                <w:szCs w:val="21"/>
              </w:rPr>
            </w:pPr>
            <w:r>
              <w:rPr>
                <w:rFonts w:ascii="仿宋" w:eastAsia="仿宋" w:hAnsi="仿宋" w:cs="仿宋" w:hint="eastAsia"/>
                <w:szCs w:val="21"/>
              </w:rPr>
              <w:t>2）想象放松</w:t>
            </w:r>
          </w:p>
          <w:p w14:paraId="12B14FA7" w14:textId="77777777" w:rsidR="00C25FF5" w:rsidRDefault="006F6883">
            <w:pPr>
              <w:rPr>
                <w:rFonts w:ascii="仿宋" w:eastAsia="仿宋" w:hAnsi="仿宋" w:cs="仿宋"/>
                <w:szCs w:val="21"/>
              </w:rPr>
            </w:pPr>
            <w:r>
              <w:rPr>
                <w:rFonts w:ascii="仿宋" w:eastAsia="仿宋" w:hAnsi="仿宋" w:cs="仿宋" w:hint="eastAsia"/>
                <w:szCs w:val="21"/>
              </w:rPr>
              <w:t>3）游戏训练</w:t>
            </w:r>
          </w:p>
          <w:p w14:paraId="37497E4E" w14:textId="77777777" w:rsidR="00C25FF5" w:rsidRDefault="006F6883">
            <w:pPr>
              <w:rPr>
                <w:rFonts w:ascii="仿宋" w:eastAsia="仿宋" w:hAnsi="仿宋" w:cs="仿宋"/>
                <w:szCs w:val="21"/>
              </w:rPr>
            </w:pPr>
            <w:r>
              <w:rPr>
                <w:rFonts w:ascii="仿宋" w:eastAsia="仿宋" w:hAnsi="仿宋" w:cs="仿宋" w:hint="eastAsia"/>
                <w:szCs w:val="21"/>
              </w:rPr>
              <w:t>4）正念冥想练习</w:t>
            </w:r>
          </w:p>
          <w:p w14:paraId="197F3880" w14:textId="77777777" w:rsidR="00C25FF5" w:rsidRDefault="006F6883">
            <w:pPr>
              <w:rPr>
                <w:rFonts w:ascii="仿宋" w:eastAsia="仿宋" w:hAnsi="仿宋" w:cs="仿宋"/>
                <w:szCs w:val="21"/>
              </w:rPr>
            </w:pPr>
            <w:r>
              <w:rPr>
                <w:rFonts w:ascii="仿宋" w:eastAsia="仿宋" w:hAnsi="仿宋" w:cs="仿宋" w:hint="eastAsia"/>
                <w:szCs w:val="21"/>
              </w:rPr>
              <w:t>5）心理科普与娱乐</w:t>
            </w:r>
          </w:p>
          <w:p w14:paraId="40A748E3" w14:textId="77777777" w:rsidR="00C25FF5" w:rsidRDefault="006F6883">
            <w:pPr>
              <w:rPr>
                <w:rFonts w:ascii="仿宋" w:eastAsia="仿宋" w:hAnsi="仿宋" w:cs="仿宋"/>
                <w:szCs w:val="21"/>
              </w:rPr>
            </w:pPr>
            <w:r>
              <w:rPr>
                <w:rFonts w:ascii="仿宋" w:eastAsia="仿宋" w:hAnsi="仿宋" w:cs="仿宋" w:hint="eastAsia"/>
                <w:szCs w:val="21"/>
              </w:rPr>
              <w:t>5.体感音波放松，以音乐声波的频率和声压引勾起人心理上的反应，排解不良情绪，促进良性情绪发展。</w:t>
            </w:r>
          </w:p>
          <w:p w14:paraId="6CA403C1" w14:textId="77777777" w:rsidR="00C25FF5" w:rsidRDefault="006F6883">
            <w:pPr>
              <w:rPr>
                <w:rFonts w:ascii="仿宋" w:eastAsia="仿宋" w:hAnsi="仿宋" w:cs="仿宋"/>
                <w:szCs w:val="21"/>
              </w:rPr>
            </w:pPr>
            <w:r>
              <w:rPr>
                <w:rFonts w:ascii="仿宋" w:eastAsia="仿宋" w:hAnsi="仿宋" w:cs="仿宋" w:hint="eastAsia"/>
                <w:szCs w:val="21"/>
              </w:rPr>
              <w:t>6.振动按摩减压，解除疲劳，提高人体生理机能协调性。</w:t>
            </w:r>
          </w:p>
          <w:p w14:paraId="6B30F467" w14:textId="77777777" w:rsidR="00C25FF5" w:rsidRDefault="006F6883">
            <w:pPr>
              <w:rPr>
                <w:rFonts w:ascii="仿宋" w:eastAsia="仿宋" w:hAnsi="仿宋" w:cs="仿宋"/>
                <w:szCs w:val="21"/>
              </w:rPr>
            </w:pPr>
            <w:r>
              <w:rPr>
                <w:rFonts w:ascii="仿宋" w:eastAsia="仿宋" w:hAnsi="仿宋" w:cs="仿宋" w:hint="eastAsia"/>
                <w:szCs w:val="21"/>
              </w:rPr>
              <w:t>产品构成：</w:t>
            </w:r>
          </w:p>
          <w:p w14:paraId="501D05D5" w14:textId="77777777" w:rsidR="00C25FF5" w:rsidRDefault="006F6883">
            <w:pPr>
              <w:rPr>
                <w:rFonts w:ascii="仿宋" w:eastAsia="仿宋" w:hAnsi="仿宋" w:cs="仿宋"/>
                <w:szCs w:val="21"/>
              </w:rPr>
            </w:pPr>
            <w:r>
              <w:rPr>
                <w:rFonts w:ascii="仿宋" w:eastAsia="仿宋" w:hAnsi="仿宋" w:cs="仿宋" w:hint="eastAsia"/>
                <w:szCs w:val="21"/>
              </w:rPr>
              <w:t>1.脑电反馈放松系统</w:t>
            </w:r>
          </w:p>
          <w:p w14:paraId="0475A44F" w14:textId="77777777" w:rsidR="00C25FF5" w:rsidRDefault="006F6883">
            <w:pPr>
              <w:rPr>
                <w:rFonts w:ascii="仿宋" w:eastAsia="仿宋" w:hAnsi="仿宋" w:cs="仿宋"/>
                <w:szCs w:val="21"/>
              </w:rPr>
            </w:pPr>
            <w:r>
              <w:rPr>
                <w:rFonts w:ascii="仿宋" w:eastAsia="仿宋" w:hAnsi="仿宋" w:cs="仿宋" w:hint="eastAsia"/>
                <w:szCs w:val="21"/>
              </w:rPr>
              <w:t>2.精密头戴式脑波传感器1个</w:t>
            </w:r>
          </w:p>
          <w:p w14:paraId="302D1BB4" w14:textId="77777777" w:rsidR="00C25FF5" w:rsidRDefault="006F6883">
            <w:pPr>
              <w:rPr>
                <w:rFonts w:ascii="仿宋" w:eastAsia="仿宋" w:hAnsi="仿宋" w:cs="仿宋"/>
                <w:szCs w:val="21"/>
              </w:rPr>
            </w:pPr>
            <w:r>
              <w:rPr>
                <w:rFonts w:ascii="仿宋" w:eastAsia="仿宋" w:hAnsi="仿宋" w:cs="仿宋" w:hint="eastAsia"/>
                <w:szCs w:val="21"/>
              </w:rPr>
              <w:t>3.10.1英寸品牌平板电脑1台</w:t>
            </w:r>
          </w:p>
          <w:p w14:paraId="4D8C9A49" w14:textId="77777777" w:rsidR="00C25FF5" w:rsidRDefault="006F6883">
            <w:pPr>
              <w:rPr>
                <w:rFonts w:ascii="仿宋" w:eastAsia="仿宋" w:hAnsi="仿宋" w:cs="仿宋"/>
                <w:szCs w:val="21"/>
              </w:rPr>
            </w:pPr>
            <w:r>
              <w:rPr>
                <w:rFonts w:ascii="仿宋" w:eastAsia="仿宋" w:hAnsi="仿宋" w:cs="仿宋" w:hint="eastAsia"/>
                <w:szCs w:val="21"/>
              </w:rPr>
              <w:t>4.真皮体感音波震动沙发椅</w:t>
            </w:r>
          </w:p>
          <w:p w14:paraId="2607D0D1" w14:textId="77777777" w:rsidR="00C25FF5" w:rsidRDefault="006F6883">
            <w:pPr>
              <w:rPr>
                <w:rStyle w:val="af3"/>
                <w:bCs/>
                <w:color w:val="333333"/>
                <w:sz w:val="24"/>
                <w:szCs w:val="24"/>
              </w:rPr>
            </w:pPr>
            <w:r>
              <w:rPr>
                <w:rFonts w:ascii="仿宋" w:eastAsia="仿宋" w:hAnsi="仿宋" w:cs="仿宋" w:hint="eastAsia"/>
                <w:szCs w:val="21"/>
              </w:rPr>
              <w:t>5.电镀万向金属支架。</w:t>
            </w:r>
          </w:p>
        </w:tc>
      </w:tr>
      <w:tr w:rsidR="00C25FF5" w14:paraId="2C0EE6EA" w14:textId="77777777">
        <w:trPr>
          <w:trHeight w:val="4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B24942" w14:textId="77777777" w:rsidR="00C25FF5" w:rsidRDefault="006F6883">
            <w:pPr>
              <w:spacing w:line="360" w:lineRule="auto"/>
              <w:jc w:val="center"/>
              <w:rPr>
                <w:rFonts w:cs="Times New Roman"/>
              </w:rPr>
            </w:pPr>
            <w:r>
              <w:rPr>
                <w:rFonts w:cs="Times New Roman"/>
              </w:rPr>
              <w:t>6</w:t>
            </w: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33B150C1" w14:textId="77777777" w:rsidR="00C25FF5" w:rsidRDefault="006F6883">
            <w:r>
              <w:rPr>
                <w:rFonts w:ascii="仿宋" w:eastAsia="仿宋" w:hAnsi="仿宋" w:cs="仿宋" w:hint="eastAsia"/>
                <w:szCs w:val="40"/>
              </w:rPr>
              <w:t>智能身心反馈训练</w:t>
            </w:r>
          </w:p>
        </w:tc>
        <w:tc>
          <w:tcPr>
            <w:tcW w:w="3692" w:type="pct"/>
            <w:tcBorders>
              <w:top w:val="single" w:sz="4" w:space="0" w:color="auto"/>
              <w:left w:val="single" w:sz="4" w:space="0" w:color="auto"/>
              <w:bottom w:val="single" w:sz="4" w:space="0" w:color="auto"/>
              <w:right w:val="single" w:sz="4" w:space="0" w:color="auto"/>
            </w:tcBorders>
            <w:shd w:val="clear" w:color="auto" w:fill="auto"/>
          </w:tcPr>
          <w:p w14:paraId="3473C58B" w14:textId="77777777" w:rsidR="00C25FF5" w:rsidRDefault="006F6883">
            <w:pPr>
              <w:rPr>
                <w:rFonts w:ascii="仿宋" w:eastAsia="仿宋" w:hAnsi="仿宋" w:cs="仿宋"/>
                <w:sz w:val="24"/>
                <w:szCs w:val="24"/>
              </w:rPr>
            </w:pPr>
            <w:r>
              <w:rPr>
                <w:rFonts w:ascii="仿宋" w:eastAsia="仿宋" w:hAnsi="仿宋" w:cs="仿宋" w:hint="eastAsia"/>
                <w:sz w:val="24"/>
                <w:szCs w:val="24"/>
              </w:rPr>
              <w:t>用户端技术要求</w:t>
            </w:r>
          </w:p>
          <w:p w14:paraId="586E3FA2" w14:textId="77777777" w:rsidR="00C25FF5" w:rsidRDefault="006F6883">
            <w:pPr>
              <w:rPr>
                <w:rFonts w:ascii="仿宋" w:eastAsia="仿宋" w:hAnsi="仿宋" w:cs="仿宋"/>
                <w:sz w:val="24"/>
                <w:szCs w:val="24"/>
              </w:rPr>
            </w:pPr>
            <w:r>
              <w:rPr>
                <w:rFonts w:ascii="仿宋" w:eastAsia="仿宋" w:hAnsi="仿宋" w:cs="仿宋" w:hint="eastAsia"/>
                <w:sz w:val="24"/>
                <w:szCs w:val="24"/>
              </w:rPr>
              <w:t>通过HRV生物信号采集器可实时监测心率变异性曲线（HRV）、频谱及脉搏，对用户实时的调节状态给出0到10级的动态评分。</w:t>
            </w:r>
          </w:p>
          <w:p w14:paraId="188C1766" w14:textId="77777777" w:rsidR="00C25FF5" w:rsidRDefault="006F6883">
            <w:pPr>
              <w:rPr>
                <w:rFonts w:ascii="仿宋" w:eastAsia="仿宋" w:hAnsi="仿宋" w:cs="仿宋"/>
                <w:sz w:val="24"/>
                <w:szCs w:val="24"/>
              </w:rPr>
            </w:pPr>
            <w:r>
              <w:rPr>
                <w:rFonts w:ascii="仿宋" w:eastAsia="仿宋" w:hAnsi="仿宋" w:cs="仿宋" w:hint="eastAsia"/>
                <w:sz w:val="24"/>
                <w:szCs w:val="24"/>
              </w:rPr>
              <w:t>(1)可实时监测用户的交感神经和副交感神经系统的活动状态，记录时域频域14项数据，生成自主神经系统活动的频谱图。</w:t>
            </w:r>
          </w:p>
          <w:p w14:paraId="516A6CF6" w14:textId="77777777" w:rsidR="00C25FF5" w:rsidRDefault="006F6883">
            <w:pPr>
              <w:rPr>
                <w:rFonts w:ascii="仿宋" w:eastAsia="仿宋" w:hAnsi="仿宋" w:cs="仿宋"/>
                <w:sz w:val="24"/>
                <w:szCs w:val="24"/>
              </w:rPr>
            </w:pPr>
            <w:r>
              <w:rPr>
                <w:rFonts w:ascii="仿宋" w:eastAsia="仿宋" w:hAnsi="仿宋" w:cs="仿宋" w:hint="eastAsia"/>
                <w:sz w:val="24"/>
                <w:szCs w:val="24"/>
              </w:rPr>
              <w:t>(2)软件学习中心提供HRV调节系统的原理介绍及调节方法。</w:t>
            </w:r>
          </w:p>
          <w:p w14:paraId="7AE2E916" w14:textId="77777777" w:rsidR="00C25FF5" w:rsidRDefault="006F6883">
            <w:pPr>
              <w:rPr>
                <w:rFonts w:ascii="仿宋" w:eastAsia="仿宋" w:hAnsi="仿宋" w:cs="仿宋"/>
                <w:sz w:val="24"/>
                <w:szCs w:val="24"/>
              </w:rPr>
            </w:pPr>
            <w:r>
              <w:rPr>
                <w:rFonts w:ascii="仿宋" w:eastAsia="仿宋" w:hAnsi="仿宋" w:cs="仿宋" w:hint="eastAsia"/>
                <w:sz w:val="24"/>
                <w:szCs w:val="24"/>
              </w:rPr>
              <w:t>(3)训练中心的训练科目包含HRV协调训练、认知训练等多种不同类型的训练内容，至少超过10个以上的训练项目。</w:t>
            </w:r>
          </w:p>
          <w:p w14:paraId="6E14FB62" w14:textId="77777777" w:rsidR="00C25FF5" w:rsidRDefault="006F6883">
            <w:pPr>
              <w:rPr>
                <w:rFonts w:ascii="仿宋" w:eastAsia="仿宋" w:hAnsi="仿宋" w:cs="仿宋"/>
                <w:sz w:val="24"/>
                <w:szCs w:val="24"/>
              </w:rPr>
            </w:pPr>
            <w:r>
              <w:rPr>
                <w:rFonts w:ascii="仿宋" w:eastAsia="仿宋" w:hAnsi="仿宋" w:cs="仿宋" w:hint="eastAsia"/>
                <w:sz w:val="24"/>
                <w:szCs w:val="24"/>
              </w:rPr>
              <w:t>(4)减压放松模块中包含多种放松手段（冥想放松、肌肉放松等），并提供语音指导。系统内置多种放松音乐，也可自由选择本地音乐进行放松练习。</w:t>
            </w:r>
          </w:p>
          <w:p w14:paraId="35FCCB53" w14:textId="77777777" w:rsidR="00C25FF5" w:rsidRDefault="006F6883">
            <w:pPr>
              <w:rPr>
                <w:rFonts w:ascii="仿宋" w:eastAsia="仿宋" w:hAnsi="仿宋" w:cs="仿宋"/>
                <w:sz w:val="24"/>
                <w:szCs w:val="24"/>
              </w:rPr>
            </w:pPr>
            <w:r>
              <w:rPr>
                <w:rFonts w:ascii="仿宋" w:eastAsia="仿宋" w:hAnsi="仿宋" w:cs="仿宋" w:hint="eastAsia"/>
                <w:sz w:val="24"/>
                <w:szCs w:val="24"/>
              </w:rPr>
              <w:t>(5)在使用监测、游戏训练及音乐或指导语减压放松时都必须实时采集HRV数据，并直观的呈现给学员，让学员能清楚的看到在采用每种放松训练时，协调状态的变化，从而更好的选择适合自己的放松练习。</w:t>
            </w:r>
          </w:p>
          <w:p w14:paraId="3E10F835" w14:textId="77777777" w:rsidR="00C25FF5" w:rsidRDefault="006F6883">
            <w:pPr>
              <w:rPr>
                <w:rFonts w:ascii="仿宋" w:eastAsia="仿宋" w:hAnsi="仿宋" w:cs="仿宋"/>
                <w:szCs w:val="21"/>
              </w:rPr>
            </w:pPr>
            <w:r>
              <w:rPr>
                <w:rFonts w:ascii="仿宋" w:eastAsia="仿宋" w:hAnsi="仿宋" w:cs="仿宋" w:hint="eastAsia"/>
                <w:sz w:val="24"/>
                <w:szCs w:val="24"/>
              </w:rPr>
              <w:t>(6)记录中心需分类记录学员每种测试的数据结果，并可以分类筛选查看。记录报告可直接本地导出保存或生成二维码形式，由用户使用手机等移动设备扫描保存。</w:t>
            </w:r>
          </w:p>
        </w:tc>
      </w:tr>
      <w:tr w:rsidR="00C25FF5" w14:paraId="18AA97F7" w14:textId="77777777">
        <w:trPr>
          <w:trHeight w:val="4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BD7ACB" w14:textId="77777777" w:rsidR="00C25FF5" w:rsidRDefault="006F6883">
            <w:pPr>
              <w:spacing w:line="360" w:lineRule="auto"/>
              <w:jc w:val="center"/>
              <w:rPr>
                <w:rFonts w:cs="Times New Roman"/>
              </w:rPr>
            </w:pPr>
            <w:r>
              <w:rPr>
                <w:rFonts w:cs="Times New Roman"/>
              </w:rPr>
              <w:lastRenderedPageBreak/>
              <w:t>7</w:t>
            </w: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4A1CAB24" w14:textId="77777777" w:rsidR="00C25FF5" w:rsidRDefault="006F6883">
            <w:pPr>
              <w:rPr>
                <w:rFonts w:ascii="仿宋" w:eastAsia="仿宋" w:hAnsi="仿宋" w:cs="仿宋"/>
                <w:sz w:val="16"/>
                <w:szCs w:val="32"/>
              </w:rPr>
            </w:pPr>
            <w:r>
              <w:rPr>
                <w:rFonts w:ascii="仿宋" w:eastAsia="仿宋" w:hAnsi="仿宋" w:cs="仿宋" w:hint="eastAsia"/>
                <w:szCs w:val="40"/>
              </w:rPr>
              <w:t>智能身心反馈训练</w:t>
            </w:r>
          </w:p>
        </w:tc>
        <w:tc>
          <w:tcPr>
            <w:tcW w:w="3692" w:type="pct"/>
            <w:tcBorders>
              <w:top w:val="single" w:sz="4" w:space="0" w:color="auto"/>
              <w:left w:val="single" w:sz="4" w:space="0" w:color="auto"/>
              <w:bottom w:val="single" w:sz="4" w:space="0" w:color="auto"/>
              <w:right w:val="single" w:sz="4" w:space="0" w:color="auto"/>
            </w:tcBorders>
            <w:shd w:val="clear" w:color="auto" w:fill="auto"/>
          </w:tcPr>
          <w:p w14:paraId="48DE6569" w14:textId="77777777" w:rsidR="00C25FF5" w:rsidRDefault="006F6883">
            <w:pPr>
              <w:rPr>
                <w:rFonts w:ascii="仿宋" w:eastAsia="仿宋" w:hAnsi="仿宋" w:cs="仿宋"/>
                <w:sz w:val="24"/>
                <w:szCs w:val="24"/>
              </w:rPr>
            </w:pPr>
            <w:r>
              <w:rPr>
                <w:rFonts w:ascii="仿宋" w:eastAsia="仿宋" w:hAnsi="仿宋" w:cs="仿宋" w:hint="eastAsia"/>
                <w:sz w:val="24"/>
                <w:szCs w:val="24"/>
              </w:rPr>
              <w:t>产品组成：5个客户端平板电脑，来访者操作端硬件设备</w:t>
            </w:r>
          </w:p>
          <w:p w14:paraId="16E5451D" w14:textId="77777777" w:rsidR="00C25FF5" w:rsidRDefault="006F6883">
            <w:pPr>
              <w:rPr>
                <w:rFonts w:ascii="仿宋" w:eastAsia="仿宋" w:hAnsi="仿宋" w:cs="仿宋"/>
                <w:sz w:val="24"/>
                <w:szCs w:val="24"/>
              </w:rPr>
            </w:pPr>
            <w:r>
              <w:rPr>
                <w:rFonts w:ascii="仿宋" w:eastAsia="仿宋" w:hAnsi="仿宋" w:cs="仿宋" w:hint="eastAsia"/>
                <w:sz w:val="24"/>
                <w:szCs w:val="24"/>
              </w:rPr>
              <w:t>配置：</w:t>
            </w:r>
          </w:p>
          <w:p w14:paraId="74992673" w14:textId="77777777" w:rsidR="00C25FF5" w:rsidRDefault="006F6883">
            <w:pPr>
              <w:rPr>
                <w:rFonts w:ascii="仿宋" w:eastAsia="仿宋" w:hAnsi="仿宋" w:cs="仿宋"/>
                <w:sz w:val="24"/>
                <w:szCs w:val="24"/>
              </w:rPr>
            </w:pPr>
            <w:r>
              <w:rPr>
                <w:rFonts w:ascii="仿宋" w:eastAsia="仿宋" w:hAnsi="仿宋" w:cs="仿宋" w:hint="eastAsia"/>
                <w:sz w:val="24"/>
                <w:szCs w:val="24"/>
              </w:rPr>
              <w:t>存储容量:64GB</w:t>
            </w:r>
          </w:p>
          <w:p w14:paraId="3264FD78" w14:textId="77777777" w:rsidR="00C25FF5" w:rsidRDefault="006F6883">
            <w:pPr>
              <w:rPr>
                <w:rFonts w:ascii="仿宋" w:eastAsia="仿宋" w:hAnsi="仿宋" w:cs="仿宋"/>
                <w:sz w:val="24"/>
                <w:szCs w:val="24"/>
              </w:rPr>
            </w:pPr>
            <w:r>
              <w:rPr>
                <w:rFonts w:ascii="仿宋" w:eastAsia="仿宋" w:hAnsi="仿宋" w:cs="仿宋" w:hint="eastAsia"/>
                <w:sz w:val="24"/>
                <w:szCs w:val="24"/>
              </w:rPr>
              <w:t>性能不低于四核处理器</w:t>
            </w:r>
          </w:p>
          <w:p w14:paraId="675CA973" w14:textId="77777777" w:rsidR="00C25FF5" w:rsidRDefault="006F6883">
            <w:pPr>
              <w:rPr>
                <w:rFonts w:ascii="仿宋" w:eastAsia="仿宋" w:hAnsi="仿宋" w:cs="仿宋"/>
                <w:sz w:val="24"/>
                <w:szCs w:val="24"/>
              </w:rPr>
            </w:pPr>
            <w:r>
              <w:rPr>
                <w:rFonts w:ascii="仿宋" w:eastAsia="仿宋" w:hAnsi="仿宋" w:cs="仿宋" w:hint="eastAsia"/>
                <w:sz w:val="24"/>
                <w:szCs w:val="24"/>
              </w:rPr>
              <w:t>内存4GB</w:t>
            </w:r>
          </w:p>
          <w:p w14:paraId="68DD9E35" w14:textId="77777777" w:rsidR="00C25FF5" w:rsidRDefault="006F6883">
            <w:pPr>
              <w:rPr>
                <w:rFonts w:ascii="仿宋" w:eastAsia="仿宋" w:hAnsi="仿宋" w:cs="仿宋"/>
                <w:sz w:val="24"/>
                <w:szCs w:val="24"/>
              </w:rPr>
            </w:pPr>
            <w:r>
              <w:rPr>
                <w:rFonts w:ascii="仿宋" w:eastAsia="仿宋" w:hAnsi="仿宋" w:cs="仿宋" w:hint="eastAsia"/>
                <w:sz w:val="24"/>
                <w:szCs w:val="24"/>
              </w:rPr>
              <w:t>显示:屏幕尺寸10.1英寸</w:t>
            </w:r>
          </w:p>
          <w:p w14:paraId="190B33A5" w14:textId="77777777" w:rsidR="00C25FF5" w:rsidRDefault="006F6883">
            <w:pPr>
              <w:rPr>
                <w:rFonts w:ascii="仿宋" w:eastAsia="仿宋" w:hAnsi="仿宋" w:cs="仿宋"/>
                <w:sz w:val="24"/>
                <w:szCs w:val="24"/>
              </w:rPr>
            </w:pPr>
            <w:r>
              <w:rPr>
                <w:rFonts w:ascii="仿宋" w:eastAsia="仿宋" w:hAnsi="仿宋" w:cs="仿宋" w:hint="eastAsia"/>
                <w:sz w:val="24"/>
                <w:szCs w:val="24"/>
              </w:rPr>
              <w:t>屏幕分辨率 1920x1200屏幕比例16:10</w:t>
            </w:r>
          </w:p>
          <w:p w14:paraId="5DC8F2FE" w14:textId="77777777" w:rsidR="00C25FF5" w:rsidRDefault="006F6883">
            <w:pPr>
              <w:rPr>
                <w:rFonts w:ascii="仿宋" w:eastAsia="仿宋" w:hAnsi="仿宋" w:cs="仿宋"/>
                <w:sz w:val="24"/>
                <w:szCs w:val="24"/>
              </w:rPr>
            </w:pPr>
            <w:r>
              <w:rPr>
                <w:rFonts w:ascii="仿宋" w:eastAsia="仿宋" w:hAnsi="仿宋" w:cs="仿宋" w:hint="eastAsia"/>
                <w:sz w:val="24"/>
                <w:szCs w:val="24"/>
              </w:rPr>
              <w:t>WiFi功能，蓝牙功能</w:t>
            </w:r>
          </w:p>
          <w:p w14:paraId="011EE101" w14:textId="77777777" w:rsidR="00C25FF5" w:rsidRDefault="006F6883">
            <w:pPr>
              <w:rPr>
                <w:rStyle w:val="af3"/>
                <w:bCs/>
                <w:color w:val="333333"/>
                <w:sz w:val="24"/>
                <w:szCs w:val="24"/>
              </w:rPr>
            </w:pPr>
            <w:r>
              <w:rPr>
                <w:rFonts w:ascii="仿宋" w:eastAsia="仿宋" w:hAnsi="仿宋" w:cs="仿宋" w:hint="eastAsia"/>
                <w:sz w:val="24"/>
                <w:szCs w:val="24"/>
              </w:rPr>
              <w:t>端口:音频接口3.5mm，USB接口</w:t>
            </w:r>
          </w:p>
        </w:tc>
      </w:tr>
      <w:tr w:rsidR="00C25FF5" w14:paraId="708796DC" w14:textId="77777777">
        <w:trPr>
          <w:trHeight w:val="4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94A5D6" w14:textId="77777777" w:rsidR="00C25FF5" w:rsidRDefault="006F6883">
            <w:pPr>
              <w:spacing w:line="360" w:lineRule="auto"/>
              <w:jc w:val="center"/>
              <w:rPr>
                <w:rFonts w:cs="Times New Roman"/>
              </w:rPr>
            </w:pPr>
            <w:r>
              <w:rPr>
                <w:rFonts w:cs="Times New Roman"/>
              </w:rPr>
              <w:t>8</w:t>
            </w: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58AAF68B" w14:textId="77777777" w:rsidR="00C25FF5" w:rsidRDefault="006F6883">
            <w:pPr>
              <w:rPr>
                <w:rFonts w:ascii="仿宋" w:eastAsia="仿宋" w:hAnsi="仿宋" w:cs="仿宋"/>
                <w:sz w:val="16"/>
                <w:szCs w:val="32"/>
              </w:rPr>
            </w:pPr>
            <w:r>
              <w:rPr>
                <w:rFonts w:ascii="仿宋" w:eastAsia="仿宋" w:hAnsi="仿宋" w:cs="仿宋" w:hint="eastAsia"/>
                <w:szCs w:val="40"/>
              </w:rPr>
              <w:t>智能身心反馈训练</w:t>
            </w:r>
          </w:p>
        </w:tc>
        <w:tc>
          <w:tcPr>
            <w:tcW w:w="3692" w:type="pct"/>
            <w:tcBorders>
              <w:top w:val="single" w:sz="4" w:space="0" w:color="auto"/>
              <w:left w:val="single" w:sz="4" w:space="0" w:color="auto"/>
              <w:bottom w:val="single" w:sz="4" w:space="0" w:color="auto"/>
              <w:right w:val="single" w:sz="4" w:space="0" w:color="auto"/>
            </w:tcBorders>
            <w:shd w:val="clear" w:color="auto" w:fill="auto"/>
          </w:tcPr>
          <w:p w14:paraId="31C114F4" w14:textId="77777777" w:rsidR="00C25FF5" w:rsidRDefault="006F6883">
            <w:pPr>
              <w:rPr>
                <w:rFonts w:ascii="仿宋" w:eastAsia="仿宋" w:hAnsi="仿宋" w:cs="仿宋"/>
                <w:sz w:val="24"/>
                <w:szCs w:val="24"/>
              </w:rPr>
            </w:pPr>
            <w:r>
              <w:rPr>
                <w:rFonts w:ascii="仿宋" w:eastAsia="仿宋" w:hAnsi="仿宋" w:cs="仿宋" w:hint="eastAsia"/>
                <w:sz w:val="24"/>
                <w:szCs w:val="24"/>
              </w:rPr>
              <w:t>管理员端技术要求</w:t>
            </w:r>
          </w:p>
          <w:p w14:paraId="574DA20A" w14:textId="77777777" w:rsidR="00C25FF5" w:rsidRDefault="006F6883">
            <w:pPr>
              <w:rPr>
                <w:rFonts w:ascii="仿宋" w:eastAsia="仿宋" w:hAnsi="仿宋" w:cs="仿宋"/>
                <w:sz w:val="24"/>
                <w:szCs w:val="24"/>
              </w:rPr>
            </w:pPr>
            <w:r>
              <w:rPr>
                <w:rFonts w:ascii="仿宋" w:eastAsia="仿宋" w:hAnsi="仿宋" w:cs="仿宋" w:hint="eastAsia"/>
                <w:sz w:val="24"/>
                <w:szCs w:val="24"/>
              </w:rPr>
              <w:t>(1)管理员可通过互联网远程管理学员数据，查看或下载相关报告。</w:t>
            </w:r>
          </w:p>
          <w:p w14:paraId="584E4BD3" w14:textId="77777777" w:rsidR="00C25FF5" w:rsidRDefault="006F6883">
            <w:pPr>
              <w:rPr>
                <w:rFonts w:ascii="仿宋" w:eastAsia="仿宋" w:hAnsi="仿宋" w:cs="仿宋"/>
                <w:sz w:val="24"/>
                <w:szCs w:val="24"/>
              </w:rPr>
            </w:pPr>
            <w:r>
              <w:rPr>
                <w:rFonts w:ascii="仿宋" w:eastAsia="仿宋" w:hAnsi="仿宋" w:cs="仿宋" w:hint="eastAsia"/>
                <w:sz w:val="24"/>
                <w:szCs w:val="24"/>
              </w:rPr>
              <w:t>(2)管理员可采用直接导入Excel表格的形式来批量创建学员用户ID，也可以在管理使用后台单独创建ID。</w:t>
            </w:r>
          </w:p>
          <w:p w14:paraId="4EBFB099" w14:textId="77777777" w:rsidR="00C25FF5" w:rsidRDefault="006F6883">
            <w:pPr>
              <w:rPr>
                <w:rFonts w:ascii="仿宋" w:eastAsia="仿宋" w:hAnsi="仿宋" w:cs="仿宋"/>
                <w:sz w:val="24"/>
                <w:szCs w:val="24"/>
              </w:rPr>
            </w:pPr>
            <w:r>
              <w:rPr>
                <w:rFonts w:ascii="仿宋" w:eastAsia="仿宋" w:hAnsi="仿宋" w:cs="仿宋" w:hint="eastAsia"/>
                <w:sz w:val="24"/>
                <w:szCs w:val="24"/>
              </w:rPr>
              <w:t>(3)管理员后台能批量导出记录报告，保存成EXCEL或PDF格式。</w:t>
            </w:r>
          </w:p>
          <w:p w14:paraId="2AE6BA58" w14:textId="77777777" w:rsidR="00C25FF5" w:rsidRDefault="006F6883">
            <w:pPr>
              <w:pStyle w:val="af"/>
              <w:widowControl/>
              <w:spacing w:beforeAutospacing="0" w:afterAutospacing="0" w:line="480" w:lineRule="atLeast"/>
              <w:textAlignment w:val="center"/>
              <w:rPr>
                <w:rStyle w:val="af3"/>
                <w:rFonts w:ascii="宋体" w:eastAsia="宋体" w:hAnsi="宋体" w:cs="宋体"/>
                <w:bCs/>
                <w:color w:val="333333"/>
                <w:szCs w:val="24"/>
              </w:rPr>
            </w:pPr>
            <w:r>
              <w:rPr>
                <w:rFonts w:ascii="仿宋" w:eastAsia="仿宋" w:hAnsi="仿宋" w:cs="仿宋" w:hint="eastAsia"/>
                <w:szCs w:val="24"/>
              </w:rPr>
              <w:t>(4)管理员可以分角色进行学员管理，从而控制学员可以使用哪些软件功能模块，真正做到多元化的管理课堂。</w:t>
            </w:r>
          </w:p>
        </w:tc>
      </w:tr>
      <w:tr w:rsidR="00C25FF5" w14:paraId="21398296" w14:textId="77777777">
        <w:trPr>
          <w:trHeight w:val="4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B36E69" w14:textId="77777777" w:rsidR="00C25FF5" w:rsidRDefault="006F6883">
            <w:pPr>
              <w:spacing w:line="360" w:lineRule="auto"/>
              <w:jc w:val="center"/>
              <w:rPr>
                <w:rFonts w:cs="Times New Roman"/>
              </w:rPr>
            </w:pPr>
            <w:r>
              <w:rPr>
                <w:rFonts w:cs="Times New Roman"/>
              </w:rPr>
              <w:t>9</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2A9F689E" w14:textId="77777777" w:rsidR="00C25FF5" w:rsidRDefault="006F6883">
            <w:pPr>
              <w:rPr>
                <w:rFonts w:ascii="仿宋" w:eastAsia="仿宋" w:hAnsi="仿宋" w:cs="仿宋"/>
                <w:sz w:val="16"/>
                <w:szCs w:val="32"/>
              </w:rPr>
            </w:pPr>
            <w:r>
              <w:rPr>
                <w:rFonts w:ascii="仿宋" w:eastAsia="仿宋" w:hAnsi="仿宋" w:cs="仿宋" w:hint="eastAsia"/>
                <w:szCs w:val="40"/>
              </w:rPr>
              <w:t>智能打击（呐喊）宣泄系统</w:t>
            </w:r>
          </w:p>
        </w:tc>
        <w:tc>
          <w:tcPr>
            <w:tcW w:w="3692" w:type="pct"/>
            <w:tcBorders>
              <w:top w:val="single" w:sz="4" w:space="0" w:color="auto"/>
              <w:left w:val="single" w:sz="4" w:space="0" w:color="auto"/>
              <w:bottom w:val="single" w:sz="4" w:space="0" w:color="auto"/>
              <w:right w:val="single" w:sz="4" w:space="0" w:color="auto"/>
            </w:tcBorders>
            <w:shd w:val="clear" w:color="auto" w:fill="auto"/>
          </w:tcPr>
          <w:p w14:paraId="407D5143" w14:textId="77777777" w:rsidR="00C25FF5" w:rsidRDefault="006F6883">
            <w:pPr>
              <w:rPr>
                <w:rFonts w:ascii="仿宋" w:eastAsia="仿宋" w:hAnsi="仿宋" w:cs="仿宋"/>
                <w:sz w:val="24"/>
                <w:szCs w:val="24"/>
              </w:rPr>
            </w:pPr>
            <w:r>
              <w:rPr>
                <w:rFonts w:ascii="仿宋" w:eastAsia="仿宋" w:hAnsi="仿宋" w:cs="仿宋" w:hint="eastAsia"/>
                <w:sz w:val="24"/>
                <w:szCs w:val="24"/>
              </w:rPr>
              <w:t>★宣泄主题要求：至少包含下述10项宣泄主题：</w:t>
            </w:r>
          </w:p>
          <w:p w14:paraId="22A34558" w14:textId="77777777" w:rsidR="00C25FF5" w:rsidRDefault="006F6883">
            <w:pPr>
              <w:rPr>
                <w:rFonts w:ascii="仿宋" w:eastAsia="仿宋" w:hAnsi="仿宋" w:cs="仿宋"/>
                <w:sz w:val="24"/>
                <w:szCs w:val="24"/>
              </w:rPr>
            </w:pPr>
            <w:r>
              <w:rPr>
                <w:rFonts w:ascii="仿宋" w:eastAsia="仿宋" w:hAnsi="仿宋" w:cs="仿宋" w:hint="eastAsia"/>
                <w:sz w:val="24"/>
                <w:szCs w:val="24"/>
              </w:rPr>
              <w:t>1、恋爱情感挫折应对</w:t>
            </w:r>
            <w:r>
              <w:rPr>
                <w:rFonts w:ascii="仿宋" w:eastAsia="仿宋" w:hAnsi="仿宋" w:cs="仿宋" w:hint="eastAsia"/>
                <w:sz w:val="24"/>
                <w:szCs w:val="24"/>
              </w:rPr>
              <w:tab/>
              <w:t>6、人际关系沟通调整</w:t>
            </w:r>
          </w:p>
          <w:p w14:paraId="6CA7F7D0" w14:textId="77777777" w:rsidR="00C25FF5" w:rsidRDefault="006F6883">
            <w:pPr>
              <w:rPr>
                <w:rFonts w:ascii="仿宋" w:eastAsia="仿宋" w:hAnsi="仿宋" w:cs="仿宋"/>
                <w:sz w:val="24"/>
                <w:szCs w:val="24"/>
              </w:rPr>
            </w:pPr>
            <w:r>
              <w:rPr>
                <w:rFonts w:ascii="仿宋" w:eastAsia="仿宋" w:hAnsi="仿宋" w:cs="仿宋" w:hint="eastAsia"/>
                <w:sz w:val="24"/>
                <w:szCs w:val="24"/>
              </w:rPr>
              <w:t>2、新鲜环境适应调整</w:t>
            </w:r>
            <w:r>
              <w:rPr>
                <w:rFonts w:ascii="仿宋" w:eastAsia="仿宋" w:hAnsi="仿宋" w:cs="仿宋" w:hint="eastAsia"/>
                <w:sz w:val="24"/>
                <w:szCs w:val="24"/>
              </w:rPr>
              <w:tab/>
              <w:t>7、紧张焦虑情绪疏导</w:t>
            </w:r>
          </w:p>
          <w:p w14:paraId="02DAE545" w14:textId="77777777" w:rsidR="00C25FF5" w:rsidRDefault="006F6883">
            <w:pPr>
              <w:rPr>
                <w:rFonts w:ascii="仿宋" w:eastAsia="仿宋" w:hAnsi="仿宋" w:cs="仿宋"/>
                <w:sz w:val="24"/>
                <w:szCs w:val="24"/>
              </w:rPr>
            </w:pPr>
            <w:r>
              <w:rPr>
                <w:rFonts w:ascii="仿宋" w:eastAsia="仿宋" w:hAnsi="仿宋" w:cs="仿宋" w:hint="eastAsia"/>
                <w:sz w:val="24"/>
                <w:szCs w:val="24"/>
              </w:rPr>
              <w:t>3、学习工作压力疏导</w:t>
            </w:r>
            <w:r>
              <w:rPr>
                <w:rFonts w:ascii="仿宋" w:eastAsia="仿宋" w:hAnsi="仿宋" w:cs="仿宋" w:hint="eastAsia"/>
                <w:sz w:val="24"/>
                <w:szCs w:val="24"/>
              </w:rPr>
              <w:tab/>
              <w:t>8、自尊自信建立调整</w:t>
            </w:r>
          </w:p>
          <w:p w14:paraId="229A418A" w14:textId="77777777" w:rsidR="00C25FF5" w:rsidRDefault="006F6883">
            <w:pPr>
              <w:rPr>
                <w:rFonts w:ascii="仿宋" w:eastAsia="仿宋" w:hAnsi="仿宋" w:cs="仿宋"/>
                <w:sz w:val="24"/>
                <w:szCs w:val="24"/>
              </w:rPr>
            </w:pPr>
            <w:r>
              <w:rPr>
                <w:rFonts w:ascii="仿宋" w:eastAsia="仿宋" w:hAnsi="仿宋" w:cs="仿宋" w:hint="eastAsia"/>
                <w:sz w:val="24"/>
                <w:szCs w:val="24"/>
              </w:rPr>
              <w:t>4、家庭亲子关系协调</w:t>
            </w:r>
            <w:r>
              <w:rPr>
                <w:rFonts w:ascii="仿宋" w:eastAsia="仿宋" w:hAnsi="仿宋" w:cs="仿宋" w:hint="eastAsia"/>
                <w:sz w:val="24"/>
                <w:szCs w:val="24"/>
              </w:rPr>
              <w:tab/>
              <w:t>9、易怒情绪调节平息</w:t>
            </w:r>
          </w:p>
          <w:p w14:paraId="12D10AD4" w14:textId="77777777" w:rsidR="00C25FF5" w:rsidRDefault="006F6883">
            <w:pPr>
              <w:rPr>
                <w:rFonts w:ascii="仿宋" w:eastAsia="仿宋" w:hAnsi="仿宋" w:cs="仿宋"/>
                <w:sz w:val="24"/>
                <w:szCs w:val="24"/>
              </w:rPr>
            </w:pPr>
            <w:r>
              <w:rPr>
                <w:rFonts w:ascii="仿宋" w:eastAsia="仿宋" w:hAnsi="仿宋" w:cs="仿宋" w:hint="eastAsia"/>
                <w:sz w:val="24"/>
                <w:szCs w:val="24"/>
              </w:rPr>
              <w:t>5、悲伤抑郁情绪缓解</w:t>
            </w:r>
            <w:r>
              <w:rPr>
                <w:rFonts w:ascii="仿宋" w:eastAsia="仿宋" w:hAnsi="仿宋" w:cs="仿宋" w:hint="eastAsia"/>
                <w:sz w:val="24"/>
                <w:szCs w:val="24"/>
              </w:rPr>
              <w:tab/>
              <w:t>10、拖延心理改善修正</w:t>
            </w:r>
          </w:p>
          <w:p w14:paraId="78991A43" w14:textId="77777777" w:rsidR="00C25FF5" w:rsidRDefault="006F6883">
            <w:pPr>
              <w:rPr>
                <w:rFonts w:ascii="仿宋" w:eastAsia="仿宋" w:hAnsi="仿宋" w:cs="仿宋"/>
                <w:sz w:val="24"/>
                <w:szCs w:val="24"/>
              </w:rPr>
            </w:pPr>
            <w:r>
              <w:rPr>
                <w:rFonts w:ascii="仿宋" w:eastAsia="仿宋" w:hAnsi="仿宋" w:cs="仿宋" w:hint="eastAsia"/>
                <w:sz w:val="24"/>
                <w:szCs w:val="24"/>
              </w:rPr>
              <w:t>功能特征要求：</w:t>
            </w:r>
          </w:p>
          <w:p w14:paraId="249185D6" w14:textId="77777777" w:rsidR="00C25FF5" w:rsidRDefault="006F6883">
            <w:pPr>
              <w:rPr>
                <w:rFonts w:ascii="仿宋" w:eastAsia="仿宋" w:hAnsi="仿宋" w:cs="仿宋"/>
                <w:sz w:val="24"/>
                <w:szCs w:val="24"/>
              </w:rPr>
            </w:pPr>
            <w:r>
              <w:rPr>
                <w:rFonts w:ascii="仿宋" w:eastAsia="仿宋" w:hAnsi="仿宋" w:cs="仿宋" w:hint="eastAsia"/>
                <w:sz w:val="24"/>
                <w:szCs w:val="24"/>
              </w:rPr>
              <w:t>通过“3D虚拟情境”训练模式，快速宣泄负面情绪，及时释放不良压力，营造良好的宣泄体验效果。</w:t>
            </w:r>
          </w:p>
          <w:p w14:paraId="7DC82234" w14:textId="77777777" w:rsidR="00C25FF5" w:rsidRDefault="006F6883">
            <w:pPr>
              <w:rPr>
                <w:rFonts w:ascii="仿宋" w:eastAsia="仿宋" w:hAnsi="仿宋" w:cs="仿宋"/>
                <w:sz w:val="24"/>
                <w:szCs w:val="24"/>
              </w:rPr>
            </w:pPr>
            <w:r>
              <w:rPr>
                <w:rFonts w:ascii="仿宋" w:eastAsia="仿宋" w:hAnsi="仿宋" w:cs="仿宋" w:hint="eastAsia"/>
                <w:sz w:val="24"/>
                <w:szCs w:val="24"/>
              </w:rPr>
              <w:t>技术特征</w:t>
            </w:r>
          </w:p>
          <w:p w14:paraId="01D51F54" w14:textId="77777777" w:rsidR="00C25FF5" w:rsidRDefault="006F6883">
            <w:pPr>
              <w:rPr>
                <w:rFonts w:ascii="仿宋" w:eastAsia="仿宋" w:hAnsi="仿宋" w:cs="仿宋"/>
                <w:sz w:val="24"/>
                <w:szCs w:val="24"/>
              </w:rPr>
            </w:pPr>
            <w:r>
              <w:rPr>
                <w:rFonts w:ascii="仿宋" w:eastAsia="仿宋" w:hAnsi="仿宋" w:cs="仿宋" w:hint="eastAsia"/>
                <w:sz w:val="24"/>
                <w:szCs w:val="24"/>
              </w:rPr>
              <w:t>1、通过对宣泄者“击打（呐喊）力度”信号强弱、持续时间及频率，系统自动匹配有针对性的宣泄指导语，支持男声、女声两种语音库自主选择，为来访者消除焦虑、紧张、自卑等不良负责影响。</w:t>
            </w:r>
          </w:p>
          <w:p w14:paraId="681F857F" w14:textId="77777777" w:rsidR="00C25FF5" w:rsidRDefault="006F6883">
            <w:pPr>
              <w:rPr>
                <w:rFonts w:ascii="仿宋" w:eastAsia="仿宋" w:hAnsi="仿宋" w:cs="仿宋"/>
                <w:sz w:val="24"/>
                <w:szCs w:val="24"/>
              </w:rPr>
            </w:pPr>
            <w:r>
              <w:rPr>
                <w:rFonts w:ascii="仿宋" w:eastAsia="仿宋" w:hAnsi="仿宋" w:cs="仿宋" w:hint="eastAsia"/>
                <w:sz w:val="24"/>
                <w:szCs w:val="24"/>
              </w:rPr>
              <w:t>2、3D宣泄情境，系统提供5种3D宣泄情境，根据“击打（呐喊）力度大小、持续时间及频率，情绪内容实时动态变化，给人视觉、听觉身临其境的真实感受，营造良好的宣泄体验效果。</w:t>
            </w:r>
          </w:p>
          <w:p w14:paraId="1C514AE2" w14:textId="77777777" w:rsidR="00C25FF5" w:rsidRDefault="006F6883">
            <w:pPr>
              <w:rPr>
                <w:rFonts w:ascii="仿宋" w:eastAsia="仿宋" w:hAnsi="仿宋" w:cs="仿宋"/>
                <w:sz w:val="24"/>
                <w:szCs w:val="24"/>
              </w:rPr>
            </w:pPr>
            <w:r>
              <w:rPr>
                <w:rFonts w:ascii="仿宋" w:eastAsia="仿宋" w:hAnsi="仿宋" w:cs="仿宋" w:hint="eastAsia"/>
                <w:sz w:val="24"/>
                <w:szCs w:val="24"/>
              </w:rPr>
              <w:t>★3、丰富的放松训练课程，系统提供8款真人视频放松训练教学课程，分别为呼吸放松训练、意象想像放松训练、渐进式肌肉放松训练、缓减工作压力训练、恢复精神注意力训练、调节人际关系紧张训练、消除身心疲劳训练、重大事件恢复训练。</w:t>
            </w:r>
          </w:p>
          <w:p w14:paraId="75B2803D" w14:textId="77777777" w:rsidR="00C25FF5" w:rsidRDefault="006F6883">
            <w:pPr>
              <w:rPr>
                <w:rFonts w:ascii="仿宋" w:eastAsia="仿宋" w:hAnsi="仿宋" w:cs="仿宋"/>
                <w:sz w:val="24"/>
                <w:szCs w:val="24"/>
              </w:rPr>
            </w:pPr>
            <w:r>
              <w:rPr>
                <w:rFonts w:ascii="仿宋" w:eastAsia="仿宋" w:hAnsi="仿宋" w:cs="仿宋" w:hint="eastAsia"/>
                <w:sz w:val="24"/>
                <w:szCs w:val="24"/>
              </w:rPr>
              <w:t>★4、蓝牙无线传输技术、准确记录宣泄者击打（呐喊）力度、击打次数、击打频率，根据不同击打（呐喊）匹配不同的宣泄场景，宣泄效果佳、体验效果好。</w:t>
            </w:r>
          </w:p>
          <w:p w14:paraId="5BEE9094" w14:textId="77777777" w:rsidR="00C25FF5" w:rsidRDefault="006F6883">
            <w:pPr>
              <w:rPr>
                <w:rFonts w:ascii="仿宋" w:eastAsia="仿宋" w:hAnsi="仿宋" w:cs="仿宋"/>
                <w:sz w:val="24"/>
                <w:szCs w:val="24"/>
              </w:rPr>
            </w:pPr>
            <w:r>
              <w:rPr>
                <w:rFonts w:ascii="仿宋" w:eastAsia="仿宋" w:hAnsi="仿宋" w:cs="仿宋" w:hint="eastAsia"/>
                <w:sz w:val="24"/>
                <w:szCs w:val="24"/>
              </w:rPr>
              <w:t>5、宣泄档案输出，支持用户自主注册、游客两种方式登录使用，宣泄结束后生成击打宣泄档案、包含宣泄者基本信息、宣泄主题、宣泄情境、使用时间等，支持生成WORD打印输出。</w:t>
            </w:r>
          </w:p>
          <w:p w14:paraId="6A2D77AC" w14:textId="77777777" w:rsidR="00C25FF5" w:rsidRDefault="006F6883">
            <w:pPr>
              <w:rPr>
                <w:rFonts w:ascii="仿宋" w:eastAsia="仿宋" w:hAnsi="仿宋" w:cs="仿宋"/>
                <w:sz w:val="24"/>
                <w:szCs w:val="24"/>
              </w:rPr>
            </w:pPr>
            <w:r>
              <w:rPr>
                <w:rFonts w:ascii="仿宋" w:eastAsia="仿宋" w:hAnsi="仿宋" w:cs="仿宋" w:hint="eastAsia"/>
                <w:sz w:val="24"/>
                <w:szCs w:val="24"/>
              </w:rPr>
              <w:t>技术规格要求：</w:t>
            </w:r>
          </w:p>
          <w:p w14:paraId="6D54EFA0" w14:textId="77777777" w:rsidR="00C25FF5" w:rsidRDefault="006F6883">
            <w:pPr>
              <w:rPr>
                <w:rFonts w:ascii="仿宋" w:eastAsia="仿宋" w:hAnsi="仿宋" w:cs="仿宋"/>
                <w:sz w:val="24"/>
                <w:szCs w:val="24"/>
              </w:rPr>
            </w:pPr>
            <w:r>
              <w:rPr>
                <w:rFonts w:ascii="仿宋" w:eastAsia="仿宋" w:hAnsi="仿宋" w:cs="仿宋" w:hint="eastAsia"/>
                <w:sz w:val="24"/>
                <w:szCs w:val="24"/>
              </w:rPr>
              <w:t>★1、42英寸多点触摸屏、1920x1080（全高清）分辨率、百万次触控无故障。</w:t>
            </w:r>
          </w:p>
          <w:p w14:paraId="6E79CDC6" w14:textId="77777777" w:rsidR="00C25FF5" w:rsidRDefault="006F6883">
            <w:pPr>
              <w:rPr>
                <w:rFonts w:ascii="仿宋" w:eastAsia="仿宋" w:hAnsi="仿宋" w:cs="仿宋"/>
                <w:sz w:val="24"/>
                <w:szCs w:val="24"/>
              </w:rPr>
            </w:pPr>
            <w:r>
              <w:rPr>
                <w:rFonts w:ascii="仿宋" w:eastAsia="仿宋" w:hAnsi="仿宋" w:cs="仿宋" w:hint="eastAsia"/>
                <w:sz w:val="24"/>
                <w:szCs w:val="24"/>
              </w:rPr>
              <w:t>2、钢质机柜、高175cm,宽105cm，40kg。</w:t>
            </w:r>
          </w:p>
          <w:p w14:paraId="51D8207C" w14:textId="77777777" w:rsidR="00C25FF5" w:rsidRDefault="006F6883">
            <w:pPr>
              <w:rPr>
                <w:rFonts w:ascii="仿宋" w:eastAsia="仿宋" w:hAnsi="仿宋" w:cs="仿宋"/>
                <w:sz w:val="24"/>
                <w:szCs w:val="24"/>
              </w:rPr>
            </w:pPr>
            <w:r>
              <w:rPr>
                <w:rFonts w:ascii="仿宋" w:eastAsia="仿宋" w:hAnsi="仿宋" w:cs="仿宋" w:hint="eastAsia"/>
                <w:sz w:val="24"/>
                <w:szCs w:val="24"/>
              </w:rPr>
              <w:t>★3、立式击打装置（内置蓝牙传感器）</w:t>
            </w:r>
          </w:p>
          <w:p w14:paraId="6B63231D" w14:textId="77777777" w:rsidR="00C25FF5" w:rsidRDefault="006F6883">
            <w:pPr>
              <w:rPr>
                <w:rFonts w:ascii="仿宋" w:eastAsia="仿宋" w:hAnsi="仿宋" w:cs="仿宋"/>
                <w:sz w:val="24"/>
                <w:szCs w:val="24"/>
              </w:rPr>
            </w:pPr>
            <w:r>
              <w:rPr>
                <w:rFonts w:ascii="仿宋" w:eastAsia="仿宋" w:hAnsi="仿宋" w:cs="仿宋" w:hint="eastAsia"/>
                <w:sz w:val="24"/>
                <w:szCs w:val="24"/>
              </w:rPr>
              <w:lastRenderedPageBreak/>
              <w:t>4、频率：2、4G ISM频段数据传输方式</w:t>
            </w:r>
          </w:p>
          <w:p w14:paraId="55470938" w14:textId="77777777" w:rsidR="00C25FF5" w:rsidRDefault="006F6883">
            <w:pPr>
              <w:pStyle w:val="af"/>
              <w:widowControl/>
              <w:spacing w:beforeAutospacing="0" w:afterAutospacing="0" w:line="480" w:lineRule="atLeast"/>
              <w:textAlignment w:val="center"/>
              <w:rPr>
                <w:rStyle w:val="af3"/>
                <w:rFonts w:ascii="宋体" w:eastAsia="宋体" w:hAnsi="宋体" w:cs="宋体"/>
                <w:bCs/>
                <w:color w:val="333333"/>
                <w:szCs w:val="24"/>
              </w:rPr>
            </w:pPr>
            <w:r>
              <w:rPr>
                <w:rFonts w:ascii="仿宋" w:eastAsia="仿宋" w:hAnsi="仿宋" w:cs="仿宋" w:hint="eastAsia"/>
                <w:szCs w:val="24"/>
              </w:rPr>
              <w:t>投标时需提供智能击打宣泄系统著作权证书原件，不能提供原件或提供不符合不得分。</w:t>
            </w:r>
          </w:p>
        </w:tc>
      </w:tr>
      <w:tr w:rsidR="00C25FF5" w14:paraId="192609E1" w14:textId="77777777">
        <w:trPr>
          <w:trHeight w:val="4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5374C8" w14:textId="77777777" w:rsidR="00C25FF5" w:rsidRDefault="006F6883">
            <w:pPr>
              <w:spacing w:line="360" w:lineRule="auto"/>
              <w:jc w:val="center"/>
              <w:rPr>
                <w:rFonts w:cs="Times New Roman"/>
              </w:rPr>
            </w:pPr>
            <w:r>
              <w:rPr>
                <w:rFonts w:cs="Times New Roman"/>
              </w:rPr>
              <w:lastRenderedPageBreak/>
              <w:t>10</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3AB3F0A7" w14:textId="77777777" w:rsidR="00C25FF5" w:rsidRDefault="006F6883">
            <w:pPr>
              <w:rPr>
                <w:rFonts w:ascii="仿宋" w:eastAsia="仿宋" w:hAnsi="仿宋" w:cs="仿宋"/>
                <w:sz w:val="16"/>
                <w:szCs w:val="32"/>
              </w:rPr>
            </w:pPr>
            <w:r>
              <w:rPr>
                <w:rFonts w:ascii="仿宋" w:eastAsia="仿宋" w:hAnsi="仿宋" w:cs="仿宋" w:hint="eastAsia"/>
                <w:szCs w:val="40"/>
              </w:rPr>
              <w:t>智能体感互动宣泄系统</w:t>
            </w:r>
          </w:p>
        </w:tc>
        <w:tc>
          <w:tcPr>
            <w:tcW w:w="3692" w:type="pct"/>
            <w:tcBorders>
              <w:top w:val="single" w:sz="4" w:space="0" w:color="auto"/>
              <w:left w:val="single" w:sz="4" w:space="0" w:color="auto"/>
              <w:bottom w:val="single" w:sz="4" w:space="0" w:color="auto"/>
              <w:right w:val="single" w:sz="4" w:space="0" w:color="auto"/>
            </w:tcBorders>
            <w:shd w:val="clear" w:color="auto" w:fill="auto"/>
          </w:tcPr>
          <w:p w14:paraId="242401E6" w14:textId="77777777" w:rsidR="00C25FF5" w:rsidRDefault="006F6883">
            <w:pPr>
              <w:rPr>
                <w:rFonts w:ascii="仿宋" w:eastAsia="仿宋" w:hAnsi="仿宋" w:cs="仿宋"/>
                <w:sz w:val="24"/>
                <w:szCs w:val="24"/>
              </w:rPr>
            </w:pPr>
            <w:r>
              <w:rPr>
                <w:rFonts w:ascii="仿宋" w:eastAsia="仿宋" w:hAnsi="仿宋" w:cs="仿宋" w:hint="eastAsia"/>
                <w:sz w:val="24"/>
                <w:szCs w:val="24"/>
              </w:rPr>
              <w:t>1、提供多款体感互动游戏，利用游戏的方式，依靠传感器捕捉三维空间中玩家的运动，控制游戏角色进行游戏训练，让训练者在感知觉、听觉、视觉、手眼协调等方面得到综合训练，达到情绪宣泄，身心平衡训练的目的。</w:t>
            </w:r>
          </w:p>
          <w:p w14:paraId="1469961F" w14:textId="77777777" w:rsidR="00C25FF5" w:rsidRDefault="006F6883">
            <w:pPr>
              <w:rPr>
                <w:rFonts w:ascii="仿宋" w:eastAsia="仿宋" w:hAnsi="仿宋" w:cs="仿宋"/>
                <w:sz w:val="24"/>
                <w:szCs w:val="24"/>
              </w:rPr>
            </w:pPr>
            <w:r>
              <w:rPr>
                <w:rFonts w:ascii="仿宋" w:eastAsia="仿宋" w:hAnsi="仿宋" w:cs="仿宋" w:hint="eastAsia"/>
                <w:sz w:val="24"/>
                <w:szCs w:val="24"/>
              </w:rPr>
              <w:t>2、采用体感控制技术，感应器具有颜色和深度感应镜头、语音麦克风阵列、倾斜传感器机动调整，可视范围水平视角57度、垂直视角43度，机身转动范围±27度，传感深度范围1.2-3.5米。</w:t>
            </w:r>
          </w:p>
          <w:p w14:paraId="31B0D444" w14:textId="77777777" w:rsidR="00C25FF5" w:rsidRDefault="006F6883">
            <w:pPr>
              <w:rPr>
                <w:rFonts w:ascii="仿宋" w:eastAsia="仿宋" w:hAnsi="仿宋" w:cs="仿宋"/>
                <w:sz w:val="24"/>
                <w:szCs w:val="24"/>
              </w:rPr>
            </w:pPr>
            <w:r>
              <w:rPr>
                <w:rFonts w:ascii="仿宋" w:eastAsia="仿宋" w:hAnsi="仿宋" w:cs="仿宋" w:hint="eastAsia"/>
                <w:sz w:val="24"/>
                <w:szCs w:val="24"/>
              </w:rPr>
              <w:t>3、内置控制系统主机，采用IBM</w:t>
            </w:r>
            <w:r>
              <w:rPr>
                <w:rFonts w:ascii="Calibri" w:eastAsia="仿宋" w:hAnsi="Calibri" w:cs="Calibri"/>
                <w:sz w:val="24"/>
                <w:szCs w:val="24"/>
              </w:rPr>
              <w:t> </w:t>
            </w:r>
            <w:r>
              <w:rPr>
                <w:rFonts w:ascii="仿宋" w:eastAsia="仿宋" w:hAnsi="仿宋" w:cs="仿宋" w:hint="eastAsia"/>
                <w:sz w:val="24"/>
                <w:szCs w:val="24"/>
              </w:rPr>
              <w:t>PowerPC微处理器，频率为3.2GH。1T超大硬盘，满足大存储需求。数据传输采用HDMI接口，保证音视频数据无损传输，确保画面流畅。</w:t>
            </w:r>
          </w:p>
          <w:p w14:paraId="67CC0699" w14:textId="77777777" w:rsidR="00C25FF5" w:rsidRDefault="006F6883">
            <w:pPr>
              <w:rPr>
                <w:rStyle w:val="af3"/>
                <w:bCs/>
                <w:color w:val="333333"/>
                <w:sz w:val="24"/>
                <w:szCs w:val="24"/>
              </w:rPr>
            </w:pPr>
            <w:r>
              <w:rPr>
                <w:rFonts w:ascii="仿宋" w:eastAsia="仿宋" w:hAnsi="仿宋" w:cs="仿宋" w:hint="eastAsia"/>
                <w:sz w:val="24"/>
                <w:szCs w:val="24"/>
              </w:rPr>
              <w:t>4、主控机柜1台，输入电压220V；整机重量约40KG；机身高度约160cm，宽度约110cm；钢制外壳，42英寸显示屏，分辨率1920*1080。</w:t>
            </w:r>
          </w:p>
        </w:tc>
      </w:tr>
      <w:tr w:rsidR="00C25FF5" w14:paraId="31AD9BD2" w14:textId="77777777">
        <w:trPr>
          <w:trHeight w:val="4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55BE99" w14:textId="77777777" w:rsidR="00C25FF5" w:rsidRDefault="006F6883">
            <w:pPr>
              <w:spacing w:line="360" w:lineRule="auto"/>
              <w:jc w:val="center"/>
              <w:rPr>
                <w:rFonts w:cs="Times New Roman"/>
                <w:lang w:val="en-US"/>
              </w:rPr>
            </w:pPr>
            <w:r>
              <w:rPr>
                <w:rFonts w:cs="Times New Roman"/>
              </w:rPr>
              <w:t>1</w:t>
            </w:r>
            <w:r>
              <w:rPr>
                <w:rFonts w:cs="Times New Roman" w:hint="eastAsia"/>
                <w:lang w:val="en-US"/>
              </w:rPr>
              <w:t>1</w:t>
            </w: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6B7DE6D2" w14:textId="77777777" w:rsidR="00C25FF5" w:rsidRDefault="006F6883">
            <w:pPr>
              <w:rPr>
                <w:rFonts w:ascii="仿宋" w:eastAsia="仿宋" w:hAnsi="仿宋" w:cs="仿宋"/>
                <w:sz w:val="16"/>
                <w:szCs w:val="32"/>
              </w:rPr>
            </w:pPr>
            <w:r>
              <w:rPr>
                <w:rFonts w:ascii="仿宋" w:eastAsia="仿宋" w:hAnsi="仿宋" w:cs="仿宋" w:hint="eastAsia"/>
                <w:szCs w:val="40"/>
              </w:rPr>
              <w:t>身心放松训练系统</w:t>
            </w:r>
          </w:p>
        </w:tc>
        <w:tc>
          <w:tcPr>
            <w:tcW w:w="3692" w:type="pct"/>
            <w:tcBorders>
              <w:top w:val="single" w:sz="4" w:space="0" w:color="auto"/>
              <w:left w:val="single" w:sz="4" w:space="0" w:color="auto"/>
              <w:bottom w:val="single" w:sz="4" w:space="0" w:color="auto"/>
              <w:right w:val="single" w:sz="4" w:space="0" w:color="auto"/>
            </w:tcBorders>
            <w:shd w:val="clear" w:color="auto" w:fill="auto"/>
            <w:vAlign w:val="center"/>
          </w:tcPr>
          <w:p w14:paraId="580CEE10" w14:textId="77777777" w:rsidR="00C25FF5" w:rsidRDefault="006F6883">
            <w:pPr>
              <w:rPr>
                <w:rFonts w:ascii="仿宋" w:eastAsia="仿宋" w:hAnsi="仿宋" w:cs="仿宋"/>
                <w:sz w:val="24"/>
                <w:szCs w:val="24"/>
              </w:rPr>
            </w:pPr>
            <w:r>
              <w:rPr>
                <w:rFonts w:ascii="仿宋" w:eastAsia="仿宋" w:hAnsi="仿宋" w:cs="仿宋" w:hint="eastAsia"/>
                <w:szCs w:val="40"/>
              </w:rPr>
              <w:t>小程序或者h</w:t>
            </w:r>
            <w:r>
              <w:rPr>
                <w:rFonts w:ascii="仿宋" w:eastAsia="仿宋" w:hAnsi="仿宋" w:cs="仿宋"/>
                <w:szCs w:val="40"/>
              </w:rPr>
              <w:t>5</w:t>
            </w:r>
            <w:r>
              <w:rPr>
                <w:rFonts w:ascii="仿宋" w:eastAsia="仿宋" w:hAnsi="仿宋" w:cs="仿宋" w:hint="eastAsia"/>
                <w:szCs w:val="40"/>
              </w:rPr>
              <w:t>手机端放松训练。随时随地学生可以学习聆听。在短时间内帮助使用者有效调整情绪状态，缓减压力。</w:t>
            </w:r>
          </w:p>
          <w:p w14:paraId="0315CBAF" w14:textId="77777777" w:rsidR="00C25FF5" w:rsidRDefault="006F6883">
            <w:pPr>
              <w:rPr>
                <w:rFonts w:ascii="仿宋" w:eastAsia="仿宋" w:hAnsi="仿宋" w:cs="仿宋"/>
                <w:sz w:val="24"/>
                <w:szCs w:val="24"/>
              </w:rPr>
            </w:pPr>
            <w:r>
              <w:rPr>
                <w:rFonts w:ascii="仿宋" w:eastAsia="仿宋" w:hAnsi="仿宋" w:cs="仿宋" w:hint="eastAsia"/>
                <w:sz w:val="24"/>
                <w:szCs w:val="24"/>
              </w:rPr>
              <w:t>1、身心放松训练系统通过呼吸放松训练指引，结合动画示范方式，引导使用者快速进入放松状态。</w:t>
            </w:r>
          </w:p>
          <w:p w14:paraId="7633B351" w14:textId="77777777" w:rsidR="00C25FF5" w:rsidRDefault="006F6883">
            <w:pPr>
              <w:rPr>
                <w:rFonts w:ascii="仿宋" w:eastAsia="仿宋" w:hAnsi="仿宋" w:cs="仿宋"/>
                <w:sz w:val="24"/>
                <w:szCs w:val="24"/>
              </w:rPr>
            </w:pPr>
            <w:r>
              <w:rPr>
                <w:rFonts w:ascii="仿宋" w:eastAsia="仿宋" w:hAnsi="仿宋" w:cs="仿宋" w:hint="eastAsia"/>
                <w:sz w:val="24"/>
                <w:szCs w:val="24"/>
              </w:rPr>
              <w:t>2、身心放松训练系统提供多种情绪调节音乐，有效缓减负性情绪，减少焦虑。</w:t>
            </w:r>
          </w:p>
          <w:p w14:paraId="387313DA" w14:textId="77777777" w:rsidR="00C25FF5" w:rsidRDefault="006F6883">
            <w:pPr>
              <w:rPr>
                <w:rFonts w:ascii="仿宋" w:eastAsia="仿宋" w:hAnsi="仿宋" w:cs="仿宋"/>
                <w:sz w:val="24"/>
                <w:szCs w:val="24"/>
              </w:rPr>
            </w:pPr>
            <w:r>
              <w:rPr>
                <w:rFonts w:ascii="仿宋" w:eastAsia="仿宋" w:hAnsi="仿宋" w:cs="仿宋" w:hint="eastAsia"/>
                <w:sz w:val="24"/>
                <w:szCs w:val="24"/>
              </w:rPr>
              <w:t>3、身心放松训练系统带您充分体验心理学技术带来的放松感受，放松主题种类齐全，可提供单次放松或一周至二周持续放松训练方案，充分满足不同压力源下的放松训练需要。放松方案包含甜蜜冥想、情绪宣泄、想象放松、记忆回溯、肌肉放松、自我暗示、自我认知、形象预演。。。。</w:t>
            </w:r>
          </w:p>
          <w:p w14:paraId="31CD727B" w14:textId="77777777" w:rsidR="00C25FF5" w:rsidRDefault="006F6883">
            <w:pPr>
              <w:rPr>
                <w:rFonts w:ascii="仿宋" w:eastAsia="仿宋" w:hAnsi="仿宋" w:cs="仿宋"/>
                <w:sz w:val="24"/>
                <w:szCs w:val="24"/>
              </w:rPr>
            </w:pPr>
            <w:r>
              <w:rPr>
                <w:rFonts w:ascii="仿宋" w:eastAsia="仿宋" w:hAnsi="仿宋" w:cs="仿宋" w:hint="eastAsia"/>
                <w:sz w:val="24"/>
                <w:szCs w:val="24"/>
              </w:rPr>
              <w:t>4、身心放松训练系统提供多种减压场景，让用户体验身临其境的感受，通过减压放松场景新近自然、美化心灵、享受心理学带来的心安逸。</w:t>
            </w:r>
          </w:p>
        </w:tc>
      </w:tr>
    </w:tbl>
    <w:p w14:paraId="6C3F9789" w14:textId="77777777" w:rsidR="00C25FF5" w:rsidRDefault="00C25FF5"/>
    <w:p w14:paraId="5EA55136" w14:textId="77777777" w:rsidR="00C25FF5" w:rsidRDefault="006F6883">
      <w:r>
        <w:rPr>
          <w:rFonts w:hint="eastAsia"/>
          <w:b/>
          <w:bCs/>
          <w:sz w:val="24"/>
          <w:szCs w:val="24"/>
        </w:rPr>
        <w:t>（四）技术需求</w:t>
      </w:r>
    </w:p>
    <w:tbl>
      <w:tblPr>
        <w:tblStyle w:val="11"/>
        <w:tblW w:w="9667" w:type="dxa"/>
        <w:jc w:val="center"/>
        <w:tblLook w:val="04A0" w:firstRow="1" w:lastRow="0" w:firstColumn="1" w:lastColumn="0" w:noHBand="0" w:noVBand="1"/>
      </w:tblPr>
      <w:tblGrid>
        <w:gridCol w:w="396"/>
        <w:gridCol w:w="396"/>
        <w:gridCol w:w="396"/>
        <w:gridCol w:w="936"/>
        <w:gridCol w:w="593"/>
        <w:gridCol w:w="1676"/>
        <w:gridCol w:w="1048"/>
        <w:gridCol w:w="672"/>
        <w:gridCol w:w="454"/>
        <w:gridCol w:w="456"/>
        <w:gridCol w:w="666"/>
        <w:gridCol w:w="671"/>
        <w:gridCol w:w="1307"/>
      </w:tblGrid>
      <w:tr w:rsidR="00C25FF5" w14:paraId="257A6F08" w14:textId="77777777">
        <w:trPr>
          <w:trHeight w:val="998"/>
          <w:jc w:val="center"/>
        </w:trPr>
        <w:tc>
          <w:tcPr>
            <w:tcW w:w="396" w:type="dxa"/>
          </w:tcPr>
          <w:p w14:paraId="07297AEF" w14:textId="77777777" w:rsidR="00C25FF5" w:rsidRDefault="006F6883">
            <w:pPr>
              <w:widowControl/>
              <w:autoSpaceDE/>
              <w:autoSpaceDN/>
              <w:rPr>
                <w:rFonts w:cs="仿宋"/>
                <w:sz w:val="18"/>
                <w:szCs w:val="18"/>
              </w:rPr>
            </w:pPr>
            <w:r>
              <w:rPr>
                <w:rFonts w:cs="仿宋" w:hint="eastAsia"/>
                <w:sz w:val="18"/>
                <w:szCs w:val="18"/>
              </w:rPr>
              <w:t>楼层</w:t>
            </w:r>
          </w:p>
        </w:tc>
        <w:tc>
          <w:tcPr>
            <w:tcW w:w="396" w:type="dxa"/>
          </w:tcPr>
          <w:p w14:paraId="5D5DCF08" w14:textId="77777777" w:rsidR="00C25FF5" w:rsidRDefault="006F6883">
            <w:pPr>
              <w:widowControl/>
              <w:autoSpaceDE/>
              <w:autoSpaceDN/>
              <w:rPr>
                <w:rFonts w:cs="仿宋"/>
                <w:sz w:val="18"/>
                <w:szCs w:val="18"/>
              </w:rPr>
            </w:pPr>
            <w:r>
              <w:rPr>
                <w:rFonts w:cs="仿宋" w:hint="eastAsia"/>
                <w:sz w:val="18"/>
                <w:szCs w:val="18"/>
              </w:rPr>
              <w:t>功能室</w:t>
            </w:r>
          </w:p>
        </w:tc>
        <w:tc>
          <w:tcPr>
            <w:tcW w:w="396" w:type="dxa"/>
          </w:tcPr>
          <w:p w14:paraId="72DC4630" w14:textId="77777777" w:rsidR="00C25FF5" w:rsidRDefault="006F6883">
            <w:pPr>
              <w:widowControl/>
              <w:autoSpaceDE/>
              <w:autoSpaceDN/>
              <w:rPr>
                <w:rFonts w:cs="仿宋"/>
                <w:sz w:val="18"/>
                <w:szCs w:val="18"/>
              </w:rPr>
            </w:pPr>
            <w:r>
              <w:rPr>
                <w:rFonts w:cs="仿宋" w:hint="eastAsia"/>
                <w:sz w:val="18"/>
                <w:szCs w:val="18"/>
              </w:rPr>
              <w:t>序号</w:t>
            </w:r>
          </w:p>
        </w:tc>
        <w:tc>
          <w:tcPr>
            <w:tcW w:w="936" w:type="dxa"/>
          </w:tcPr>
          <w:p w14:paraId="077D88F1" w14:textId="77777777" w:rsidR="00C25FF5" w:rsidRDefault="006F6883">
            <w:pPr>
              <w:widowControl/>
              <w:autoSpaceDE/>
              <w:autoSpaceDN/>
              <w:rPr>
                <w:rFonts w:cs="仿宋"/>
                <w:sz w:val="18"/>
                <w:szCs w:val="18"/>
              </w:rPr>
            </w:pPr>
            <w:r>
              <w:rPr>
                <w:rFonts w:cs="仿宋" w:hint="eastAsia"/>
                <w:sz w:val="18"/>
                <w:szCs w:val="18"/>
              </w:rPr>
              <w:t>货物（服务）名称</w:t>
            </w:r>
          </w:p>
        </w:tc>
        <w:tc>
          <w:tcPr>
            <w:tcW w:w="593" w:type="dxa"/>
          </w:tcPr>
          <w:p w14:paraId="75FB2F6F" w14:textId="77777777" w:rsidR="00C25FF5" w:rsidRDefault="006F6883">
            <w:pPr>
              <w:widowControl/>
              <w:autoSpaceDE/>
              <w:autoSpaceDN/>
              <w:rPr>
                <w:rFonts w:cs="仿宋"/>
                <w:sz w:val="18"/>
                <w:szCs w:val="18"/>
              </w:rPr>
            </w:pPr>
            <w:r>
              <w:rPr>
                <w:rFonts w:cs="仿宋" w:hint="eastAsia"/>
                <w:sz w:val="18"/>
                <w:szCs w:val="18"/>
              </w:rPr>
              <w:t>是否为进口设备</w:t>
            </w:r>
          </w:p>
        </w:tc>
        <w:tc>
          <w:tcPr>
            <w:tcW w:w="1676" w:type="dxa"/>
          </w:tcPr>
          <w:p w14:paraId="4057A3C5" w14:textId="77777777" w:rsidR="00C25FF5" w:rsidRDefault="006F6883">
            <w:pPr>
              <w:widowControl/>
              <w:autoSpaceDE/>
              <w:autoSpaceDN/>
              <w:rPr>
                <w:rFonts w:cs="仿宋"/>
                <w:sz w:val="18"/>
                <w:szCs w:val="18"/>
              </w:rPr>
            </w:pPr>
            <w:r>
              <w:rPr>
                <w:rFonts w:cs="仿宋" w:hint="eastAsia"/>
                <w:sz w:val="18"/>
                <w:szCs w:val="18"/>
              </w:rPr>
              <w:t>技术指标要求</w:t>
            </w:r>
          </w:p>
        </w:tc>
        <w:tc>
          <w:tcPr>
            <w:tcW w:w="1048" w:type="dxa"/>
          </w:tcPr>
          <w:p w14:paraId="7D328C83" w14:textId="77777777" w:rsidR="00C25FF5" w:rsidRDefault="006F6883">
            <w:pPr>
              <w:widowControl/>
              <w:autoSpaceDE/>
              <w:autoSpaceDN/>
              <w:rPr>
                <w:rFonts w:cs="仿宋"/>
                <w:sz w:val="18"/>
                <w:szCs w:val="18"/>
              </w:rPr>
            </w:pPr>
            <w:r>
              <w:rPr>
                <w:rFonts w:cs="仿宋" w:hint="eastAsia"/>
                <w:sz w:val="18"/>
                <w:szCs w:val="18"/>
              </w:rPr>
              <w:t>技术参数是否满足品牌要求（必须满足三个品牌）</w:t>
            </w:r>
          </w:p>
        </w:tc>
        <w:tc>
          <w:tcPr>
            <w:tcW w:w="672" w:type="dxa"/>
          </w:tcPr>
          <w:p w14:paraId="17457687" w14:textId="77777777" w:rsidR="00C25FF5" w:rsidRDefault="006F6883">
            <w:pPr>
              <w:widowControl/>
              <w:autoSpaceDE/>
              <w:autoSpaceDN/>
              <w:rPr>
                <w:rFonts w:cs="仿宋"/>
                <w:sz w:val="18"/>
                <w:szCs w:val="18"/>
              </w:rPr>
            </w:pPr>
            <w:r>
              <w:rPr>
                <w:rFonts w:cs="仿宋" w:hint="eastAsia"/>
                <w:sz w:val="18"/>
                <w:szCs w:val="18"/>
              </w:rPr>
              <w:t>型号</w:t>
            </w:r>
          </w:p>
        </w:tc>
        <w:tc>
          <w:tcPr>
            <w:tcW w:w="454" w:type="dxa"/>
          </w:tcPr>
          <w:p w14:paraId="5EE0D31C" w14:textId="77777777" w:rsidR="00C25FF5" w:rsidRDefault="006F6883">
            <w:pPr>
              <w:widowControl/>
              <w:autoSpaceDE/>
              <w:autoSpaceDN/>
              <w:rPr>
                <w:rFonts w:cs="仿宋"/>
                <w:sz w:val="18"/>
                <w:szCs w:val="18"/>
              </w:rPr>
            </w:pPr>
            <w:r>
              <w:rPr>
                <w:rFonts w:cs="仿宋" w:hint="eastAsia"/>
                <w:sz w:val="18"/>
                <w:szCs w:val="18"/>
              </w:rPr>
              <w:t>数量</w:t>
            </w:r>
          </w:p>
        </w:tc>
        <w:tc>
          <w:tcPr>
            <w:tcW w:w="456" w:type="dxa"/>
          </w:tcPr>
          <w:p w14:paraId="720FD09B" w14:textId="77777777" w:rsidR="00C25FF5" w:rsidRDefault="006F6883">
            <w:pPr>
              <w:widowControl/>
              <w:autoSpaceDE/>
              <w:autoSpaceDN/>
              <w:rPr>
                <w:rFonts w:cs="仿宋"/>
                <w:sz w:val="18"/>
                <w:szCs w:val="18"/>
              </w:rPr>
            </w:pPr>
            <w:r>
              <w:rPr>
                <w:rFonts w:cs="仿宋" w:hint="eastAsia"/>
                <w:sz w:val="18"/>
                <w:szCs w:val="18"/>
              </w:rPr>
              <w:t>单位</w:t>
            </w:r>
          </w:p>
        </w:tc>
        <w:tc>
          <w:tcPr>
            <w:tcW w:w="666" w:type="dxa"/>
          </w:tcPr>
          <w:p w14:paraId="63C2B8AD" w14:textId="77777777" w:rsidR="00C25FF5" w:rsidRDefault="006F6883">
            <w:pPr>
              <w:widowControl/>
              <w:autoSpaceDE/>
              <w:autoSpaceDN/>
              <w:rPr>
                <w:rFonts w:cs="仿宋"/>
                <w:sz w:val="18"/>
                <w:szCs w:val="18"/>
              </w:rPr>
            </w:pPr>
            <w:r>
              <w:rPr>
                <w:rFonts w:cs="仿宋" w:hint="eastAsia"/>
                <w:sz w:val="18"/>
                <w:szCs w:val="18"/>
              </w:rPr>
              <w:t>单价</w:t>
            </w:r>
          </w:p>
          <w:p w14:paraId="4033B41E" w14:textId="77777777" w:rsidR="00C25FF5" w:rsidRDefault="006F6883">
            <w:pPr>
              <w:widowControl/>
              <w:autoSpaceDE/>
              <w:autoSpaceDN/>
              <w:rPr>
                <w:rFonts w:cs="仿宋"/>
                <w:sz w:val="18"/>
                <w:szCs w:val="18"/>
              </w:rPr>
            </w:pPr>
            <w:r>
              <w:rPr>
                <w:rFonts w:cs="仿宋" w:hint="eastAsia"/>
                <w:sz w:val="18"/>
                <w:szCs w:val="18"/>
              </w:rPr>
              <w:t>（万元）</w:t>
            </w:r>
          </w:p>
        </w:tc>
        <w:tc>
          <w:tcPr>
            <w:tcW w:w="671" w:type="dxa"/>
          </w:tcPr>
          <w:p w14:paraId="1A91B2A0" w14:textId="77777777" w:rsidR="00C25FF5" w:rsidRDefault="006F6883">
            <w:pPr>
              <w:widowControl/>
              <w:autoSpaceDE/>
              <w:autoSpaceDN/>
              <w:rPr>
                <w:rFonts w:cs="仿宋"/>
                <w:sz w:val="18"/>
                <w:szCs w:val="18"/>
              </w:rPr>
            </w:pPr>
            <w:r>
              <w:rPr>
                <w:sz w:val="18"/>
                <w:szCs w:val="18"/>
              </w:rPr>
              <w:t>是否属核心产品</w:t>
            </w:r>
          </w:p>
        </w:tc>
        <w:tc>
          <w:tcPr>
            <w:tcW w:w="1307" w:type="dxa"/>
          </w:tcPr>
          <w:p w14:paraId="627E61CA" w14:textId="77777777" w:rsidR="00C25FF5" w:rsidRDefault="006F6883">
            <w:pPr>
              <w:widowControl/>
              <w:autoSpaceDE/>
              <w:autoSpaceDN/>
              <w:rPr>
                <w:rFonts w:cs="仿宋"/>
                <w:sz w:val="18"/>
                <w:szCs w:val="18"/>
              </w:rPr>
            </w:pPr>
            <w:r>
              <w:rPr>
                <w:rFonts w:cs="仿宋" w:hint="eastAsia"/>
                <w:sz w:val="18"/>
                <w:szCs w:val="18"/>
              </w:rPr>
              <w:t>设备简介</w:t>
            </w:r>
          </w:p>
        </w:tc>
      </w:tr>
      <w:tr w:rsidR="00C25FF5" w14:paraId="2C123D45" w14:textId="77777777">
        <w:trPr>
          <w:trHeight w:val="742"/>
          <w:jc w:val="center"/>
        </w:trPr>
        <w:tc>
          <w:tcPr>
            <w:tcW w:w="396" w:type="dxa"/>
            <w:vMerge w:val="restart"/>
          </w:tcPr>
          <w:p w14:paraId="650247EB" w14:textId="77777777" w:rsidR="00C25FF5" w:rsidRDefault="006F6883">
            <w:pPr>
              <w:widowControl/>
              <w:autoSpaceDE/>
              <w:autoSpaceDN/>
              <w:rPr>
                <w:rFonts w:cs="仿宋"/>
                <w:sz w:val="18"/>
                <w:szCs w:val="18"/>
              </w:rPr>
            </w:pPr>
            <w:r>
              <w:rPr>
                <w:rFonts w:cs="仿宋" w:hint="eastAsia"/>
                <w:sz w:val="18"/>
                <w:szCs w:val="18"/>
              </w:rPr>
              <w:t>二层</w:t>
            </w:r>
          </w:p>
          <w:p w14:paraId="238DDD30" w14:textId="77777777" w:rsidR="00C25FF5" w:rsidRDefault="006F6883">
            <w:pPr>
              <w:widowControl/>
              <w:autoSpaceDE/>
              <w:autoSpaceDN/>
              <w:rPr>
                <w:rFonts w:cs="仿宋"/>
                <w:sz w:val="18"/>
                <w:szCs w:val="18"/>
              </w:rPr>
            </w:pPr>
            <w:r>
              <w:rPr>
                <w:rFonts w:cs="仿宋" w:hint="eastAsia"/>
                <w:sz w:val="18"/>
                <w:szCs w:val="18"/>
              </w:rPr>
              <w:t>功能室</w:t>
            </w:r>
          </w:p>
        </w:tc>
        <w:tc>
          <w:tcPr>
            <w:tcW w:w="396" w:type="dxa"/>
          </w:tcPr>
          <w:p w14:paraId="146B339C" w14:textId="77777777" w:rsidR="00C25FF5" w:rsidRDefault="006F6883">
            <w:pPr>
              <w:widowControl/>
              <w:autoSpaceDE/>
              <w:autoSpaceDN/>
              <w:rPr>
                <w:rFonts w:cs="仿宋"/>
                <w:sz w:val="18"/>
                <w:szCs w:val="18"/>
              </w:rPr>
            </w:pPr>
            <w:r>
              <w:rPr>
                <w:rFonts w:cs="仿宋" w:hint="eastAsia"/>
                <w:sz w:val="18"/>
                <w:szCs w:val="18"/>
              </w:rPr>
              <w:t>接待室</w:t>
            </w:r>
          </w:p>
        </w:tc>
        <w:tc>
          <w:tcPr>
            <w:tcW w:w="396" w:type="dxa"/>
          </w:tcPr>
          <w:p w14:paraId="6FA7B1D9" w14:textId="77777777" w:rsidR="00C25FF5" w:rsidRDefault="006F6883">
            <w:pPr>
              <w:widowControl/>
              <w:autoSpaceDE/>
              <w:autoSpaceDN/>
              <w:rPr>
                <w:rFonts w:cs="仿宋"/>
                <w:sz w:val="18"/>
                <w:szCs w:val="18"/>
              </w:rPr>
            </w:pPr>
            <w:r>
              <w:rPr>
                <w:rFonts w:cs="仿宋" w:hint="eastAsia"/>
                <w:sz w:val="18"/>
                <w:szCs w:val="18"/>
              </w:rPr>
              <w:t>1</w:t>
            </w:r>
          </w:p>
        </w:tc>
        <w:tc>
          <w:tcPr>
            <w:tcW w:w="936" w:type="dxa"/>
          </w:tcPr>
          <w:p w14:paraId="0F5ECB4B" w14:textId="77777777" w:rsidR="00C25FF5" w:rsidRDefault="006F6883">
            <w:pPr>
              <w:widowControl/>
              <w:autoSpaceDE/>
              <w:autoSpaceDN/>
              <w:rPr>
                <w:rFonts w:cs="仿宋"/>
                <w:sz w:val="18"/>
                <w:szCs w:val="18"/>
              </w:rPr>
            </w:pPr>
            <w:r>
              <w:rPr>
                <w:rFonts w:cs="仿宋" w:hint="eastAsia"/>
                <w:sz w:val="18"/>
                <w:szCs w:val="18"/>
              </w:rPr>
              <w:t>心理自助系统</w:t>
            </w:r>
          </w:p>
        </w:tc>
        <w:tc>
          <w:tcPr>
            <w:tcW w:w="593" w:type="dxa"/>
          </w:tcPr>
          <w:p w14:paraId="42A9C0A8" w14:textId="77777777" w:rsidR="00C25FF5" w:rsidRDefault="006F6883">
            <w:pPr>
              <w:widowControl/>
              <w:autoSpaceDE/>
              <w:autoSpaceDN/>
              <w:rPr>
                <w:rFonts w:cs="仿宋"/>
                <w:sz w:val="18"/>
                <w:szCs w:val="18"/>
              </w:rPr>
            </w:pPr>
            <w:r>
              <w:rPr>
                <w:rFonts w:cs="仿宋" w:hint="eastAsia"/>
                <w:sz w:val="18"/>
                <w:szCs w:val="18"/>
              </w:rPr>
              <w:t>否</w:t>
            </w:r>
          </w:p>
        </w:tc>
        <w:tc>
          <w:tcPr>
            <w:tcW w:w="1676" w:type="dxa"/>
            <w:vAlign w:val="center"/>
          </w:tcPr>
          <w:p w14:paraId="0550C0A8" w14:textId="77777777" w:rsidR="00C25FF5" w:rsidRDefault="006F6883">
            <w:pPr>
              <w:widowControl/>
              <w:autoSpaceDE/>
              <w:autoSpaceDN/>
              <w:rPr>
                <w:rFonts w:cs="仿宋"/>
                <w:sz w:val="18"/>
                <w:szCs w:val="18"/>
              </w:rPr>
            </w:pPr>
            <w:r>
              <w:rPr>
                <w:rFonts w:cs="仿宋" w:hint="eastAsia"/>
                <w:sz w:val="18"/>
                <w:szCs w:val="18"/>
              </w:rPr>
              <w:t>心理科普、心理自助、心理知识宣传、心理减压调节的一体化平台.</w:t>
            </w:r>
          </w:p>
        </w:tc>
        <w:tc>
          <w:tcPr>
            <w:tcW w:w="1048" w:type="dxa"/>
          </w:tcPr>
          <w:p w14:paraId="05FB956C" w14:textId="77777777" w:rsidR="00C25FF5" w:rsidRDefault="006F6883">
            <w:pPr>
              <w:widowControl/>
              <w:autoSpaceDE/>
              <w:autoSpaceDN/>
              <w:rPr>
                <w:rFonts w:cs="仿宋"/>
                <w:sz w:val="18"/>
                <w:szCs w:val="18"/>
              </w:rPr>
            </w:pPr>
            <w:r>
              <w:rPr>
                <w:rFonts w:cs="仿宋" w:hint="eastAsia"/>
                <w:sz w:val="18"/>
                <w:szCs w:val="18"/>
              </w:rPr>
              <w:t>满足</w:t>
            </w:r>
          </w:p>
        </w:tc>
        <w:tc>
          <w:tcPr>
            <w:tcW w:w="672" w:type="dxa"/>
          </w:tcPr>
          <w:p w14:paraId="1FA0000A" w14:textId="77777777" w:rsidR="00C25FF5" w:rsidRDefault="006F6883">
            <w:pPr>
              <w:widowControl/>
              <w:autoSpaceDE/>
              <w:autoSpaceDN/>
              <w:rPr>
                <w:rFonts w:cs="仿宋"/>
                <w:sz w:val="18"/>
                <w:szCs w:val="18"/>
              </w:rPr>
            </w:pPr>
            <w:r>
              <w:rPr>
                <w:rFonts w:cs="仿宋"/>
                <w:sz w:val="18"/>
                <w:szCs w:val="18"/>
              </w:rPr>
              <w:t>XH-ZZ32</w:t>
            </w:r>
          </w:p>
        </w:tc>
        <w:tc>
          <w:tcPr>
            <w:tcW w:w="454" w:type="dxa"/>
          </w:tcPr>
          <w:p w14:paraId="582E5520" w14:textId="77777777" w:rsidR="00C25FF5" w:rsidRDefault="006F6883">
            <w:pPr>
              <w:widowControl/>
              <w:autoSpaceDE/>
              <w:autoSpaceDN/>
              <w:rPr>
                <w:rFonts w:cs="仿宋"/>
                <w:sz w:val="18"/>
                <w:szCs w:val="18"/>
              </w:rPr>
            </w:pPr>
            <w:r>
              <w:rPr>
                <w:rFonts w:cs="仿宋"/>
                <w:sz w:val="18"/>
                <w:szCs w:val="18"/>
              </w:rPr>
              <w:t>1</w:t>
            </w:r>
          </w:p>
        </w:tc>
        <w:tc>
          <w:tcPr>
            <w:tcW w:w="456" w:type="dxa"/>
          </w:tcPr>
          <w:p w14:paraId="04849022" w14:textId="77777777" w:rsidR="00C25FF5" w:rsidRDefault="006F6883">
            <w:pPr>
              <w:widowControl/>
              <w:autoSpaceDE/>
              <w:autoSpaceDN/>
              <w:rPr>
                <w:rFonts w:cs="仿宋"/>
                <w:sz w:val="18"/>
                <w:szCs w:val="18"/>
              </w:rPr>
            </w:pPr>
            <w:r>
              <w:rPr>
                <w:rFonts w:cs="仿宋" w:hint="eastAsia"/>
                <w:sz w:val="18"/>
                <w:szCs w:val="18"/>
              </w:rPr>
              <w:t>套</w:t>
            </w:r>
          </w:p>
        </w:tc>
        <w:tc>
          <w:tcPr>
            <w:tcW w:w="666" w:type="dxa"/>
            <w:vAlign w:val="center"/>
          </w:tcPr>
          <w:p w14:paraId="6C9A2438" w14:textId="77777777" w:rsidR="00C25FF5" w:rsidRDefault="006F6883">
            <w:pPr>
              <w:widowControl/>
              <w:autoSpaceDE/>
              <w:autoSpaceDN/>
              <w:rPr>
                <w:rFonts w:cs="仿宋"/>
                <w:sz w:val="18"/>
                <w:szCs w:val="18"/>
              </w:rPr>
            </w:pPr>
            <w:r>
              <w:rPr>
                <w:rFonts w:cs="仿宋" w:hint="eastAsia"/>
                <w:sz w:val="18"/>
                <w:szCs w:val="18"/>
              </w:rPr>
              <w:t>2</w:t>
            </w:r>
            <w:r>
              <w:rPr>
                <w:rFonts w:cs="仿宋"/>
                <w:sz w:val="18"/>
                <w:szCs w:val="18"/>
              </w:rPr>
              <w:t>.98</w:t>
            </w:r>
          </w:p>
        </w:tc>
        <w:tc>
          <w:tcPr>
            <w:tcW w:w="671" w:type="dxa"/>
            <w:vAlign w:val="center"/>
          </w:tcPr>
          <w:p w14:paraId="706C5733" w14:textId="77777777" w:rsidR="00C25FF5" w:rsidRDefault="006F6883">
            <w:pPr>
              <w:widowControl/>
              <w:autoSpaceDE/>
              <w:autoSpaceDN/>
              <w:rPr>
                <w:rFonts w:cs="仿宋"/>
                <w:sz w:val="18"/>
                <w:szCs w:val="18"/>
              </w:rPr>
            </w:pPr>
            <w:r>
              <w:rPr>
                <w:rFonts w:cs="仿宋" w:hint="eastAsia"/>
                <w:sz w:val="18"/>
                <w:szCs w:val="18"/>
              </w:rPr>
              <w:t>是</w:t>
            </w:r>
          </w:p>
        </w:tc>
        <w:tc>
          <w:tcPr>
            <w:tcW w:w="1307" w:type="dxa"/>
            <w:vAlign w:val="center"/>
          </w:tcPr>
          <w:p w14:paraId="075A3E3C" w14:textId="77777777" w:rsidR="00C25FF5" w:rsidRDefault="006F6883">
            <w:pPr>
              <w:widowControl/>
              <w:autoSpaceDE/>
              <w:autoSpaceDN/>
              <w:rPr>
                <w:rFonts w:cs="仿宋"/>
                <w:sz w:val="18"/>
                <w:szCs w:val="18"/>
              </w:rPr>
            </w:pPr>
            <w:r>
              <w:rPr>
                <w:rFonts w:cs="仿宋" w:hint="eastAsia"/>
                <w:sz w:val="18"/>
                <w:szCs w:val="18"/>
              </w:rPr>
              <w:t>心理科普、心理自助、心理知识宣传、心理减压调节的一体化平台.</w:t>
            </w:r>
          </w:p>
        </w:tc>
      </w:tr>
      <w:tr w:rsidR="00C25FF5" w14:paraId="2106844A" w14:textId="77777777">
        <w:trPr>
          <w:trHeight w:val="755"/>
          <w:jc w:val="center"/>
        </w:trPr>
        <w:tc>
          <w:tcPr>
            <w:tcW w:w="396" w:type="dxa"/>
            <w:vMerge/>
          </w:tcPr>
          <w:p w14:paraId="52C53FC1" w14:textId="77777777" w:rsidR="00C25FF5" w:rsidRDefault="00C25FF5">
            <w:pPr>
              <w:widowControl/>
              <w:autoSpaceDE/>
              <w:autoSpaceDN/>
              <w:rPr>
                <w:rFonts w:cs="仿宋"/>
                <w:sz w:val="18"/>
                <w:szCs w:val="18"/>
              </w:rPr>
            </w:pPr>
          </w:p>
        </w:tc>
        <w:tc>
          <w:tcPr>
            <w:tcW w:w="396" w:type="dxa"/>
          </w:tcPr>
          <w:p w14:paraId="742BB816" w14:textId="77777777" w:rsidR="00C25FF5" w:rsidRDefault="006F6883">
            <w:pPr>
              <w:widowControl/>
              <w:autoSpaceDE/>
              <w:autoSpaceDN/>
              <w:rPr>
                <w:rFonts w:cs="仿宋"/>
                <w:sz w:val="18"/>
                <w:szCs w:val="18"/>
              </w:rPr>
            </w:pPr>
            <w:r>
              <w:rPr>
                <w:rFonts w:cs="仿宋" w:hint="eastAsia"/>
                <w:sz w:val="18"/>
                <w:szCs w:val="18"/>
              </w:rPr>
              <w:t>咨询室</w:t>
            </w:r>
          </w:p>
        </w:tc>
        <w:tc>
          <w:tcPr>
            <w:tcW w:w="396" w:type="dxa"/>
          </w:tcPr>
          <w:p w14:paraId="4C421030" w14:textId="77777777" w:rsidR="00C25FF5" w:rsidRDefault="006F6883">
            <w:pPr>
              <w:widowControl/>
              <w:autoSpaceDE/>
              <w:autoSpaceDN/>
              <w:rPr>
                <w:rFonts w:cs="仿宋"/>
                <w:sz w:val="18"/>
                <w:szCs w:val="18"/>
              </w:rPr>
            </w:pPr>
            <w:r>
              <w:rPr>
                <w:rFonts w:cs="仿宋" w:hint="eastAsia"/>
                <w:sz w:val="18"/>
                <w:szCs w:val="18"/>
              </w:rPr>
              <w:t>2</w:t>
            </w:r>
          </w:p>
        </w:tc>
        <w:tc>
          <w:tcPr>
            <w:tcW w:w="936" w:type="dxa"/>
            <w:vAlign w:val="center"/>
          </w:tcPr>
          <w:p w14:paraId="1D73E65E" w14:textId="77777777" w:rsidR="00C25FF5" w:rsidRDefault="006F6883">
            <w:pPr>
              <w:widowControl/>
              <w:autoSpaceDE/>
              <w:autoSpaceDN/>
              <w:rPr>
                <w:rFonts w:cs="仿宋"/>
                <w:sz w:val="18"/>
                <w:szCs w:val="18"/>
              </w:rPr>
            </w:pPr>
            <w:r>
              <w:rPr>
                <w:rFonts w:cs="仿宋" w:hint="eastAsia"/>
                <w:sz w:val="18"/>
                <w:szCs w:val="18"/>
              </w:rPr>
              <w:t>智能身心反馈训练系统</w:t>
            </w:r>
          </w:p>
        </w:tc>
        <w:tc>
          <w:tcPr>
            <w:tcW w:w="593" w:type="dxa"/>
          </w:tcPr>
          <w:p w14:paraId="02597154" w14:textId="77777777" w:rsidR="00C25FF5" w:rsidRDefault="006F6883">
            <w:pPr>
              <w:widowControl/>
              <w:autoSpaceDE/>
              <w:autoSpaceDN/>
              <w:rPr>
                <w:rFonts w:cs="仿宋"/>
                <w:sz w:val="18"/>
                <w:szCs w:val="18"/>
              </w:rPr>
            </w:pPr>
            <w:r>
              <w:rPr>
                <w:rFonts w:cs="仿宋" w:hint="eastAsia"/>
                <w:sz w:val="18"/>
                <w:szCs w:val="18"/>
              </w:rPr>
              <w:t>否</w:t>
            </w:r>
          </w:p>
        </w:tc>
        <w:tc>
          <w:tcPr>
            <w:tcW w:w="1676" w:type="dxa"/>
          </w:tcPr>
          <w:p w14:paraId="3C5D5A70" w14:textId="77777777" w:rsidR="00C25FF5" w:rsidRDefault="006F6883">
            <w:pPr>
              <w:widowControl/>
              <w:autoSpaceDE/>
              <w:autoSpaceDN/>
              <w:rPr>
                <w:rFonts w:cs="仿宋"/>
                <w:sz w:val="18"/>
                <w:szCs w:val="18"/>
              </w:rPr>
            </w:pPr>
            <w:r>
              <w:rPr>
                <w:rFonts w:cs="仿宋" w:hint="eastAsia"/>
                <w:sz w:val="18"/>
                <w:szCs w:val="18"/>
              </w:rPr>
              <w:t>生物反馈，交互训练</w:t>
            </w:r>
          </w:p>
        </w:tc>
        <w:tc>
          <w:tcPr>
            <w:tcW w:w="1048" w:type="dxa"/>
          </w:tcPr>
          <w:p w14:paraId="646359FF" w14:textId="77777777" w:rsidR="00C25FF5" w:rsidRDefault="006F6883">
            <w:pPr>
              <w:widowControl/>
              <w:autoSpaceDE/>
              <w:autoSpaceDN/>
              <w:rPr>
                <w:rFonts w:cs="仿宋"/>
                <w:sz w:val="18"/>
                <w:szCs w:val="18"/>
              </w:rPr>
            </w:pPr>
            <w:r>
              <w:rPr>
                <w:rFonts w:cs="仿宋" w:hint="eastAsia"/>
                <w:sz w:val="18"/>
                <w:szCs w:val="18"/>
              </w:rPr>
              <w:t>满足</w:t>
            </w:r>
          </w:p>
        </w:tc>
        <w:tc>
          <w:tcPr>
            <w:tcW w:w="672" w:type="dxa"/>
            <w:vAlign w:val="center"/>
          </w:tcPr>
          <w:p w14:paraId="52807E47" w14:textId="77777777" w:rsidR="00C25FF5" w:rsidRDefault="006F6883">
            <w:pPr>
              <w:widowControl/>
              <w:autoSpaceDE/>
              <w:autoSpaceDN/>
              <w:rPr>
                <w:rFonts w:cs="仿宋"/>
                <w:sz w:val="18"/>
                <w:szCs w:val="18"/>
              </w:rPr>
            </w:pPr>
            <w:r>
              <w:rPr>
                <w:rFonts w:cs="仿宋"/>
                <w:sz w:val="18"/>
                <w:szCs w:val="18"/>
              </w:rPr>
              <w:t>便携版</w:t>
            </w:r>
          </w:p>
        </w:tc>
        <w:tc>
          <w:tcPr>
            <w:tcW w:w="454" w:type="dxa"/>
            <w:vAlign w:val="center"/>
          </w:tcPr>
          <w:p w14:paraId="26794030" w14:textId="77777777" w:rsidR="00C25FF5" w:rsidRDefault="006F6883">
            <w:pPr>
              <w:widowControl/>
              <w:autoSpaceDE/>
              <w:autoSpaceDN/>
              <w:rPr>
                <w:rFonts w:cs="仿宋"/>
                <w:sz w:val="18"/>
                <w:szCs w:val="18"/>
              </w:rPr>
            </w:pPr>
            <w:r>
              <w:rPr>
                <w:rFonts w:cs="仿宋" w:hint="eastAsia"/>
                <w:sz w:val="18"/>
                <w:szCs w:val="18"/>
              </w:rPr>
              <w:t>1</w:t>
            </w:r>
          </w:p>
        </w:tc>
        <w:tc>
          <w:tcPr>
            <w:tcW w:w="456" w:type="dxa"/>
            <w:vAlign w:val="center"/>
          </w:tcPr>
          <w:p w14:paraId="14A0357A" w14:textId="77777777" w:rsidR="00C25FF5" w:rsidRDefault="006F6883">
            <w:pPr>
              <w:widowControl/>
              <w:autoSpaceDE/>
              <w:autoSpaceDN/>
              <w:rPr>
                <w:rFonts w:cs="仿宋"/>
                <w:sz w:val="18"/>
                <w:szCs w:val="18"/>
              </w:rPr>
            </w:pPr>
            <w:r>
              <w:rPr>
                <w:rFonts w:cs="仿宋" w:hint="eastAsia"/>
                <w:sz w:val="18"/>
                <w:szCs w:val="18"/>
              </w:rPr>
              <w:t>套</w:t>
            </w:r>
          </w:p>
        </w:tc>
        <w:tc>
          <w:tcPr>
            <w:tcW w:w="666" w:type="dxa"/>
            <w:vAlign w:val="center"/>
          </w:tcPr>
          <w:p w14:paraId="61303A19" w14:textId="77777777" w:rsidR="00C25FF5" w:rsidRDefault="006F6883">
            <w:pPr>
              <w:widowControl/>
              <w:autoSpaceDE/>
              <w:autoSpaceDN/>
              <w:rPr>
                <w:rFonts w:cs="仿宋"/>
                <w:sz w:val="18"/>
                <w:szCs w:val="18"/>
              </w:rPr>
            </w:pPr>
            <w:r>
              <w:rPr>
                <w:rFonts w:cs="仿宋"/>
                <w:sz w:val="18"/>
                <w:szCs w:val="18"/>
              </w:rPr>
              <w:t>4.0</w:t>
            </w:r>
          </w:p>
        </w:tc>
        <w:tc>
          <w:tcPr>
            <w:tcW w:w="671" w:type="dxa"/>
          </w:tcPr>
          <w:p w14:paraId="1231B471" w14:textId="77777777" w:rsidR="00C25FF5" w:rsidRDefault="006F6883">
            <w:pPr>
              <w:widowControl/>
              <w:autoSpaceDE/>
              <w:autoSpaceDN/>
              <w:rPr>
                <w:rFonts w:cs="仿宋"/>
                <w:sz w:val="18"/>
                <w:szCs w:val="18"/>
              </w:rPr>
            </w:pPr>
            <w:r>
              <w:rPr>
                <w:rFonts w:cs="仿宋" w:hint="eastAsia"/>
                <w:sz w:val="18"/>
                <w:szCs w:val="18"/>
              </w:rPr>
              <w:t>是</w:t>
            </w:r>
          </w:p>
        </w:tc>
        <w:tc>
          <w:tcPr>
            <w:tcW w:w="1307" w:type="dxa"/>
          </w:tcPr>
          <w:p w14:paraId="17E400FC" w14:textId="77777777" w:rsidR="00C25FF5" w:rsidRDefault="006F6883">
            <w:pPr>
              <w:widowControl/>
              <w:autoSpaceDE/>
              <w:autoSpaceDN/>
              <w:rPr>
                <w:rFonts w:cs="仿宋"/>
                <w:sz w:val="18"/>
                <w:szCs w:val="18"/>
              </w:rPr>
            </w:pPr>
            <w:r>
              <w:rPr>
                <w:rFonts w:cs="仿宋" w:hint="eastAsia"/>
                <w:sz w:val="18"/>
                <w:szCs w:val="18"/>
              </w:rPr>
              <w:t>生物反馈，交互训练</w:t>
            </w:r>
          </w:p>
        </w:tc>
      </w:tr>
      <w:tr w:rsidR="00C25FF5" w14:paraId="795C9457" w14:textId="77777777">
        <w:trPr>
          <w:trHeight w:val="499"/>
          <w:jc w:val="center"/>
        </w:trPr>
        <w:tc>
          <w:tcPr>
            <w:tcW w:w="396" w:type="dxa"/>
            <w:vMerge w:val="restart"/>
          </w:tcPr>
          <w:p w14:paraId="120DBBF7" w14:textId="77777777" w:rsidR="00C25FF5" w:rsidRDefault="006F6883">
            <w:pPr>
              <w:widowControl/>
              <w:autoSpaceDE/>
              <w:autoSpaceDN/>
              <w:rPr>
                <w:rFonts w:cs="仿宋"/>
                <w:sz w:val="18"/>
                <w:szCs w:val="18"/>
              </w:rPr>
            </w:pPr>
            <w:r>
              <w:rPr>
                <w:rFonts w:cs="仿宋" w:hint="eastAsia"/>
                <w:sz w:val="18"/>
                <w:szCs w:val="18"/>
              </w:rPr>
              <w:t>三层</w:t>
            </w:r>
          </w:p>
          <w:p w14:paraId="33F0A53C" w14:textId="77777777" w:rsidR="00C25FF5" w:rsidRDefault="006F6883">
            <w:pPr>
              <w:widowControl/>
              <w:autoSpaceDE/>
              <w:autoSpaceDN/>
              <w:rPr>
                <w:rFonts w:cs="仿宋"/>
                <w:sz w:val="18"/>
                <w:szCs w:val="18"/>
              </w:rPr>
            </w:pPr>
            <w:r>
              <w:rPr>
                <w:rFonts w:cs="仿宋" w:hint="eastAsia"/>
                <w:sz w:val="18"/>
                <w:szCs w:val="18"/>
              </w:rPr>
              <w:t>功能室</w:t>
            </w:r>
          </w:p>
        </w:tc>
        <w:tc>
          <w:tcPr>
            <w:tcW w:w="396" w:type="dxa"/>
            <w:vMerge w:val="restart"/>
          </w:tcPr>
          <w:p w14:paraId="31FFB29C" w14:textId="77777777" w:rsidR="00C25FF5" w:rsidRDefault="006F6883">
            <w:pPr>
              <w:widowControl/>
              <w:autoSpaceDE/>
              <w:autoSpaceDN/>
              <w:rPr>
                <w:rFonts w:cs="仿宋"/>
                <w:sz w:val="18"/>
                <w:szCs w:val="18"/>
              </w:rPr>
            </w:pPr>
            <w:r>
              <w:rPr>
                <w:rFonts w:cs="仿宋" w:hint="eastAsia"/>
                <w:sz w:val="18"/>
                <w:szCs w:val="18"/>
              </w:rPr>
              <w:t>放松室</w:t>
            </w:r>
          </w:p>
        </w:tc>
        <w:tc>
          <w:tcPr>
            <w:tcW w:w="396" w:type="dxa"/>
          </w:tcPr>
          <w:p w14:paraId="3973CCE9" w14:textId="77777777" w:rsidR="00C25FF5" w:rsidRDefault="006F6883">
            <w:pPr>
              <w:widowControl/>
              <w:autoSpaceDE/>
              <w:autoSpaceDN/>
              <w:rPr>
                <w:rFonts w:cs="仿宋"/>
                <w:sz w:val="18"/>
                <w:szCs w:val="18"/>
              </w:rPr>
            </w:pPr>
            <w:r>
              <w:rPr>
                <w:rFonts w:cs="仿宋"/>
                <w:sz w:val="18"/>
                <w:szCs w:val="18"/>
              </w:rPr>
              <w:t>3</w:t>
            </w:r>
          </w:p>
        </w:tc>
        <w:tc>
          <w:tcPr>
            <w:tcW w:w="936" w:type="dxa"/>
            <w:vAlign w:val="center"/>
          </w:tcPr>
          <w:p w14:paraId="2A88D000" w14:textId="77777777" w:rsidR="00C25FF5" w:rsidRDefault="006F6883">
            <w:pPr>
              <w:widowControl/>
              <w:autoSpaceDE/>
              <w:autoSpaceDN/>
              <w:rPr>
                <w:rFonts w:cs="仿宋"/>
                <w:sz w:val="18"/>
                <w:szCs w:val="18"/>
              </w:rPr>
            </w:pPr>
            <w:r>
              <w:rPr>
                <w:rFonts w:cs="仿宋" w:hint="eastAsia"/>
                <w:sz w:val="18"/>
                <w:szCs w:val="18"/>
              </w:rPr>
              <w:t>音乐放松椅</w:t>
            </w:r>
          </w:p>
        </w:tc>
        <w:tc>
          <w:tcPr>
            <w:tcW w:w="593" w:type="dxa"/>
            <w:vAlign w:val="center"/>
          </w:tcPr>
          <w:p w14:paraId="5DA0632B" w14:textId="77777777" w:rsidR="00C25FF5" w:rsidRDefault="006F6883">
            <w:pPr>
              <w:widowControl/>
              <w:autoSpaceDE/>
              <w:autoSpaceDN/>
              <w:spacing w:line="360" w:lineRule="auto"/>
              <w:jc w:val="center"/>
              <w:rPr>
                <w:rFonts w:cs="Times New Roman"/>
                <w:sz w:val="18"/>
                <w:szCs w:val="18"/>
              </w:rPr>
            </w:pPr>
            <w:r>
              <w:rPr>
                <w:rFonts w:cs="Times New Roman" w:hint="eastAsia"/>
                <w:sz w:val="18"/>
                <w:szCs w:val="18"/>
              </w:rPr>
              <w:t>否</w:t>
            </w:r>
          </w:p>
        </w:tc>
        <w:tc>
          <w:tcPr>
            <w:tcW w:w="1676" w:type="dxa"/>
            <w:vAlign w:val="center"/>
          </w:tcPr>
          <w:p w14:paraId="6D095A49" w14:textId="77777777" w:rsidR="00C25FF5" w:rsidRDefault="006F6883">
            <w:pPr>
              <w:widowControl/>
              <w:autoSpaceDE/>
              <w:autoSpaceDN/>
              <w:rPr>
                <w:rFonts w:cs="仿宋"/>
                <w:sz w:val="18"/>
                <w:szCs w:val="18"/>
              </w:rPr>
            </w:pPr>
            <w:r>
              <w:rPr>
                <w:rFonts w:cs="仿宋" w:hint="eastAsia"/>
                <w:sz w:val="18"/>
                <w:szCs w:val="18"/>
              </w:rPr>
              <w:t>身心深度放松。</w:t>
            </w:r>
          </w:p>
        </w:tc>
        <w:tc>
          <w:tcPr>
            <w:tcW w:w="1048" w:type="dxa"/>
          </w:tcPr>
          <w:p w14:paraId="1AD9916A" w14:textId="77777777" w:rsidR="00C25FF5" w:rsidRDefault="006F6883">
            <w:pPr>
              <w:widowControl/>
              <w:autoSpaceDE/>
              <w:autoSpaceDN/>
              <w:rPr>
                <w:rFonts w:cs="仿宋"/>
                <w:sz w:val="18"/>
                <w:szCs w:val="18"/>
              </w:rPr>
            </w:pPr>
            <w:r>
              <w:rPr>
                <w:rFonts w:cs="仿宋" w:hint="eastAsia"/>
                <w:color w:val="000000"/>
                <w:sz w:val="18"/>
                <w:szCs w:val="18"/>
              </w:rPr>
              <w:t>满足</w:t>
            </w:r>
          </w:p>
        </w:tc>
        <w:tc>
          <w:tcPr>
            <w:tcW w:w="672" w:type="dxa"/>
            <w:vAlign w:val="center"/>
          </w:tcPr>
          <w:p w14:paraId="27AC62C1" w14:textId="77777777" w:rsidR="00C25FF5" w:rsidRDefault="006F6883">
            <w:pPr>
              <w:widowControl/>
              <w:autoSpaceDE/>
              <w:autoSpaceDN/>
              <w:rPr>
                <w:rFonts w:cs="仿宋"/>
                <w:sz w:val="18"/>
                <w:szCs w:val="18"/>
              </w:rPr>
            </w:pPr>
            <w:r>
              <w:rPr>
                <w:rFonts w:cs="仿宋" w:hint="eastAsia"/>
                <w:sz w:val="18"/>
                <w:szCs w:val="18"/>
              </w:rPr>
              <w:t>M100</w:t>
            </w:r>
          </w:p>
        </w:tc>
        <w:tc>
          <w:tcPr>
            <w:tcW w:w="454" w:type="dxa"/>
            <w:vAlign w:val="center"/>
          </w:tcPr>
          <w:p w14:paraId="1B555863" w14:textId="77777777" w:rsidR="00C25FF5" w:rsidRDefault="006F6883">
            <w:pPr>
              <w:widowControl/>
              <w:autoSpaceDE/>
              <w:autoSpaceDN/>
              <w:rPr>
                <w:rFonts w:cs="仿宋"/>
                <w:sz w:val="18"/>
                <w:szCs w:val="18"/>
              </w:rPr>
            </w:pPr>
            <w:r>
              <w:rPr>
                <w:rFonts w:cs="仿宋" w:hint="eastAsia"/>
                <w:sz w:val="18"/>
                <w:szCs w:val="18"/>
              </w:rPr>
              <w:t>1</w:t>
            </w:r>
          </w:p>
        </w:tc>
        <w:tc>
          <w:tcPr>
            <w:tcW w:w="456" w:type="dxa"/>
            <w:vAlign w:val="center"/>
          </w:tcPr>
          <w:p w14:paraId="342C9260" w14:textId="77777777" w:rsidR="00C25FF5" w:rsidRDefault="006F6883">
            <w:pPr>
              <w:widowControl/>
              <w:autoSpaceDE/>
              <w:autoSpaceDN/>
              <w:rPr>
                <w:rFonts w:cs="仿宋"/>
                <w:sz w:val="18"/>
                <w:szCs w:val="18"/>
              </w:rPr>
            </w:pPr>
            <w:r>
              <w:rPr>
                <w:rFonts w:cs="仿宋" w:hint="eastAsia"/>
                <w:sz w:val="18"/>
                <w:szCs w:val="18"/>
              </w:rPr>
              <w:t>套</w:t>
            </w:r>
          </w:p>
        </w:tc>
        <w:tc>
          <w:tcPr>
            <w:tcW w:w="666" w:type="dxa"/>
            <w:vAlign w:val="center"/>
          </w:tcPr>
          <w:p w14:paraId="2CF8407F" w14:textId="77777777" w:rsidR="00C25FF5" w:rsidRDefault="006F6883">
            <w:pPr>
              <w:widowControl/>
              <w:autoSpaceDE/>
              <w:autoSpaceDN/>
              <w:rPr>
                <w:rFonts w:cs="仿宋"/>
                <w:sz w:val="18"/>
                <w:szCs w:val="18"/>
              </w:rPr>
            </w:pPr>
            <w:r>
              <w:rPr>
                <w:rFonts w:cs="仿宋" w:hint="eastAsia"/>
                <w:sz w:val="18"/>
                <w:szCs w:val="18"/>
              </w:rPr>
              <w:t>1</w:t>
            </w:r>
            <w:r>
              <w:rPr>
                <w:rFonts w:cs="仿宋"/>
                <w:sz w:val="18"/>
                <w:szCs w:val="18"/>
              </w:rPr>
              <w:t>.</w:t>
            </w:r>
            <w:r>
              <w:rPr>
                <w:rFonts w:cs="仿宋" w:hint="eastAsia"/>
                <w:sz w:val="18"/>
                <w:szCs w:val="18"/>
              </w:rPr>
              <w:t>35</w:t>
            </w:r>
          </w:p>
        </w:tc>
        <w:tc>
          <w:tcPr>
            <w:tcW w:w="671" w:type="dxa"/>
            <w:vAlign w:val="center"/>
          </w:tcPr>
          <w:p w14:paraId="4ACF16E3" w14:textId="77777777" w:rsidR="00C25FF5" w:rsidRDefault="00C25FF5">
            <w:pPr>
              <w:widowControl/>
              <w:autoSpaceDE/>
              <w:autoSpaceDN/>
              <w:rPr>
                <w:rFonts w:cs="仿宋"/>
                <w:sz w:val="18"/>
                <w:szCs w:val="18"/>
              </w:rPr>
            </w:pPr>
          </w:p>
        </w:tc>
        <w:tc>
          <w:tcPr>
            <w:tcW w:w="1307" w:type="dxa"/>
            <w:vAlign w:val="center"/>
          </w:tcPr>
          <w:p w14:paraId="05ADD8A3" w14:textId="77777777" w:rsidR="00C25FF5" w:rsidRDefault="006F6883">
            <w:pPr>
              <w:widowControl/>
              <w:autoSpaceDE/>
              <w:autoSpaceDN/>
              <w:rPr>
                <w:rFonts w:cs="仿宋"/>
                <w:sz w:val="18"/>
                <w:szCs w:val="18"/>
              </w:rPr>
            </w:pPr>
            <w:r>
              <w:rPr>
                <w:rFonts w:cs="仿宋" w:hint="eastAsia"/>
                <w:sz w:val="18"/>
                <w:szCs w:val="18"/>
              </w:rPr>
              <w:t>身心深度放松。</w:t>
            </w:r>
          </w:p>
        </w:tc>
      </w:tr>
      <w:tr w:rsidR="00C25FF5" w14:paraId="55D54F2C" w14:textId="77777777">
        <w:trPr>
          <w:trHeight w:val="755"/>
          <w:jc w:val="center"/>
        </w:trPr>
        <w:tc>
          <w:tcPr>
            <w:tcW w:w="396" w:type="dxa"/>
            <w:vMerge/>
          </w:tcPr>
          <w:p w14:paraId="6FB3D779" w14:textId="77777777" w:rsidR="00C25FF5" w:rsidRDefault="00C25FF5">
            <w:pPr>
              <w:widowControl/>
              <w:autoSpaceDE/>
              <w:autoSpaceDN/>
              <w:rPr>
                <w:rFonts w:cs="仿宋"/>
                <w:sz w:val="18"/>
                <w:szCs w:val="18"/>
              </w:rPr>
            </w:pPr>
          </w:p>
        </w:tc>
        <w:tc>
          <w:tcPr>
            <w:tcW w:w="396" w:type="dxa"/>
            <w:vMerge/>
          </w:tcPr>
          <w:p w14:paraId="615E1F30" w14:textId="77777777" w:rsidR="00C25FF5" w:rsidRDefault="00C25FF5">
            <w:pPr>
              <w:widowControl/>
              <w:autoSpaceDE/>
              <w:autoSpaceDN/>
              <w:rPr>
                <w:rFonts w:cs="仿宋"/>
                <w:sz w:val="18"/>
                <w:szCs w:val="18"/>
              </w:rPr>
            </w:pPr>
          </w:p>
        </w:tc>
        <w:tc>
          <w:tcPr>
            <w:tcW w:w="396" w:type="dxa"/>
          </w:tcPr>
          <w:p w14:paraId="72DF535E" w14:textId="77777777" w:rsidR="00C25FF5" w:rsidRDefault="006F6883">
            <w:pPr>
              <w:widowControl/>
              <w:autoSpaceDE/>
              <w:autoSpaceDN/>
              <w:rPr>
                <w:rFonts w:cs="仿宋"/>
                <w:sz w:val="18"/>
                <w:szCs w:val="18"/>
              </w:rPr>
            </w:pPr>
            <w:r>
              <w:rPr>
                <w:rFonts w:cs="仿宋"/>
                <w:sz w:val="18"/>
                <w:szCs w:val="18"/>
              </w:rPr>
              <w:t>4</w:t>
            </w:r>
          </w:p>
        </w:tc>
        <w:tc>
          <w:tcPr>
            <w:tcW w:w="936" w:type="dxa"/>
            <w:vAlign w:val="center"/>
          </w:tcPr>
          <w:p w14:paraId="7C8E42AB" w14:textId="77777777" w:rsidR="00C25FF5" w:rsidRDefault="006F6883">
            <w:pPr>
              <w:widowControl/>
              <w:autoSpaceDE/>
              <w:autoSpaceDN/>
              <w:rPr>
                <w:rFonts w:cs="仿宋"/>
                <w:sz w:val="18"/>
                <w:szCs w:val="18"/>
              </w:rPr>
            </w:pPr>
            <w:r>
              <w:rPr>
                <w:rFonts w:cs="仿宋" w:hint="eastAsia"/>
                <w:sz w:val="18"/>
                <w:szCs w:val="18"/>
              </w:rPr>
              <w:t>EasyTime身心放松训练系统</w:t>
            </w:r>
          </w:p>
        </w:tc>
        <w:tc>
          <w:tcPr>
            <w:tcW w:w="593" w:type="dxa"/>
            <w:vAlign w:val="center"/>
          </w:tcPr>
          <w:p w14:paraId="78A08E55" w14:textId="77777777" w:rsidR="00C25FF5" w:rsidRDefault="006F6883">
            <w:pPr>
              <w:widowControl/>
              <w:autoSpaceDE/>
              <w:autoSpaceDN/>
              <w:spacing w:line="360" w:lineRule="auto"/>
              <w:jc w:val="center"/>
              <w:rPr>
                <w:rFonts w:cs="Times New Roman"/>
                <w:sz w:val="18"/>
                <w:szCs w:val="18"/>
              </w:rPr>
            </w:pPr>
            <w:r>
              <w:rPr>
                <w:rFonts w:cs="Times New Roman" w:hint="eastAsia"/>
                <w:sz w:val="18"/>
                <w:szCs w:val="18"/>
              </w:rPr>
              <w:t>否</w:t>
            </w:r>
          </w:p>
        </w:tc>
        <w:tc>
          <w:tcPr>
            <w:tcW w:w="1676" w:type="dxa"/>
          </w:tcPr>
          <w:p w14:paraId="42814897" w14:textId="77777777" w:rsidR="00C25FF5" w:rsidRDefault="006F6883">
            <w:pPr>
              <w:widowControl/>
              <w:autoSpaceDE/>
              <w:autoSpaceDN/>
              <w:rPr>
                <w:rFonts w:cs="仿宋"/>
                <w:sz w:val="18"/>
                <w:szCs w:val="18"/>
              </w:rPr>
            </w:pPr>
            <w:r>
              <w:rPr>
                <w:rFonts w:cs="仿宋" w:hint="eastAsia"/>
                <w:sz w:val="18"/>
                <w:szCs w:val="18"/>
              </w:rPr>
              <w:t>提供放松训练方案，充分满足不同压力源下的放松训练需要</w:t>
            </w:r>
          </w:p>
        </w:tc>
        <w:tc>
          <w:tcPr>
            <w:tcW w:w="1048" w:type="dxa"/>
          </w:tcPr>
          <w:p w14:paraId="74CAB07A" w14:textId="77777777" w:rsidR="00C25FF5" w:rsidRDefault="006F6883">
            <w:pPr>
              <w:widowControl/>
              <w:autoSpaceDE/>
              <w:autoSpaceDN/>
              <w:rPr>
                <w:rFonts w:cs="仿宋"/>
                <w:sz w:val="18"/>
                <w:szCs w:val="18"/>
              </w:rPr>
            </w:pPr>
            <w:r>
              <w:rPr>
                <w:rFonts w:cs="仿宋" w:hint="eastAsia"/>
                <w:color w:val="000000"/>
                <w:sz w:val="18"/>
                <w:szCs w:val="18"/>
              </w:rPr>
              <w:t>满足</w:t>
            </w:r>
          </w:p>
        </w:tc>
        <w:tc>
          <w:tcPr>
            <w:tcW w:w="672" w:type="dxa"/>
            <w:vAlign w:val="center"/>
          </w:tcPr>
          <w:p w14:paraId="1EE1408B" w14:textId="77777777" w:rsidR="00C25FF5" w:rsidRDefault="006F6883">
            <w:pPr>
              <w:widowControl/>
              <w:autoSpaceDE/>
              <w:autoSpaceDN/>
              <w:rPr>
                <w:rFonts w:cs="仿宋"/>
                <w:sz w:val="18"/>
                <w:szCs w:val="18"/>
              </w:rPr>
            </w:pPr>
            <w:r>
              <w:rPr>
                <w:rFonts w:cs="仿宋" w:hint="eastAsia"/>
                <w:sz w:val="18"/>
                <w:szCs w:val="18"/>
              </w:rPr>
              <w:t>V2.0</w:t>
            </w:r>
          </w:p>
        </w:tc>
        <w:tc>
          <w:tcPr>
            <w:tcW w:w="454" w:type="dxa"/>
            <w:vAlign w:val="center"/>
          </w:tcPr>
          <w:p w14:paraId="4275D0AA" w14:textId="77777777" w:rsidR="00C25FF5" w:rsidRDefault="006F6883">
            <w:pPr>
              <w:widowControl/>
              <w:autoSpaceDE/>
              <w:autoSpaceDN/>
              <w:rPr>
                <w:rFonts w:cs="仿宋"/>
                <w:sz w:val="18"/>
                <w:szCs w:val="18"/>
              </w:rPr>
            </w:pPr>
            <w:r>
              <w:rPr>
                <w:rFonts w:cs="仿宋" w:hint="eastAsia"/>
                <w:sz w:val="18"/>
                <w:szCs w:val="18"/>
              </w:rPr>
              <w:t>1</w:t>
            </w:r>
          </w:p>
        </w:tc>
        <w:tc>
          <w:tcPr>
            <w:tcW w:w="456" w:type="dxa"/>
            <w:vAlign w:val="center"/>
          </w:tcPr>
          <w:p w14:paraId="3CD2DE21" w14:textId="77777777" w:rsidR="00C25FF5" w:rsidRDefault="006F6883">
            <w:pPr>
              <w:widowControl/>
              <w:autoSpaceDE/>
              <w:autoSpaceDN/>
              <w:rPr>
                <w:rFonts w:cs="仿宋"/>
                <w:sz w:val="18"/>
                <w:szCs w:val="18"/>
              </w:rPr>
            </w:pPr>
            <w:r>
              <w:rPr>
                <w:rFonts w:cs="仿宋" w:hint="eastAsia"/>
                <w:sz w:val="18"/>
                <w:szCs w:val="18"/>
              </w:rPr>
              <w:t>套</w:t>
            </w:r>
          </w:p>
        </w:tc>
        <w:tc>
          <w:tcPr>
            <w:tcW w:w="666" w:type="dxa"/>
            <w:vAlign w:val="center"/>
          </w:tcPr>
          <w:p w14:paraId="00A05FB3" w14:textId="77777777" w:rsidR="00C25FF5" w:rsidRDefault="006F6883">
            <w:pPr>
              <w:widowControl/>
              <w:autoSpaceDE/>
              <w:autoSpaceDN/>
              <w:rPr>
                <w:rFonts w:cs="仿宋"/>
                <w:sz w:val="18"/>
                <w:szCs w:val="18"/>
              </w:rPr>
            </w:pPr>
            <w:r>
              <w:rPr>
                <w:rFonts w:cs="仿宋"/>
                <w:sz w:val="18"/>
                <w:szCs w:val="18"/>
              </w:rPr>
              <w:t>3.8</w:t>
            </w:r>
          </w:p>
        </w:tc>
        <w:tc>
          <w:tcPr>
            <w:tcW w:w="671" w:type="dxa"/>
            <w:vAlign w:val="center"/>
          </w:tcPr>
          <w:p w14:paraId="238402FD" w14:textId="77777777" w:rsidR="00C25FF5" w:rsidRDefault="00C25FF5">
            <w:pPr>
              <w:widowControl/>
              <w:autoSpaceDE/>
              <w:autoSpaceDN/>
              <w:rPr>
                <w:rFonts w:cs="仿宋"/>
                <w:sz w:val="18"/>
                <w:szCs w:val="18"/>
              </w:rPr>
            </w:pPr>
          </w:p>
        </w:tc>
        <w:tc>
          <w:tcPr>
            <w:tcW w:w="1307" w:type="dxa"/>
            <w:vAlign w:val="center"/>
          </w:tcPr>
          <w:p w14:paraId="1A7356CA" w14:textId="77777777" w:rsidR="00C25FF5" w:rsidRDefault="006F6883">
            <w:pPr>
              <w:widowControl/>
              <w:autoSpaceDE/>
              <w:autoSpaceDN/>
              <w:rPr>
                <w:rFonts w:cs="仿宋"/>
                <w:sz w:val="18"/>
                <w:szCs w:val="18"/>
              </w:rPr>
            </w:pPr>
            <w:r>
              <w:rPr>
                <w:rFonts w:cs="仿宋" w:hint="eastAsia"/>
                <w:sz w:val="18"/>
                <w:szCs w:val="18"/>
              </w:rPr>
              <w:t>提供放松训练方案，充分满足不同压力源</w:t>
            </w:r>
            <w:r>
              <w:rPr>
                <w:rFonts w:cs="仿宋" w:hint="eastAsia"/>
                <w:sz w:val="18"/>
                <w:szCs w:val="18"/>
              </w:rPr>
              <w:lastRenderedPageBreak/>
              <w:t>下的放松训练需要</w:t>
            </w:r>
          </w:p>
        </w:tc>
      </w:tr>
      <w:tr w:rsidR="00C25FF5" w14:paraId="3FE96CBA" w14:textId="77777777">
        <w:trPr>
          <w:trHeight w:val="1254"/>
          <w:jc w:val="center"/>
        </w:trPr>
        <w:tc>
          <w:tcPr>
            <w:tcW w:w="396" w:type="dxa"/>
            <w:vMerge/>
          </w:tcPr>
          <w:p w14:paraId="734B2DA0" w14:textId="77777777" w:rsidR="00C25FF5" w:rsidRDefault="00C25FF5">
            <w:pPr>
              <w:widowControl/>
              <w:autoSpaceDE/>
              <w:autoSpaceDN/>
              <w:rPr>
                <w:rFonts w:cs="仿宋"/>
                <w:sz w:val="18"/>
                <w:szCs w:val="18"/>
              </w:rPr>
            </w:pPr>
          </w:p>
        </w:tc>
        <w:tc>
          <w:tcPr>
            <w:tcW w:w="396" w:type="dxa"/>
            <w:vMerge/>
          </w:tcPr>
          <w:p w14:paraId="2622452B" w14:textId="77777777" w:rsidR="00C25FF5" w:rsidRDefault="00C25FF5">
            <w:pPr>
              <w:widowControl/>
              <w:autoSpaceDE/>
              <w:autoSpaceDN/>
              <w:rPr>
                <w:rFonts w:cs="仿宋"/>
                <w:sz w:val="18"/>
                <w:szCs w:val="18"/>
              </w:rPr>
            </w:pPr>
          </w:p>
        </w:tc>
        <w:tc>
          <w:tcPr>
            <w:tcW w:w="396" w:type="dxa"/>
          </w:tcPr>
          <w:p w14:paraId="0BC447C9" w14:textId="77777777" w:rsidR="00C25FF5" w:rsidRDefault="006F6883">
            <w:pPr>
              <w:widowControl/>
              <w:autoSpaceDE/>
              <w:autoSpaceDN/>
              <w:rPr>
                <w:rFonts w:cs="仿宋"/>
                <w:sz w:val="18"/>
                <w:szCs w:val="18"/>
              </w:rPr>
            </w:pPr>
            <w:r>
              <w:rPr>
                <w:rFonts w:cs="仿宋"/>
                <w:sz w:val="18"/>
                <w:szCs w:val="18"/>
              </w:rPr>
              <w:t>5</w:t>
            </w:r>
          </w:p>
        </w:tc>
        <w:tc>
          <w:tcPr>
            <w:tcW w:w="936" w:type="dxa"/>
          </w:tcPr>
          <w:p w14:paraId="0402903D" w14:textId="77777777" w:rsidR="00C25FF5" w:rsidRDefault="006F6883">
            <w:pPr>
              <w:widowControl/>
              <w:autoSpaceDE/>
              <w:autoSpaceDN/>
              <w:rPr>
                <w:rFonts w:cs="仿宋"/>
                <w:sz w:val="18"/>
                <w:szCs w:val="18"/>
              </w:rPr>
            </w:pPr>
            <w:r>
              <w:rPr>
                <w:rFonts w:cs="仿宋" w:hint="eastAsia"/>
                <w:sz w:val="18"/>
                <w:szCs w:val="18"/>
              </w:rPr>
              <w:t>脑电放松反馈训练系统（脑电个体+体感音波）</w:t>
            </w:r>
          </w:p>
        </w:tc>
        <w:tc>
          <w:tcPr>
            <w:tcW w:w="593" w:type="dxa"/>
            <w:vAlign w:val="center"/>
          </w:tcPr>
          <w:p w14:paraId="716419B2" w14:textId="77777777" w:rsidR="00C25FF5" w:rsidRDefault="006F6883">
            <w:pPr>
              <w:widowControl/>
              <w:autoSpaceDE/>
              <w:autoSpaceDN/>
              <w:spacing w:line="360" w:lineRule="auto"/>
              <w:jc w:val="center"/>
              <w:rPr>
                <w:rFonts w:cs="Times New Roman"/>
                <w:sz w:val="18"/>
                <w:szCs w:val="18"/>
              </w:rPr>
            </w:pPr>
            <w:r>
              <w:rPr>
                <w:rFonts w:cs="Times New Roman" w:hint="eastAsia"/>
                <w:sz w:val="18"/>
                <w:szCs w:val="18"/>
              </w:rPr>
              <w:t>否</w:t>
            </w:r>
          </w:p>
        </w:tc>
        <w:tc>
          <w:tcPr>
            <w:tcW w:w="1676" w:type="dxa"/>
          </w:tcPr>
          <w:p w14:paraId="283AC1F1" w14:textId="77777777" w:rsidR="00C25FF5" w:rsidRDefault="006F6883">
            <w:pPr>
              <w:widowControl/>
              <w:autoSpaceDE/>
              <w:autoSpaceDN/>
              <w:rPr>
                <w:rFonts w:cs="仿宋"/>
                <w:sz w:val="18"/>
                <w:szCs w:val="18"/>
              </w:rPr>
            </w:pPr>
            <w:r>
              <w:rPr>
                <w:rFonts w:cs="仿宋" w:hint="eastAsia"/>
                <w:sz w:val="18"/>
                <w:szCs w:val="18"/>
              </w:rPr>
              <w:t>运用脑电反馈技术，缓解焦虑、紧张、失眠，改善生理机能协调性。</w:t>
            </w:r>
          </w:p>
        </w:tc>
        <w:tc>
          <w:tcPr>
            <w:tcW w:w="1048" w:type="dxa"/>
          </w:tcPr>
          <w:p w14:paraId="712F1330" w14:textId="77777777" w:rsidR="00C25FF5" w:rsidRDefault="006F6883">
            <w:pPr>
              <w:widowControl/>
              <w:autoSpaceDE/>
              <w:autoSpaceDN/>
              <w:rPr>
                <w:rFonts w:cs="仿宋"/>
                <w:sz w:val="18"/>
                <w:szCs w:val="18"/>
              </w:rPr>
            </w:pPr>
            <w:r>
              <w:rPr>
                <w:rFonts w:cs="仿宋" w:hint="eastAsia"/>
                <w:color w:val="000000"/>
                <w:sz w:val="18"/>
                <w:szCs w:val="18"/>
              </w:rPr>
              <w:t>满足</w:t>
            </w:r>
          </w:p>
        </w:tc>
        <w:tc>
          <w:tcPr>
            <w:tcW w:w="672" w:type="dxa"/>
          </w:tcPr>
          <w:p w14:paraId="36001412" w14:textId="77777777" w:rsidR="00C25FF5" w:rsidRDefault="006F6883">
            <w:pPr>
              <w:widowControl/>
              <w:autoSpaceDE/>
              <w:autoSpaceDN/>
              <w:rPr>
                <w:rFonts w:cs="仿宋"/>
                <w:sz w:val="18"/>
                <w:szCs w:val="18"/>
              </w:rPr>
            </w:pPr>
            <w:r>
              <w:rPr>
                <w:rFonts w:cs="仿宋"/>
                <w:sz w:val="18"/>
                <w:szCs w:val="18"/>
              </w:rPr>
              <w:t>XH-ND03</w:t>
            </w:r>
          </w:p>
        </w:tc>
        <w:tc>
          <w:tcPr>
            <w:tcW w:w="454" w:type="dxa"/>
          </w:tcPr>
          <w:p w14:paraId="3C0EC54A" w14:textId="77777777" w:rsidR="00C25FF5" w:rsidRDefault="006F6883">
            <w:pPr>
              <w:widowControl/>
              <w:autoSpaceDE/>
              <w:autoSpaceDN/>
              <w:rPr>
                <w:rFonts w:cs="仿宋"/>
                <w:sz w:val="18"/>
                <w:szCs w:val="18"/>
              </w:rPr>
            </w:pPr>
            <w:r>
              <w:rPr>
                <w:rFonts w:cs="仿宋"/>
                <w:sz w:val="18"/>
                <w:szCs w:val="18"/>
              </w:rPr>
              <w:t>1</w:t>
            </w:r>
          </w:p>
        </w:tc>
        <w:tc>
          <w:tcPr>
            <w:tcW w:w="456" w:type="dxa"/>
          </w:tcPr>
          <w:p w14:paraId="1DB37E0E" w14:textId="77777777" w:rsidR="00C25FF5" w:rsidRDefault="006F6883">
            <w:pPr>
              <w:widowControl/>
              <w:autoSpaceDE/>
              <w:autoSpaceDN/>
              <w:rPr>
                <w:rFonts w:cs="仿宋"/>
                <w:sz w:val="18"/>
                <w:szCs w:val="18"/>
              </w:rPr>
            </w:pPr>
            <w:r>
              <w:rPr>
                <w:rFonts w:cs="仿宋"/>
                <w:sz w:val="18"/>
                <w:szCs w:val="18"/>
              </w:rPr>
              <w:t>套</w:t>
            </w:r>
          </w:p>
        </w:tc>
        <w:tc>
          <w:tcPr>
            <w:tcW w:w="666" w:type="dxa"/>
          </w:tcPr>
          <w:p w14:paraId="09F78E38" w14:textId="77777777" w:rsidR="00C25FF5" w:rsidRDefault="006F6883">
            <w:pPr>
              <w:widowControl/>
              <w:autoSpaceDE/>
              <w:autoSpaceDN/>
              <w:rPr>
                <w:rFonts w:cs="仿宋"/>
                <w:sz w:val="18"/>
                <w:szCs w:val="18"/>
              </w:rPr>
            </w:pPr>
            <w:r>
              <w:rPr>
                <w:rFonts w:cs="仿宋" w:hint="eastAsia"/>
                <w:sz w:val="18"/>
                <w:szCs w:val="18"/>
              </w:rPr>
              <w:t>3.58</w:t>
            </w:r>
          </w:p>
        </w:tc>
        <w:tc>
          <w:tcPr>
            <w:tcW w:w="671" w:type="dxa"/>
            <w:vAlign w:val="center"/>
          </w:tcPr>
          <w:p w14:paraId="7917B77B" w14:textId="77777777" w:rsidR="00C25FF5" w:rsidRDefault="00C25FF5">
            <w:pPr>
              <w:widowControl/>
              <w:autoSpaceDE/>
              <w:autoSpaceDN/>
              <w:rPr>
                <w:rFonts w:cs="仿宋"/>
                <w:sz w:val="18"/>
                <w:szCs w:val="18"/>
              </w:rPr>
            </w:pPr>
          </w:p>
        </w:tc>
        <w:tc>
          <w:tcPr>
            <w:tcW w:w="1307" w:type="dxa"/>
            <w:vAlign w:val="center"/>
          </w:tcPr>
          <w:p w14:paraId="1DE6F248" w14:textId="77777777" w:rsidR="00C25FF5" w:rsidRDefault="006F6883">
            <w:pPr>
              <w:widowControl/>
              <w:autoSpaceDE/>
              <w:autoSpaceDN/>
              <w:rPr>
                <w:rFonts w:cs="仿宋"/>
                <w:sz w:val="18"/>
                <w:szCs w:val="18"/>
              </w:rPr>
            </w:pPr>
            <w:r>
              <w:rPr>
                <w:rFonts w:cs="仿宋" w:hint="eastAsia"/>
                <w:sz w:val="18"/>
                <w:szCs w:val="18"/>
              </w:rPr>
              <w:t>运用脑电反馈技术，缓解焦虑、紧张、失眠，改善生理机能协调性。</w:t>
            </w:r>
          </w:p>
        </w:tc>
      </w:tr>
      <w:tr w:rsidR="00C25FF5" w14:paraId="2552EFBF" w14:textId="77777777">
        <w:trPr>
          <w:trHeight w:val="1254"/>
          <w:jc w:val="center"/>
        </w:trPr>
        <w:tc>
          <w:tcPr>
            <w:tcW w:w="396" w:type="dxa"/>
            <w:vMerge/>
          </w:tcPr>
          <w:p w14:paraId="78FCFABA" w14:textId="77777777" w:rsidR="00C25FF5" w:rsidRDefault="00C25FF5">
            <w:pPr>
              <w:widowControl/>
              <w:autoSpaceDE/>
              <w:autoSpaceDN/>
              <w:rPr>
                <w:rFonts w:cs="仿宋"/>
                <w:sz w:val="18"/>
                <w:szCs w:val="18"/>
              </w:rPr>
            </w:pPr>
          </w:p>
        </w:tc>
        <w:tc>
          <w:tcPr>
            <w:tcW w:w="396" w:type="dxa"/>
            <w:vMerge w:val="restart"/>
          </w:tcPr>
          <w:p w14:paraId="1C2BA5A3" w14:textId="77777777" w:rsidR="00C25FF5" w:rsidRDefault="006F6883">
            <w:pPr>
              <w:widowControl/>
              <w:autoSpaceDE/>
              <w:autoSpaceDN/>
              <w:rPr>
                <w:rFonts w:cs="仿宋"/>
                <w:sz w:val="18"/>
                <w:szCs w:val="18"/>
              </w:rPr>
            </w:pPr>
            <w:r>
              <w:rPr>
                <w:rFonts w:cs="仿宋" w:hint="eastAsia"/>
                <w:sz w:val="18"/>
                <w:szCs w:val="18"/>
              </w:rPr>
              <w:t>心理训练室</w:t>
            </w:r>
          </w:p>
        </w:tc>
        <w:tc>
          <w:tcPr>
            <w:tcW w:w="396" w:type="dxa"/>
          </w:tcPr>
          <w:p w14:paraId="517E1FA0" w14:textId="77777777" w:rsidR="00C25FF5" w:rsidRDefault="006F6883">
            <w:pPr>
              <w:widowControl/>
              <w:autoSpaceDE/>
              <w:autoSpaceDN/>
              <w:rPr>
                <w:rFonts w:cs="仿宋"/>
                <w:sz w:val="18"/>
                <w:szCs w:val="18"/>
              </w:rPr>
            </w:pPr>
            <w:r>
              <w:rPr>
                <w:rFonts w:cs="仿宋"/>
                <w:sz w:val="18"/>
                <w:szCs w:val="18"/>
              </w:rPr>
              <w:t>6</w:t>
            </w:r>
          </w:p>
        </w:tc>
        <w:tc>
          <w:tcPr>
            <w:tcW w:w="936" w:type="dxa"/>
          </w:tcPr>
          <w:p w14:paraId="6E902CEA" w14:textId="77777777" w:rsidR="00C25FF5" w:rsidRDefault="006F6883">
            <w:pPr>
              <w:widowControl/>
              <w:autoSpaceDE/>
              <w:autoSpaceDN/>
              <w:rPr>
                <w:rFonts w:cs="仿宋"/>
                <w:sz w:val="18"/>
                <w:szCs w:val="18"/>
              </w:rPr>
            </w:pPr>
            <w:r>
              <w:rPr>
                <w:rFonts w:cs="仿宋" w:hint="eastAsia"/>
                <w:sz w:val="18"/>
                <w:szCs w:val="18"/>
              </w:rPr>
              <w:t>智能身心反馈训练</w:t>
            </w:r>
          </w:p>
        </w:tc>
        <w:tc>
          <w:tcPr>
            <w:tcW w:w="593" w:type="dxa"/>
            <w:vAlign w:val="center"/>
          </w:tcPr>
          <w:p w14:paraId="2C180D83" w14:textId="77777777" w:rsidR="00C25FF5" w:rsidRDefault="006F6883">
            <w:pPr>
              <w:widowControl/>
              <w:autoSpaceDE/>
              <w:autoSpaceDN/>
              <w:spacing w:line="360" w:lineRule="auto"/>
              <w:jc w:val="center"/>
              <w:rPr>
                <w:rFonts w:cs="Times New Roman"/>
                <w:sz w:val="18"/>
                <w:szCs w:val="18"/>
              </w:rPr>
            </w:pPr>
            <w:r>
              <w:rPr>
                <w:rFonts w:cs="Times New Roman" w:hint="eastAsia"/>
                <w:sz w:val="18"/>
                <w:szCs w:val="18"/>
              </w:rPr>
              <w:t>否</w:t>
            </w:r>
          </w:p>
        </w:tc>
        <w:tc>
          <w:tcPr>
            <w:tcW w:w="1676" w:type="dxa"/>
          </w:tcPr>
          <w:p w14:paraId="31CB21D9" w14:textId="77777777" w:rsidR="00C25FF5" w:rsidRDefault="006F6883">
            <w:pPr>
              <w:widowControl/>
              <w:autoSpaceDE/>
              <w:autoSpaceDN/>
              <w:rPr>
                <w:rFonts w:cs="仿宋"/>
                <w:sz w:val="18"/>
                <w:szCs w:val="18"/>
              </w:rPr>
            </w:pPr>
            <w:r>
              <w:rPr>
                <w:rFonts w:cs="仿宋" w:hint="eastAsia"/>
                <w:sz w:val="18"/>
                <w:szCs w:val="18"/>
              </w:rPr>
              <w:t>在使用监测、游戏训练及音乐或指导语减压采集</w:t>
            </w:r>
            <w:r>
              <w:rPr>
                <w:rFonts w:cs="仿宋"/>
                <w:sz w:val="18"/>
                <w:szCs w:val="18"/>
              </w:rPr>
              <w:t>HRV数据，协调状态的变化，选择适合的放松练习。</w:t>
            </w:r>
          </w:p>
        </w:tc>
        <w:tc>
          <w:tcPr>
            <w:tcW w:w="1048" w:type="dxa"/>
            <w:vAlign w:val="center"/>
          </w:tcPr>
          <w:p w14:paraId="58DE51B4" w14:textId="77777777" w:rsidR="00C25FF5" w:rsidRDefault="006F6883">
            <w:pPr>
              <w:widowControl/>
              <w:autoSpaceDE/>
              <w:autoSpaceDN/>
              <w:jc w:val="center"/>
              <w:rPr>
                <w:rFonts w:cs="仿宋"/>
                <w:sz w:val="18"/>
                <w:szCs w:val="18"/>
              </w:rPr>
            </w:pPr>
            <w:r>
              <w:rPr>
                <w:rFonts w:cs="仿宋" w:hint="eastAsia"/>
                <w:sz w:val="18"/>
                <w:szCs w:val="18"/>
              </w:rPr>
              <w:t>满足</w:t>
            </w:r>
          </w:p>
        </w:tc>
        <w:tc>
          <w:tcPr>
            <w:tcW w:w="672" w:type="dxa"/>
          </w:tcPr>
          <w:p w14:paraId="63F1585B" w14:textId="77777777" w:rsidR="00C25FF5" w:rsidRDefault="006F6883">
            <w:pPr>
              <w:widowControl/>
              <w:autoSpaceDE/>
              <w:autoSpaceDN/>
              <w:rPr>
                <w:rFonts w:cs="仿宋"/>
                <w:sz w:val="18"/>
                <w:szCs w:val="18"/>
              </w:rPr>
            </w:pPr>
            <w:r>
              <w:rPr>
                <w:rFonts w:cs="仿宋" w:hint="eastAsia"/>
                <w:sz w:val="18"/>
                <w:szCs w:val="18"/>
              </w:rPr>
              <w:t>团体版</w:t>
            </w:r>
            <w:r>
              <w:rPr>
                <w:rFonts w:cs="仿宋"/>
                <w:sz w:val="18"/>
                <w:szCs w:val="18"/>
              </w:rPr>
              <w:t>-客户端</w:t>
            </w:r>
          </w:p>
        </w:tc>
        <w:tc>
          <w:tcPr>
            <w:tcW w:w="454" w:type="dxa"/>
          </w:tcPr>
          <w:p w14:paraId="3CD77F77" w14:textId="77777777" w:rsidR="00C25FF5" w:rsidRDefault="006F6883">
            <w:pPr>
              <w:widowControl/>
              <w:autoSpaceDE/>
              <w:autoSpaceDN/>
              <w:rPr>
                <w:rFonts w:cs="仿宋"/>
                <w:sz w:val="18"/>
                <w:szCs w:val="18"/>
              </w:rPr>
            </w:pPr>
            <w:r>
              <w:rPr>
                <w:rFonts w:cs="仿宋" w:hint="eastAsia"/>
                <w:sz w:val="18"/>
                <w:szCs w:val="18"/>
              </w:rPr>
              <w:t>1</w:t>
            </w:r>
          </w:p>
        </w:tc>
        <w:tc>
          <w:tcPr>
            <w:tcW w:w="456" w:type="dxa"/>
          </w:tcPr>
          <w:p w14:paraId="3241BAFE" w14:textId="77777777" w:rsidR="00C25FF5" w:rsidRDefault="006F6883">
            <w:pPr>
              <w:widowControl/>
              <w:autoSpaceDE/>
              <w:autoSpaceDN/>
              <w:rPr>
                <w:rFonts w:cs="仿宋"/>
                <w:sz w:val="18"/>
                <w:szCs w:val="18"/>
              </w:rPr>
            </w:pPr>
            <w:r>
              <w:rPr>
                <w:rFonts w:cs="仿宋" w:hint="eastAsia"/>
                <w:sz w:val="18"/>
                <w:szCs w:val="18"/>
              </w:rPr>
              <w:t>套</w:t>
            </w:r>
          </w:p>
        </w:tc>
        <w:tc>
          <w:tcPr>
            <w:tcW w:w="666" w:type="dxa"/>
          </w:tcPr>
          <w:p w14:paraId="1EAF760C" w14:textId="77777777" w:rsidR="00C25FF5" w:rsidRDefault="006F6883">
            <w:pPr>
              <w:widowControl/>
              <w:autoSpaceDE/>
              <w:autoSpaceDN/>
              <w:rPr>
                <w:rFonts w:cs="仿宋"/>
                <w:sz w:val="18"/>
                <w:szCs w:val="18"/>
              </w:rPr>
            </w:pPr>
            <w:r>
              <w:rPr>
                <w:rFonts w:cs="仿宋" w:hint="eastAsia"/>
                <w:sz w:val="18"/>
                <w:szCs w:val="18"/>
              </w:rPr>
              <w:t>4.6</w:t>
            </w:r>
          </w:p>
        </w:tc>
        <w:tc>
          <w:tcPr>
            <w:tcW w:w="671" w:type="dxa"/>
          </w:tcPr>
          <w:p w14:paraId="4C5060AF" w14:textId="77777777" w:rsidR="00C25FF5" w:rsidRDefault="006F6883">
            <w:pPr>
              <w:widowControl/>
              <w:autoSpaceDE/>
              <w:autoSpaceDN/>
              <w:rPr>
                <w:rFonts w:cs="仿宋"/>
                <w:sz w:val="18"/>
                <w:szCs w:val="18"/>
              </w:rPr>
            </w:pPr>
            <w:r>
              <w:rPr>
                <w:rFonts w:cs="仿宋" w:hint="eastAsia"/>
                <w:sz w:val="18"/>
                <w:szCs w:val="18"/>
              </w:rPr>
              <w:t>是</w:t>
            </w:r>
          </w:p>
        </w:tc>
        <w:tc>
          <w:tcPr>
            <w:tcW w:w="1307" w:type="dxa"/>
          </w:tcPr>
          <w:p w14:paraId="4299E780" w14:textId="77777777" w:rsidR="00C25FF5" w:rsidRDefault="006F6883">
            <w:pPr>
              <w:widowControl/>
              <w:autoSpaceDE/>
              <w:autoSpaceDN/>
              <w:rPr>
                <w:rFonts w:cs="仿宋"/>
                <w:sz w:val="18"/>
                <w:szCs w:val="18"/>
              </w:rPr>
            </w:pPr>
            <w:r>
              <w:rPr>
                <w:rFonts w:cs="仿宋" w:hint="eastAsia"/>
                <w:sz w:val="18"/>
                <w:szCs w:val="18"/>
              </w:rPr>
              <w:t>在使用监测、游戏训练及音乐或指导语减压采集</w:t>
            </w:r>
            <w:r>
              <w:rPr>
                <w:rFonts w:cs="仿宋"/>
                <w:sz w:val="18"/>
                <w:szCs w:val="18"/>
              </w:rPr>
              <w:t>HRV数据，协调状态的变化，选择适合的放松练习。</w:t>
            </w:r>
          </w:p>
        </w:tc>
      </w:tr>
      <w:tr w:rsidR="00C25FF5" w14:paraId="34B2A9B9" w14:textId="77777777">
        <w:trPr>
          <w:trHeight w:val="755"/>
          <w:jc w:val="center"/>
        </w:trPr>
        <w:tc>
          <w:tcPr>
            <w:tcW w:w="396" w:type="dxa"/>
            <w:vMerge/>
          </w:tcPr>
          <w:p w14:paraId="79C4287B" w14:textId="77777777" w:rsidR="00C25FF5" w:rsidRDefault="00C25FF5">
            <w:pPr>
              <w:widowControl/>
              <w:autoSpaceDE/>
              <w:autoSpaceDN/>
              <w:rPr>
                <w:rFonts w:cs="仿宋"/>
                <w:sz w:val="18"/>
                <w:szCs w:val="18"/>
              </w:rPr>
            </w:pPr>
          </w:p>
        </w:tc>
        <w:tc>
          <w:tcPr>
            <w:tcW w:w="396" w:type="dxa"/>
            <w:vMerge/>
          </w:tcPr>
          <w:p w14:paraId="7551FC6D" w14:textId="77777777" w:rsidR="00C25FF5" w:rsidRDefault="00C25FF5">
            <w:pPr>
              <w:widowControl/>
              <w:autoSpaceDE/>
              <w:autoSpaceDN/>
              <w:rPr>
                <w:rFonts w:cs="仿宋"/>
                <w:sz w:val="18"/>
                <w:szCs w:val="18"/>
              </w:rPr>
            </w:pPr>
          </w:p>
        </w:tc>
        <w:tc>
          <w:tcPr>
            <w:tcW w:w="396" w:type="dxa"/>
          </w:tcPr>
          <w:p w14:paraId="654DEAA4" w14:textId="77777777" w:rsidR="00C25FF5" w:rsidRDefault="006F6883">
            <w:pPr>
              <w:widowControl/>
              <w:autoSpaceDE/>
              <w:autoSpaceDN/>
              <w:rPr>
                <w:rFonts w:cs="仿宋"/>
                <w:sz w:val="18"/>
                <w:szCs w:val="18"/>
              </w:rPr>
            </w:pPr>
            <w:r>
              <w:rPr>
                <w:rFonts w:cs="仿宋"/>
                <w:sz w:val="18"/>
                <w:szCs w:val="18"/>
              </w:rPr>
              <w:t>7</w:t>
            </w:r>
          </w:p>
        </w:tc>
        <w:tc>
          <w:tcPr>
            <w:tcW w:w="936" w:type="dxa"/>
          </w:tcPr>
          <w:p w14:paraId="792F77F5" w14:textId="77777777" w:rsidR="00C25FF5" w:rsidRDefault="006F6883">
            <w:pPr>
              <w:widowControl/>
              <w:autoSpaceDE/>
              <w:autoSpaceDN/>
              <w:rPr>
                <w:rFonts w:cs="仿宋"/>
                <w:sz w:val="18"/>
                <w:szCs w:val="18"/>
              </w:rPr>
            </w:pPr>
            <w:r>
              <w:rPr>
                <w:rFonts w:cs="仿宋" w:hint="eastAsia"/>
                <w:sz w:val="18"/>
                <w:szCs w:val="18"/>
              </w:rPr>
              <w:t>智能身心反馈训练</w:t>
            </w:r>
          </w:p>
        </w:tc>
        <w:tc>
          <w:tcPr>
            <w:tcW w:w="593" w:type="dxa"/>
            <w:vAlign w:val="center"/>
          </w:tcPr>
          <w:p w14:paraId="2D19DECD" w14:textId="77777777" w:rsidR="00C25FF5" w:rsidRDefault="006F6883">
            <w:pPr>
              <w:widowControl/>
              <w:autoSpaceDE/>
              <w:autoSpaceDN/>
              <w:spacing w:line="360" w:lineRule="auto"/>
              <w:jc w:val="center"/>
              <w:rPr>
                <w:rFonts w:cs="Times New Roman"/>
                <w:sz w:val="18"/>
                <w:szCs w:val="18"/>
              </w:rPr>
            </w:pPr>
            <w:r>
              <w:rPr>
                <w:rFonts w:cs="Times New Roman" w:hint="eastAsia"/>
                <w:sz w:val="18"/>
                <w:szCs w:val="18"/>
              </w:rPr>
              <w:t>否</w:t>
            </w:r>
          </w:p>
        </w:tc>
        <w:tc>
          <w:tcPr>
            <w:tcW w:w="1676" w:type="dxa"/>
          </w:tcPr>
          <w:p w14:paraId="54852E6C" w14:textId="77777777" w:rsidR="00C25FF5" w:rsidRDefault="006F6883">
            <w:pPr>
              <w:widowControl/>
              <w:autoSpaceDE/>
              <w:autoSpaceDN/>
              <w:rPr>
                <w:rFonts w:cs="仿宋"/>
                <w:sz w:val="18"/>
                <w:szCs w:val="18"/>
              </w:rPr>
            </w:pPr>
            <w:r>
              <w:rPr>
                <w:rFonts w:cs="仿宋" w:hint="eastAsia"/>
                <w:sz w:val="18"/>
                <w:szCs w:val="18"/>
              </w:rPr>
              <w:t>产品组成：5个客户端平板电脑，来访者操作端硬件设备</w:t>
            </w:r>
          </w:p>
        </w:tc>
        <w:tc>
          <w:tcPr>
            <w:tcW w:w="1048" w:type="dxa"/>
            <w:vAlign w:val="center"/>
          </w:tcPr>
          <w:p w14:paraId="1452B7CF" w14:textId="77777777" w:rsidR="00C25FF5" w:rsidRDefault="006F6883">
            <w:pPr>
              <w:widowControl/>
              <w:autoSpaceDE/>
              <w:autoSpaceDN/>
              <w:jc w:val="center"/>
              <w:rPr>
                <w:rFonts w:cs="仿宋"/>
                <w:sz w:val="18"/>
                <w:szCs w:val="18"/>
              </w:rPr>
            </w:pPr>
            <w:r>
              <w:rPr>
                <w:rFonts w:cs="仿宋" w:hint="eastAsia"/>
                <w:sz w:val="18"/>
                <w:szCs w:val="18"/>
              </w:rPr>
              <w:t>满足</w:t>
            </w:r>
          </w:p>
        </w:tc>
        <w:tc>
          <w:tcPr>
            <w:tcW w:w="672" w:type="dxa"/>
          </w:tcPr>
          <w:p w14:paraId="44623A1E" w14:textId="77777777" w:rsidR="00C25FF5" w:rsidRDefault="006F6883">
            <w:pPr>
              <w:widowControl/>
              <w:autoSpaceDE/>
              <w:autoSpaceDN/>
              <w:rPr>
                <w:rFonts w:cs="仿宋"/>
                <w:sz w:val="18"/>
                <w:szCs w:val="18"/>
              </w:rPr>
            </w:pPr>
            <w:r>
              <w:rPr>
                <w:rFonts w:cs="仿宋" w:hint="eastAsia"/>
                <w:sz w:val="18"/>
                <w:szCs w:val="18"/>
              </w:rPr>
              <w:t>团体版</w:t>
            </w:r>
            <w:r>
              <w:rPr>
                <w:rFonts w:cs="仿宋"/>
                <w:sz w:val="18"/>
                <w:szCs w:val="18"/>
              </w:rPr>
              <w:t xml:space="preserve"> 硬件设备</w:t>
            </w:r>
          </w:p>
        </w:tc>
        <w:tc>
          <w:tcPr>
            <w:tcW w:w="454" w:type="dxa"/>
          </w:tcPr>
          <w:p w14:paraId="075C7A67" w14:textId="77777777" w:rsidR="00C25FF5" w:rsidRDefault="006F6883">
            <w:pPr>
              <w:widowControl/>
              <w:autoSpaceDE/>
              <w:autoSpaceDN/>
              <w:rPr>
                <w:rFonts w:cs="仿宋"/>
                <w:sz w:val="18"/>
                <w:szCs w:val="18"/>
              </w:rPr>
            </w:pPr>
            <w:r>
              <w:rPr>
                <w:rFonts w:cs="仿宋" w:hint="eastAsia"/>
                <w:sz w:val="18"/>
                <w:szCs w:val="18"/>
              </w:rPr>
              <w:t>1</w:t>
            </w:r>
          </w:p>
        </w:tc>
        <w:tc>
          <w:tcPr>
            <w:tcW w:w="456" w:type="dxa"/>
          </w:tcPr>
          <w:p w14:paraId="01D06B4F" w14:textId="77777777" w:rsidR="00C25FF5" w:rsidRDefault="006F6883">
            <w:pPr>
              <w:widowControl/>
              <w:autoSpaceDE/>
              <w:autoSpaceDN/>
              <w:rPr>
                <w:rFonts w:cs="仿宋"/>
                <w:sz w:val="18"/>
                <w:szCs w:val="18"/>
              </w:rPr>
            </w:pPr>
            <w:r>
              <w:rPr>
                <w:rFonts w:cs="仿宋" w:hint="eastAsia"/>
                <w:sz w:val="18"/>
                <w:szCs w:val="18"/>
              </w:rPr>
              <w:t>套</w:t>
            </w:r>
          </w:p>
        </w:tc>
        <w:tc>
          <w:tcPr>
            <w:tcW w:w="666" w:type="dxa"/>
          </w:tcPr>
          <w:p w14:paraId="33B1576B" w14:textId="77777777" w:rsidR="00C25FF5" w:rsidRDefault="006F6883">
            <w:pPr>
              <w:widowControl/>
              <w:autoSpaceDE/>
              <w:autoSpaceDN/>
              <w:rPr>
                <w:rFonts w:cs="仿宋"/>
                <w:sz w:val="18"/>
                <w:szCs w:val="18"/>
              </w:rPr>
            </w:pPr>
            <w:r>
              <w:rPr>
                <w:rFonts w:cs="仿宋"/>
                <w:sz w:val="18"/>
                <w:szCs w:val="18"/>
              </w:rPr>
              <w:t>1.8</w:t>
            </w:r>
          </w:p>
        </w:tc>
        <w:tc>
          <w:tcPr>
            <w:tcW w:w="671" w:type="dxa"/>
          </w:tcPr>
          <w:p w14:paraId="357373AC" w14:textId="77777777" w:rsidR="00C25FF5" w:rsidRDefault="006F6883">
            <w:pPr>
              <w:widowControl/>
              <w:autoSpaceDE/>
              <w:autoSpaceDN/>
              <w:rPr>
                <w:rFonts w:cs="仿宋"/>
                <w:sz w:val="18"/>
                <w:szCs w:val="18"/>
              </w:rPr>
            </w:pPr>
            <w:r>
              <w:rPr>
                <w:rFonts w:cs="仿宋" w:hint="eastAsia"/>
                <w:sz w:val="18"/>
                <w:szCs w:val="18"/>
              </w:rPr>
              <w:t>是</w:t>
            </w:r>
          </w:p>
        </w:tc>
        <w:tc>
          <w:tcPr>
            <w:tcW w:w="1307" w:type="dxa"/>
          </w:tcPr>
          <w:p w14:paraId="29296920" w14:textId="77777777" w:rsidR="00C25FF5" w:rsidRDefault="006F6883">
            <w:pPr>
              <w:widowControl/>
              <w:autoSpaceDE/>
              <w:autoSpaceDN/>
              <w:rPr>
                <w:rFonts w:cs="仿宋"/>
                <w:sz w:val="18"/>
                <w:szCs w:val="18"/>
              </w:rPr>
            </w:pPr>
            <w:r>
              <w:rPr>
                <w:rFonts w:cs="仿宋" w:hint="eastAsia"/>
                <w:sz w:val="18"/>
                <w:szCs w:val="18"/>
              </w:rPr>
              <w:t>产品组成：5个客户端平板电脑，来访者操作端硬件设备</w:t>
            </w:r>
          </w:p>
        </w:tc>
      </w:tr>
      <w:tr w:rsidR="00C25FF5" w14:paraId="6E182503" w14:textId="77777777">
        <w:trPr>
          <w:trHeight w:val="1254"/>
          <w:jc w:val="center"/>
        </w:trPr>
        <w:tc>
          <w:tcPr>
            <w:tcW w:w="396" w:type="dxa"/>
            <w:vMerge/>
          </w:tcPr>
          <w:p w14:paraId="4525E16B" w14:textId="77777777" w:rsidR="00C25FF5" w:rsidRDefault="00C25FF5">
            <w:pPr>
              <w:widowControl/>
              <w:autoSpaceDE/>
              <w:autoSpaceDN/>
              <w:rPr>
                <w:rFonts w:cs="仿宋"/>
                <w:sz w:val="18"/>
                <w:szCs w:val="18"/>
              </w:rPr>
            </w:pPr>
          </w:p>
        </w:tc>
        <w:tc>
          <w:tcPr>
            <w:tcW w:w="396" w:type="dxa"/>
            <w:vMerge/>
          </w:tcPr>
          <w:p w14:paraId="59459D16" w14:textId="77777777" w:rsidR="00C25FF5" w:rsidRDefault="00C25FF5">
            <w:pPr>
              <w:widowControl/>
              <w:autoSpaceDE/>
              <w:autoSpaceDN/>
              <w:rPr>
                <w:rFonts w:cs="仿宋"/>
                <w:sz w:val="18"/>
                <w:szCs w:val="18"/>
              </w:rPr>
            </w:pPr>
          </w:p>
        </w:tc>
        <w:tc>
          <w:tcPr>
            <w:tcW w:w="396" w:type="dxa"/>
          </w:tcPr>
          <w:p w14:paraId="5EA83F50" w14:textId="77777777" w:rsidR="00C25FF5" w:rsidRDefault="006F6883">
            <w:pPr>
              <w:widowControl/>
              <w:autoSpaceDE/>
              <w:autoSpaceDN/>
              <w:rPr>
                <w:rFonts w:cs="仿宋"/>
                <w:sz w:val="18"/>
                <w:szCs w:val="18"/>
              </w:rPr>
            </w:pPr>
            <w:r>
              <w:rPr>
                <w:rFonts w:cs="仿宋"/>
                <w:sz w:val="18"/>
                <w:szCs w:val="18"/>
              </w:rPr>
              <w:t>8</w:t>
            </w:r>
          </w:p>
        </w:tc>
        <w:tc>
          <w:tcPr>
            <w:tcW w:w="936" w:type="dxa"/>
          </w:tcPr>
          <w:p w14:paraId="7791D699" w14:textId="77777777" w:rsidR="00C25FF5" w:rsidRDefault="006F6883">
            <w:pPr>
              <w:widowControl/>
              <w:autoSpaceDE/>
              <w:autoSpaceDN/>
              <w:rPr>
                <w:rFonts w:cs="仿宋"/>
                <w:sz w:val="18"/>
                <w:szCs w:val="18"/>
              </w:rPr>
            </w:pPr>
            <w:r>
              <w:rPr>
                <w:rFonts w:cs="仿宋" w:hint="eastAsia"/>
                <w:sz w:val="18"/>
                <w:szCs w:val="18"/>
              </w:rPr>
              <w:t>智能身心反馈训练</w:t>
            </w:r>
          </w:p>
        </w:tc>
        <w:tc>
          <w:tcPr>
            <w:tcW w:w="593" w:type="dxa"/>
            <w:vAlign w:val="center"/>
          </w:tcPr>
          <w:p w14:paraId="30E2930F" w14:textId="77777777" w:rsidR="00C25FF5" w:rsidRDefault="006F6883">
            <w:pPr>
              <w:widowControl/>
              <w:autoSpaceDE/>
              <w:autoSpaceDN/>
              <w:spacing w:line="360" w:lineRule="auto"/>
              <w:jc w:val="center"/>
              <w:rPr>
                <w:rFonts w:cs="Times New Roman"/>
                <w:sz w:val="18"/>
                <w:szCs w:val="18"/>
              </w:rPr>
            </w:pPr>
            <w:r>
              <w:rPr>
                <w:rFonts w:cs="Times New Roman" w:hint="eastAsia"/>
                <w:sz w:val="18"/>
                <w:szCs w:val="18"/>
              </w:rPr>
              <w:t>否</w:t>
            </w:r>
          </w:p>
        </w:tc>
        <w:tc>
          <w:tcPr>
            <w:tcW w:w="1676" w:type="dxa"/>
          </w:tcPr>
          <w:p w14:paraId="7F307A71" w14:textId="77777777" w:rsidR="00C25FF5" w:rsidRDefault="006F6883">
            <w:pPr>
              <w:widowControl/>
              <w:autoSpaceDE/>
              <w:autoSpaceDN/>
              <w:rPr>
                <w:rFonts w:cs="仿宋"/>
                <w:sz w:val="18"/>
                <w:szCs w:val="18"/>
              </w:rPr>
            </w:pPr>
            <w:r>
              <w:rPr>
                <w:rFonts w:cs="仿宋" w:hint="eastAsia"/>
                <w:sz w:val="18"/>
                <w:szCs w:val="18"/>
              </w:rPr>
              <w:t>采用云平台的管理方式，及时了解组织成员的心理状态与训练进度， 发布指令、进行沟通等。</w:t>
            </w:r>
            <w:r>
              <w:rPr>
                <w:rFonts w:cs="仿宋"/>
                <w:sz w:val="18"/>
                <w:szCs w:val="18"/>
              </w:rPr>
              <w:t xml:space="preserve">        </w:t>
            </w:r>
          </w:p>
        </w:tc>
        <w:tc>
          <w:tcPr>
            <w:tcW w:w="1048" w:type="dxa"/>
            <w:vAlign w:val="center"/>
          </w:tcPr>
          <w:p w14:paraId="01D632A5" w14:textId="77777777" w:rsidR="00C25FF5" w:rsidRDefault="006F6883">
            <w:pPr>
              <w:widowControl/>
              <w:autoSpaceDE/>
              <w:autoSpaceDN/>
              <w:jc w:val="center"/>
              <w:rPr>
                <w:rFonts w:cs="仿宋"/>
                <w:sz w:val="18"/>
                <w:szCs w:val="18"/>
              </w:rPr>
            </w:pPr>
            <w:r>
              <w:rPr>
                <w:rFonts w:cs="仿宋" w:hint="eastAsia"/>
                <w:sz w:val="18"/>
                <w:szCs w:val="18"/>
              </w:rPr>
              <w:t>满足</w:t>
            </w:r>
          </w:p>
        </w:tc>
        <w:tc>
          <w:tcPr>
            <w:tcW w:w="672" w:type="dxa"/>
          </w:tcPr>
          <w:p w14:paraId="1161A582" w14:textId="77777777" w:rsidR="00C25FF5" w:rsidRDefault="006F6883">
            <w:pPr>
              <w:widowControl/>
              <w:autoSpaceDE/>
              <w:autoSpaceDN/>
              <w:rPr>
                <w:rFonts w:cs="仿宋"/>
                <w:sz w:val="18"/>
                <w:szCs w:val="18"/>
              </w:rPr>
            </w:pPr>
            <w:r>
              <w:rPr>
                <w:rFonts w:cs="仿宋" w:hint="eastAsia"/>
                <w:sz w:val="18"/>
                <w:szCs w:val="18"/>
              </w:rPr>
              <w:t>团体版</w:t>
            </w:r>
            <w:r>
              <w:rPr>
                <w:rFonts w:cs="仿宋"/>
                <w:sz w:val="18"/>
                <w:szCs w:val="18"/>
              </w:rPr>
              <w:t>-服务端</w:t>
            </w:r>
          </w:p>
        </w:tc>
        <w:tc>
          <w:tcPr>
            <w:tcW w:w="454" w:type="dxa"/>
          </w:tcPr>
          <w:p w14:paraId="6A171D3B" w14:textId="77777777" w:rsidR="00C25FF5" w:rsidRDefault="006F6883">
            <w:pPr>
              <w:widowControl/>
              <w:autoSpaceDE/>
              <w:autoSpaceDN/>
              <w:rPr>
                <w:rFonts w:cs="仿宋"/>
                <w:sz w:val="18"/>
                <w:szCs w:val="18"/>
              </w:rPr>
            </w:pPr>
            <w:r>
              <w:rPr>
                <w:rFonts w:cs="仿宋" w:hint="eastAsia"/>
                <w:sz w:val="18"/>
                <w:szCs w:val="18"/>
              </w:rPr>
              <w:t>1</w:t>
            </w:r>
          </w:p>
        </w:tc>
        <w:tc>
          <w:tcPr>
            <w:tcW w:w="456" w:type="dxa"/>
          </w:tcPr>
          <w:p w14:paraId="13C94956" w14:textId="77777777" w:rsidR="00C25FF5" w:rsidRDefault="006F6883">
            <w:pPr>
              <w:widowControl/>
              <w:autoSpaceDE/>
              <w:autoSpaceDN/>
              <w:rPr>
                <w:rFonts w:cs="仿宋"/>
                <w:sz w:val="18"/>
                <w:szCs w:val="18"/>
              </w:rPr>
            </w:pPr>
            <w:r>
              <w:rPr>
                <w:rFonts w:cs="仿宋" w:hint="eastAsia"/>
                <w:sz w:val="18"/>
                <w:szCs w:val="18"/>
              </w:rPr>
              <w:t>套</w:t>
            </w:r>
          </w:p>
        </w:tc>
        <w:tc>
          <w:tcPr>
            <w:tcW w:w="666" w:type="dxa"/>
          </w:tcPr>
          <w:p w14:paraId="2C0F271C" w14:textId="77777777" w:rsidR="00C25FF5" w:rsidRDefault="006F6883">
            <w:pPr>
              <w:widowControl/>
              <w:autoSpaceDE/>
              <w:autoSpaceDN/>
              <w:rPr>
                <w:rFonts w:cs="仿宋"/>
                <w:sz w:val="18"/>
                <w:szCs w:val="18"/>
              </w:rPr>
            </w:pPr>
            <w:r>
              <w:rPr>
                <w:rFonts w:cs="仿宋" w:hint="eastAsia"/>
                <w:sz w:val="18"/>
                <w:szCs w:val="18"/>
              </w:rPr>
              <w:t>2</w:t>
            </w:r>
            <w:r>
              <w:rPr>
                <w:rFonts w:cs="仿宋"/>
                <w:sz w:val="18"/>
                <w:szCs w:val="18"/>
              </w:rPr>
              <w:t>.</w:t>
            </w:r>
            <w:r>
              <w:rPr>
                <w:rFonts w:cs="仿宋" w:hint="eastAsia"/>
                <w:sz w:val="18"/>
                <w:szCs w:val="18"/>
              </w:rPr>
              <w:t>8</w:t>
            </w:r>
          </w:p>
        </w:tc>
        <w:tc>
          <w:tcPr>
            <w:tcW w:w="671" w:type="dxa"/>
          </w:tcPr>
          <w:p w14:paraId="5C5C1FDB" w14:textId="77777777" w:rsidR="00C25FF5" w:rsidRDefault="006F6883">
            <w:pPr>
              <w:widowControl/>
              <w:autoSpaceDE/>
              <w:autoSpaceDN/>
              <w:rPr>
                <w:rFonts w:cs="仿宋"/>
                <w:sz w:val="18"/>
                <w:szCs w:val="18"/>
              </w:rPr>
            </w:pPr>
            <w:r>
              <w:rPr>
                <w:rFonts w:cs="仿宋" w:hint="eastAsia"/>
                <w:sz w:val="18"/>
                <w:szCs w:val="18"/>
              </w:rPr>
              <w:t>是</w:t>
            </w:r>
          </w:p>
        </w:tc>
        <w:tc>
          <w:tcPr>
            <w:tcW w:w="1307" w:type="dxa"/>
          </w:tcPr>
          <w:p w14:paraId="553F07B9" w14:textId="77777777" w:rsidR="00C25FF5" w:rsidRDefault="006F6883">
            <w:pPr>
              <w:widowControl/>
              <w:autoSpaceDE/>
              <w:autoSpaceDN/>
              <w:rPr>
                <w:rFonts w:cs="仿宋"/>
                <w:sz w:val="18"/>
                <w:szCs w:val="18"/>
              </w:rPr>
            </w:pPr>
            <w:r>
              <w:rPr>
                <w:rFonts w:cs="仿宋" w:hint="eastAsia"/>
                <w:sz w:val="18"/>
                <w:szCs w:val="18"/>
              </w:rPr>
              <w:t>采用云平台的管理方式，及时了解组织成员的心理状态与训练进度， 发布指令、进行沟通等。</w:t>
            </w:r>
            <w:r>
              <w:rPr>
                <w:rFonts w:cs="仿宋"/>
                <w:sz w:val="18"/>
                <w:szCs w:val="18"/>
              </w:rPr>
              <w:t xml:space="preserve">        </w:t>
            </w:r>
          </w:p>
        </w:tc>
      </w:tr>
      <w:tr w:rsidR="00C25FF5" w14:paraId="02AD6C1C" w14:textId="77777777">
        <w:trPr>
          <w:trHeight w:val="755"/>
          <w:jc w:val="center"/>
        </w:trPr>
        <w:tc>
          <w:tcPr>
            <w:tcW w:w="396" w:type="dxa"/>
            <w:vMerge w:val="restart"/>
          </w:tcPr>
          <w:p w14:paraId="2F50D801" w14:textId="77777777" w:rsidR="00C25FF5" w:rsidRDefault="006F6883">
            <w:pPr>
              <w:widowControl/>
              <w:autoSpaceDE/>
              <w:autoSpaceDN/>
              <w:rPr>
                <w:rFonts w:cs="仿宋"/>
                <w:sz w:val="18"/>
                <w:szCs w:val="18"/>
              </w:rPr>
            </w:pPr>
            <w:r>
              <w:rPr>
                <w:rFonts w:cs="仿宋" w:hint="eastAsia"/>
                <w:sz w:val="18"/>
                <w:szCs w:val="18"/>
              </w:rPr>
              <w:t>四层功能室</w:t>
            </w:r>
          </w:p>
        </w:tc>
        <w:tc>
          <w:tcPr>
            <w:tcW w:w="396" w:type="dxa"/>
            <w:vMerge w:val="restart"/>
          </w:tcPr>
          <w:p w14:paraId="4B7B7834" w14:textId="77777777" w:rsidR="00C25FF5" w:rsidRDefault="006F6883">
            <w:pPr>
              <w:widowControl/>
              <w:autoSpaceDE/>
              <w:autoSpaceDN/>
              <w:rPr>
                <w:rFonts w:cs="仿宋"/>
                <w:sz w:val="18"/>
                <w:szCs w:val="18"/>
              </w:rPr>
            </w:pPr>
            <w:r>
              <w:rPr>
                <w:rFonts w:cs="仿宋" w:hint="eastAsia"/>
                <w:sz w:val="18"/>
                <w:szCs w:val="18"/>
              </w:rPr>
              <w:t>情绪调试管理室</w:t>
            </w:r>
          </w:p>
        </w:tc>
        <w:tc>
          <w:tcPr>
            <w:tcW w:w="396" w:type="dxa"/>
          </w:tcPr>
          <w:p w14:paraId="5ABF3490" w14:textId="77777777" w:rsidR="00C25FF5" w:rsidRDefault="006F6883">
            <w:pPr>
              <w:widowControl/>
              <w:autoSpaceDE/>
              <w:autoSpaceDN/>
              <w:rPr>
                <w:rFonts w:cs="仿宋"/>
                <w:sz w:val="18"/>
                <w:szCs w:val="18"/>
              </w:rPr>
            </w:pPr>
            <w:r>
              <w:rPr>
                <w:rFonts w:cs="仿宋"/>
                <w:sz w:val="18"/>
                <w:szCs w:val="18"/>
              </w:rPr>
              <w:t>9</w:t>
            </w:r>
          </w:p>
        </w:tc>
        <w:tc>
          <w:tcPr>
            <w:tcW w:w="936" w:type="dxa"/>
            <w:vAlign w:val="center"/>
          </w:tcPr>
          <w:p w14:paraId="745051B3" w14:textId="77777777" w:rsidR="00C25FF5" w:rsidRDefault="006F6883">
            <w:pPr>
              <w:widowControl/>
              <w:autoSpaceDE/>
              <w:autoSpaceDN/>
              <w:rPr>
                <w:rFonts w:cs="仿宋"/>
                <w:sz w:val="18"/>
                <w:szCs w:val="18"/>
              </w:rPr>
            </w:pPr>
            <w:r>
              <w:rPr>
                <w:rFonts w:cs="仿宋" w:hint="eastAsia"/>
                <w:sz w:val="18"/>
                <w:szCs w:val="18"/>
              </w:rPr>
              <w:t>智能打击（呐喊）宣泄系统</w:t>
            </w:r>
          </w:p>
        </w:tc>
        <w:tc>
          <w:tcPr>
            <w:tcW w:w="593" w:type="dxa"/>
            <w:vAlign w:val="center"/>
          </w:tcPr>
          <w:p w14:paraId="485B349E" w14:textId="77777777" w:rsidR="00C25FF5" w:rsidRDefault="006F6883">
            <w:pPr>
              <w:widowControl/>
              <w:autoSpaceDE/>
              <w:autoSpaceDN/>
              <w:spacing w:line="360" w:lineRule="auto"/>
              <w:jc w:val="center"/>
              <w:rPr>
                <w:rFonts w:cs="Times New Roman"/>
                <w:sz w:val="18"/>
                <w:szCs w:val="18"/>
              </w:rPr>
            </w:pPr>
            <w:r>
              <w:rPr>
                <w:rFonts w:cs="Times New Roman" w:hint="eastAsia"/>
                <w:sz w:val="18"/>
                <w:szCs w:val="18"/>
              </w:rPr>
              <w:t>否</w:t>
            </w:r>
          </w:p>
        </w:tc>
        <w:tc>
          <w:tcPr>
            <w:tcW w:w="1676" w:type="dxa"/>
          </w:tcPr>
          <w:p w14:paraId="6DFE5D26" w14:textId="77777777" w:rsidR="00C25FF5" w:rsidRDefault="006F6883">
            <w:pPr>
              <w:widowControl/>
              <w:autoSpaceDE/>
              <w:autoSpaceDN/>
              <w:rPr>
                <w:rFonts w:cs="仿宋"/>
                <w:sz w:val="18"/>
                <w:szCs w:val="18"/>
              </w:rPr>
            </w:pPr>
            <w:r>
              <w:rPr>
                <w:rFonts w:cs="仿宋"/>
                <w:sz w:val="18"/>
                <w:szCs w:val="18"/>
              </w:rPr>
              <w:t>5种3D宣泄情境，营造良好的宣泄体验效果</w:t>
            </w:r>
          </w:p>
        </w:tc>
        <w:tc>
          <w:tcPr>
            <w:tcW w:w="1048" w:type="dxa"/>
            <w:vAlign w:val="center"/>
          </w:tcPr>
          <w:p w14:paraId="52486D25" w14:textId="77777777" w:rsidR="00C25FF5" w:rsidRDefault="006F6883">
            <w:pPr>
              <w:widowControl/>
              <w:autoSpaceDE/>
              <w:autoSpaceDN/>
              <w:jc w:val="center"/>
              <w:rPr>
                <w:rFonts w:cs="仿宋"/>
                <w:sz w:val="18"/>
                <w:szCs w:val="18"/>
              </w:rPr>
            </w:pPr>
            <w:r>
              <w:rPr>
                <w:rFonts w:cs="仿宋" w:hint="eastAsia"/>
                <w:sz w:val="18"/>
                <w:szCs w:val="18"/>
              </w:rPr>
              <w:t>满足</w:t>
            </w:r>
          </w:p>
        </w:tc>
        <w:tc>
          <w:tcPr>
            <w:tcW w:w="672" w:type="dxa"/>
            <w:vAlign w:val="center"/>
          </w:tcPr>
          <w:p w14:paraId="3F900579" w14:textId="77777777" w:rsidR="00C25FF5" w:rsidRDefault="006F6883">
            <w:pPr>
              <w:widowControl/>
              <w:autoSpaceDE/>
              <w:autoSpaceDN/>
              <w:rPr>
                <w:rFonts w:cs="仿宋"/>
                <w:sz w:val="18"/>
                <w:szCs w:val="18"/>
              </w:rPr>
            </w:pPr>
            <w:r>
              <w:rPr>
                <w:rFonts w:cs="仿宋" w:hint="eastAsia"/>
                <w:sz w:val="18"/>
                <w:szCs w:val="18"/>
              </w:rPr>
              <w:t>二合一</w:t>
            </w:r>
          </w:p>
        </w:tc>
        <w:tc>
          <w:tcPr>
            <w:tcW w:w="454" w:type="dxa"/>
            <w:vAlign w:val="center"/>
          </w:tcPr>
          <w:p w14:paraId="132ED56A" w14:textId="77777777" w:rsidR="00C25FF5" w:rsidRDefault="006F6883">
            <w:pPr>
              <w:widowControl/>
              <w:autoSpaceDE/>
              <w:autoSpaceDN/>
              <w:rPr>
                <w:rFonts w:cs="仿宋"/>
                <w:sz w:val="18"/>
                <w:szCs w:val="18"/>
              </w:rPr>
            </w:pPr>
            <w:r>
              <w:rPr>
                <w:rFonts w:cs="仿宋" w:hint="eastAsia"/>
                <w:sz w:val="18"/>
                <w:szCs w:val="18"/>
              </w:rPr>
              <w:t>1</w:t>
            </w:r>
          </w:p>
        </w:tc>
        <w:tc>
          <w:tcPr>
            <w:tcW w:w="456" w:type="dxa"/>
            <w:vAlign w:val="center"/>
          </w:tcPr>
          <w:p w14:paraId="06BE10EA" w14:textId="77777777" w:rsidR="00C25FF5" w:rsidRDefault="006F6883">
            <w:pPr>
              <w:widowControl/>
              <w:autoSpaceDE/>
              <w:autoSpaceDN/>
              <w:rPr>
                <w:rFonts w:cs="仿宋"/>
                <w:sz w:val="18"/>
                <w:szCs w:val="18"/>
              </w:rPr>
            </w:pPr>
            <w:r>
              <w:rPr>
                <w:rFonts w:cs="仿宋" w:hint="eastAsia"/>
                <w:sz w:val="18"/>
                <w:szCs w:val="18"/>
              </w:rPr>
              <w:t>台</w:t>
            </w:r>
          </w:p>
        </w:tc>
        <w:tc>
          <w:tcPr>
            <w:tcW w:w="666" w:type="dxa"/>
            <w:vAlign w:val="center"/>
          </w:tcPr>
          <w:p w14:paraId="449B8679" w14:textId="77777777" w:rsidR="00C25FF5" w:rsidRDefault="006F6883">
            <w:pPr>
              <w:widowControl/>
              <w:autoSpaceDE/>
              <w:autoSpaceDN/>
              <w:rPr>
                <w:rFonts w:cs="仿宋"/>
                <w:sz w:val="18"/>
                <w:szCs w:val="18"/>
              </w:rPr>
            </w:pPr>
            <w:r>
              <w:rPr>
                <w:rFonts w:cs="仿宋" w:hint="eastAsia"/>
                <w:sz w:val="18"/>
                <w:szCs w:val="18"/>
              </w:rPr>
              <w:t>5</w:t>
            </w:r>
            <w:r>
              <w:rPr>
                <w:rFonts w:cs="仿宋"/>
                <w:sz w:val="18"/>
                <w:szCs w:val="18"/>
              </w:rPr>
              <w:t>.</w:t>
            </w:r>
            <w:r>
              <w:rPr>
                <w:rFonts w:cs="仿宋" w:hint="eastAsia"/>
                <w:sz w:val="18"/>
                <w:szCs w:val="18"/>
              </w:rPr>
              <w:t>5</w:t>
            </w:r>
          </w:p>
        </w:tc>
        <w:tc>
          <w:tcPr>
            <w:tcW w:w="671" w:type="dxa"/>
          </w:tcPr>
          <w:p w14:paraId="1D82A2E8" w14:textId="77777777" w:rsidR="00C25FF5" w:rsidRDefault="006F6883">
            <w:pPr>
              <w:widowControl/>
              <w:autoSpaceDE/>
              <w:autoSpaceDN/>
              <w:rPr>
                <w:rFonts w:cs="仿宋"/>
                <w:sz w:val="18"/>
                <w:szCs w:val="18"/>
              </w:rPr>
            </w:pPr>
            <w:r>
              <w:rPr>
                <w:rFonts w:cs="仿宋" w:hint="eastAsia"/>
                <w:sz w:val="18"/>
                <w:szCs w:val="18"/>
              </w:rPr>
              <w:t>是</w:t>
            </w:r>
          </w:p>
        </w:tc>
        <w:tc>
          <w:tcPr>
            <w:tcW w:w="1307" w:type="dxa"/>
          </w:tcPr>
          <w:p w14:paraId="37B054AE" w14:textId="77777777" w:rsidR="00C25FF5" w:rsidRDefault="006F6883">
            <w:pPr>
              <w:widowControl/>
              <w:autoSpaceDE/>
              <w:autoSpaceDN/>
              <w:rPr>
                <w:rFonts w:cs="仿宋"/>
                <w:sz w:val="18"/>
                <w:szCs w:val="18"/>
              </w:rPr>
            </w:pPr>
            <w:r>
              <w:rPr>
                <w:rFonts w:cs="仿宋"/>
                <w:sz w:val="18"/>
                <w:szCs w:val="18"/>
              </w:rPr>
              <w:t>5种3D宣泄情境，营造良好的宣泄体验效果</w:t>
            </w:r>
          </w:p>
        </w:tc>
      </w:tr>
      <w:tr w:rsidR="00C25FF5" w14:paraId="38E445AD" w14:textId="77777777">
        <w:trPr>
          <w:trHeight w:val="1665"/>
          <w:jc w:val="center"/>
        </w:trPr>
        <w:tc>
          <w:tcPr>
            <w:tcW w:w="396" w:type="dxa"/>
            <w:vMerge/>
          </w:tcPr>
          <w:p w14:paraId="521919EE" w14:textId="77777777" w:rsidR="00C25FF5" w:rsidRDefault="00C25FF5">
            <w:pPr>
              <w:widowControl/>
              <w:autoSpaceDE/>
              <w:autoSpaceDN/>
              <w:rPr>
                <w:rFonts w:cs="仿宋"/>
                <w:sz w:val="18"/>
                <w:szCs w:val="18"/>
              </w:rPr>
            </w:pPr>
          </w:p>
        </w:tc>
        <w:tc>
          <w:tcPr>
            <w:tcW w:w="396" w:type="dxa"/>
            <w:vMerge/>
          </w:tcPr>
          <w:p w14:paraId="28049C4D" w14:textId="77777777" w:rsidR="00C25FF5" w:rsidRDefault="00C25FF5">
            <w:pPr>
              <w:widowControl/>
              <w:autoSpaceDE/>
              <w:autoSpaceDN/>
              <w:rPr>
                <w:rFonts w:cs="仿宋"/>
                <w:sz w:val="18"/>
                <w:szCs w:val="18"/>
              </w:rPr>
            </w:pPr>
          </w:p>
        </w:tc>
        <w:tc>
          <w:tcPr>
            <w:tcW w:w="396" w:type="dxa"/>
          </w:tcPr>
          <w:p w14:paraId="53ED0279" w14:textId="77777777" w:rsidR="00C25FF5" w:rsidRDefault="006F6883">
            <w:pPr>
              <w:widowControl/>
              <w:autoSpaceDE/>
              <w:autoSpaceDN/>
              <w:rPr>
                <w:rFonts w:cs="仿宋"/>
                <w:sz w:val="18"/>
                <w:szCs w:val="18"/>
              </w:rPr>
            </w:pPr>
            <w:r>
              <w:rPr>
                <w:rFonts w:cs="仿宋" w:hint="eastAsia"/>
                <w:sz w:val="18"/>
                <w:szCs w:val="18"/>
              </w:rPr>
              <w:t>1</w:t>
            </w:r>
            <w:r>
              <w:rPr>
                <w:rFonts w:cs="仿宋"/>
                <w:sz w:val="18"/>
                <w:szCs w:val="18"/>
              </w:rPr>
              <w:t>0</w:t>
            </w:r>
          </w:p>
        </w:tc>
        <w:tc>
          <w:tcPr>
            <w:tcW w:w="936" w:type="dxa"/>
            <w:vAlign w:val="center"/>
          </w:tcPr>
          <w:p w14:paraId="4684C741" w14:textId="77777777" w:rsidR="00C25FF5" w:rsidRDefault="006F6883">
            <w:pPr>
              <w:widowControl/>
              <w:autoSpaceDE/>
              <w:autoSpaceDN/>
              <w:rPr>
                <w:rFonts w:cs="仿宋"/>
                <w:sz w:val="18"/>
                <w:szCs w:val="18"/>
              </w:rPr>
            </w:pPr>
            <w:r>
              <w:rPr>
                <w:rFonts w:cs="仿宋" w:hint="eastAsia"/>
                <w:sz w:val="18"/>
                <w:szCs w:val="18"/>
              </w:rPr>
              <w:t>智能体感互动宣泄系统</w:t>
            </w:r>
          </w:p>
        </w:tc>
        <w:tc>
          <w:tcPr>
            <w:tcW w:w="593" w:type="dxa"/>
            <w:vAlign w:val="center"/>
          </w:tcPr>
          <w:p w14:paraId="6EDCE6A5" w14:textId="77777777" w:rsidR="00C25FF5" w:rsidRDefault="006F6883">
            <w:pPr>
              <w:widowControl/>
              <w:autoSpaceDE/>
              <w:autoSpaceDN/>
              <w:spacing w:line="360" w:lineRule="auto"/>
              <w:jc w:val="center"/>
              <w:rPr>
                <w:rFonts w:cs="Times New Roman"/>
                <w:sz w:val="18"/>
                <w:szCs w:val="18"/>
              </w:rPr>
            </w:pPr>
            <w:r>
              <w:rPr>
                <w:rFonts w:cs="Times New Roman" w:hint="eastAsia"/>
                <w:sz w:val="18"/>
                <w:szCs w:val="18"/>
              </w:rPr>
              <w:t>否</w:t>
            </w:r>
          </w:p>
        </w:tc>
        <w:tc>
          <w:tcPr>
            <w:tcW w:w="1676" w:type="dxa"/>
          </w:tcPr>
          <w:p w14:paraId="2B894692" w14:textId="77777777" w:rsidR="00C25FF5" w:rsidRDefault="006F6883">
            <w:pPr>
              <w:widowControl/>
              <w:autoSpaceDE/>
              <w:autoSpaceDN/>
              <w:rPr>
                <w:rFonts w:cs="仿宋"/>
                <w:sz w:val="18"/>
                <w:szCs w:val="18"/>
              </w:rPr>
            </w:pPr>
            <w:r>
              <w:rPr>
                <w:rFonts w:cs="仿宋" w:hint="eastAsia"/>
                <w:sz w:val="18"/>
                <w:szCs w:val="18"/>
              </w:rPr>
              <w:t>训练者在感知觉、手眼协调等得到综合训练，达到情绪宣泄，身心平衡。</w:t>
            </w:r>
          </w:p>
        </w:tc>
        <w:tc>
          <w:tcPr>
            <w:tcW w:w="1048" w:type="dxa"/>
            <w:vAlign w:val="center"/>
          </w:tcPr>
          <w:p w14:paraId="4C6527FA" w14:textId="77777777" w:rsidR="00C25FF5" w:rsidRDefault="006F6883">
            <w:pPr>
              <w:widowControl/>
              <w:autoSpaceDE/>
              <w:autoSpaceDN/>
              <w:jc w:val="center"/>
              <w:rPr>
                <w:rFonts w:cs="仿宋"/>
                <w:sz w:val="18"/>
                <w:szCs w:val="18"/>
              </w:rPr>
            </w:pPr>
            <w:r>
              <w:rPr>
                <w:rFonts w:cs="仿宋" w:hint="eastAsia"/>
                <w:sz w:val="18"/>
                <w:szCs w:val="18"/>
              </w:rPr>
              <w:t>满足</w:t>
            </w:r>
          </w:p>
        </w:tc>
        <w:tc>
          <w:tcPr>
            <w:tcW w:w="672" w:type="dxa"/>
            <w:vAlign w:val="center"/>
          </w:tcPr>
          <w:p w14:paraId="5FBB92F6" w14:textId="77777777" w:rsidR="00C25FF5" w:rsidRDefault="006F6883">
            <w:pPr>
              <w:widowControl/>
              <w:autoSpaceDE/>
              <w:autoSpaceDN/>
              <w:rPr>
                <w:rFonts w:cs="仿宋"/>
                <w:sz w:val="18"/>
                <w:szCs w:val="18"/>
              </w:rPr>
            </w:pPr>
            <w:r>
              <w:rPr>
                <w:rFonts w:cs="仿宋"/>
                <w:sz w:val="18"/>
                <w:szCs w:val="18"/>
              </w:rPr>
              <w:t>V</w:t>
            </w:r>
            <w:r>
              <w:rPr>
                <w:rFonts w:cs="仿宋" w:hint="eastAsia"/>
                <w:sz w:val="18"/>
                <w:szCs w:val="18"/>
              </w:rPr>
              <w:t>2.0</w:t>
            </w:r>
          </w:p>
        </w:tc>
        <w:tc>
          <w:tcPr>
            <w:tcW w:w="454" w:type="dxa"/>
            <w:vAlign w:val="center"/>
          </w:tcPr>
          <w:p w14:paraId="3A01CBD9" w14:textId="77777777" w:rsidR="00C25FF5" w:rsidRDefault="006F6883">
            <w:pPr>
              <w:widowControl/>
              <w:autoSpaceDE/>
              <w:autoSpaceDN/>
              <w:rPr>
                <w:rFonts w:cs="仿宋"/>
                <w:sz w:val="18"/>
                <w:szCs w:val="18"/>
              </w:rPr>
            </w:pPr>
            <w:r>
              <w:rPr>
                <w:rFonts w:cs="仿宋" w:hint="eastAsia"/>
                <w:sz w:val="18"/>
                <w:szCs w:val="18"/>
              </w:rPr>
              <w:t>1</w:t>
            </w:r>
          </w:p>
        </w:tc>
        <w:tc>
          <w:tcPr>
            <w:tcW w:w="456" w:type="dxa"/>
            <w:vAlign w:val="center"/>
          </w:tcPr>
          <w:p w14:paraId="71F60D8F" w14:textId="77777777" w:rsidR="00C25FF5" w:rsidRDefault="006F6883">
            <w:pPr>
              <w:widowControl/>
              <w:autoSpaceDE/>
              <w:autoSpaceDN/>
              <w:rPr>
                <w:rFonts w:cs="仿宋"/>
                <w:sz w:val="18"/>
                <w:szCs w:val="18"/>
              </w:rPr>
            </w:pPr>
            <w:r>
              <w:rPr>
                <w:rFonts w:cs="仿宋" w:hint="eastAsia"/>
                <w:sz w:val="18"/>
                <w:szCs w:val="18"/>
              </w:rPr>
              <w:t>台</w:t>
            </w:r>
          </w:p>
        </w:tc>
        <w:tc>
          <w:tcPr>
            <w:tcW w:w="666" w:type="dxa"/>
            <w:vAlign w:val="center"/>
          </w:tcPr>
          <w:p w14:paraId="07731CF7" w14:textId="77777777" w:rsidR="00C25FF5" w:rsidRDefault="006F6883">
            <w:pPr>
              <w:widowControl/>
              <w:autoSpaceDE/>
              <w:autoSpaceDN/>
              <w:rPr>
                <w:rFonts w:cs="仿宋"/>
                <w:sz w:val="18"/>
                <w:szCs w:val="18"/>
              </w:rPr>
            </w:pPr>
            <w:r>
              <w:rPr>
                <w:rFonts w:cs="仿宋" w:hint="eastAsia"/>
                <w:sz w:val="18"/>
                <w:szCs w:val="18"/>
              </w:rPr>
              <w:t>4</w:t>
            </w:r>
            <w:r>
              <w:rPr>
                <w:rFonts w:cs="仿宋"/>
                <w:sz w:val="18"/>
                <w:szCs w:val="18"/>
              </w:rPr>
              <w:t>.</w:t>
            </w:r>
            <w:r>
              <w:rPr>
                <w:rFonts w:cs="仿宋" w:hint="eastAsia"/>
                <w:sz w:val="18"/>
                <w:szCs w:val="18"/>
              </w:rPr>
              <w:t>5</w:t>
            </w:r>
          </w:p>
        </w:tc>
        <w:tc>
          <w:tcPr>
            <w:tcW w:w="671" w:type="dxa"/>
          </w:tcPr>
          <w:p w14:paraId="662AE680" w14:textId="77777777" w:rsidR="00C25FF5" w:rsidRDefault="00C25FF5">
            <w:pPr>
              <w:widowControl/>
              <w:autoSpaceDE/>
              <w:autoSpaceDN/>
              <w:rPr>
                <w:rFonts w:cs="仿宋"/>
                <w:sz w:val="18"/>
                <w:szCs w:val="18"/>
              </w:rPr>
            </w:pPr>
          </w:p>
        </w:tc>
        <w:tc>
          <w:tcPr>
            <w:tcW w:w="1307" w:type="dxa"/>
          </w:tcPr>
          <w:p w14:paraId="16D9B43D" w14:textId="77777777" w:rsidR="00C25FF5" w:rsidRDefault="006F6883">
            <w:pPr>
              <w:widowControl/>
              <w:autoSpaceDE/>
              <w:autoSpaceDN/>
              <w:rPr>
                <w:rFonts w:cs="仿宋"/>
                <w:sz w:val="18"/>
                <w:szCs w:val="18"/>
              </w:rPr>
            </w:pPr>
            <w:r>
              <w:rPr>
                <w:rFonts w:cs="仿宋" w:hint="eastAsia"/>
                <w:sz w:val="18"/>
                <w:szCs w:val="18"/>
              </w:rPr>
              <w:t>训练者在感知觉、手眼协调等得到综合训练，达到情绪宣泄，身心平衡。</w:t>
            </w:r>
          </w:p>
        </w:tc>
      </w:tr>
      <w:tr w:rsidR="00C25FF5" w14:paraId="1F19AA3E" w14:textId="77777777">
        <w:trPr>
          <w:trHeight w:val="741"/>
          <w:jc w:val="center"/>
        </w:trPr>
        <w:tc>
          <w:tcPr>
            <w:tcW w:w="396" w:type="dxa"/>
          </w:tcPr>
          <w:p w14:paraId="2851DC8F" w14:textId="77777777" w:rsidR="00C25FF5" w:rsidRDefault="006F6883">
            <w:pPr>
              <w:widowControl/>
              <w:autoSpaceDE/>
              <w:autoSpaceDN/>
              <w:rPr>
                <w:rFonts w:cs="仿宋"/>
                <w:sz w:val="18"/>
                <w:szCs w:val="18"/>
              </w:rPr>
            </w:pPr>
            <w:r>
              <w:rPr>
                <w:rFonts w:cs="仿宋" w:hint="eastAsia"/>
                <w:sz w:val="18"/>
                <w:szCs w:val="18"/>
              </w:rPr>
              <w:t>北京二层</w:t>
            </w:r>
          </w:p>
          <w:p w14:paraId="67872433" w14:textId="77777777" w:rsidR="00C25FF5" w:rsidRDefault="006F6883">
            <w:pPr>
              <w:widowControl/>
              <w:autoSpaceDE/>
              <w:autoSpaceDN/>
              <w:rPr>
                <w:rFonts w:cs="仿宋"/>
                <w:sz w:val="18"/>
                <w:szCs w:val="18"/>
              </w:rPr>
            </w:pPr>
            <w:r>
              <w:rPr>
                <w:rFonts w:cs="仿宋" w:hint="eastAsia"/>
                <w:sz w:val="18"/>
                <w:szCs w:val="18"/>
              </w:rPr>
              <w:t>功能室</w:t>
            </w:r>
          </w:p>
        </w:tc>
        <w:tc>
          <w:tcPr>
            <w:tcW w:w="396" w:type="dxa"/>
          </w:tcPr>
          <w:p w14:paraId="4684B8F4" w14:textId="77777777" w:rsidR="00C25FF5" w:rsidRDefault="006F6883">
            <w:pPr>
              <w:widowControl/>
              <w:autoSpaceDE/>
              <w:autoSpaceDN/>
              <w:rPr>
                <w:rFonts w:cs="仿宋"/>
                <w:sz w:val="18"/>
                <w:szCs w:val="18"/>
              </w:rPr>
            </w:pPr>
            <w:r>
              <w:rPr>
                <w:rFonts w:cs="仿宋" w:hint="eastAsia"/>
                <w:sz w:val="18"/>
                <w:szCs w:val="18"/>
              </w:rPr>
              <w:t>心理咨询室</w:t>
            </w:r>
          </w:p>
        </w:tc>
        <w:tc>
          <w:tcPr>
            <w:tcW w:w="396" w:type="dxa"/>
          </w:tcPr>
          <w:p w14:paraId="6CB84F37" w14:textId="77777777" w:rsidR="00C25FF5" w:rsidRDefault="006F6883">
            <w:pPr>
              <w:widowControl/>
              <w:autoSpaceDE/>
              <w:autoSpaceDN/>
              <w:rPr>
                <w:rFonts w:cs="仿宋"/>
                <w:sz w:val="18"/>
                <w:szCs w:val="18"/>
                <w:lang w:val="en-US"/>
              </w:rPr>
            </w:pPr>
            <w:r>
              <w:rPr>
                <w:rFonts w:cs="仿宋"/>
                <w:sz w:val="18"/>
                <w:szCs w:val="18"/>
              </w:rPr>
              <w:t>1</w:t>
            </w:r>
            <w:r>
              <w:rPr>
                <w:rFonts w:cs="仿宋" w:hint="eastAsia"/>
                <w:sz w:val="18"/>
                <w:szCs w:val="18"/>
                <w:lang w:val="en-US"/>
              </w:rPr>
              <w:t>1</w:t>
            </w:r>
          </w:p>
        </w:tc>
        <w:tc>
          <w:tcPr>
            <w:tcW w:w="936" w:type="dxa"/>
          </w:tcPr>
          <w:p w14:paraId="75C3E45E" w14:textId="77777777" w:rsidR="00C25FF5" w:rsidRDefault="006F6883">
            <w:pPr>
              <w:widowControl/>
              <w:autoSpaceDE/>
              <w:autoSpaceDN/>
              <w:rPr>
                <w:rFonts w:cs="仿宋"/>
                <w:sz w:val="18"/>
                <w:szCs w:val="18"/>
              </w:rPr>
            </w:pPr>
            <w:r>
              <w:rPr>
                <w:rFonts w:cs="仿宋" w:hint="eastAsia"/>
                <w:sz w:val="18"/>
                <w:szCs w:val="18"/>
              </w:rPr>
              <w:t>身心放松训练系统</w:t>
            </w:r>
          </w:p>
        </w:tc>
        <w:tc>
          <w:tcPr>
            <w:tcW w:w="593" w:type="dxa"/>
          </w:tcPr>
          <w:p w14:paraId="771CDFDC" w14:textId="77777777" w:rsidR="00C25FF5" w:rsidRDefault="006F6883">
            <w:pPr>
              <w:widowControl/>
              <w:autoSpaceDE/>
              <w:autoSpaceDN/>
              <w:rPr>
                <w:rFonts w:cs="仿宋"/>
                <w:sz w:val="18"/>
                <w:szCs w:val="18"/>
              </w:rPr>
            </w:pPr>
            <w:r>
              <w:rPr>
                <w:rFonts w:cs="仿宋" w:hint="eastAsia"/>
                <w:sz w:val="18"/>
                <w:szCs w:val="18"/>
              </w:rPr>
              <w:t>否</w:t>
            </w:r>
          </w:p>
        </w:tc>
        <w:tc>
          <w:tcPr>
            <w:tcW w:w="1676" w:type="dxa"/>
            <w:vAlign w:val="center"/>
          </w:tcPr>
          <w:p w14:paraId="29C4E28D" w14:textId="77777777" w:rsidR="00C25FF5" w:rsidRDefault="006F6883">
            <w:pPr>
              <w:widowControl/>
              <w:autoSpaceDE/>
              <w:autoSpaceDN/>
              <w:rPr>
                <w:rFonts w:cs="仿宋"/>
                <w:sz w:val="18"/>
                <w:szCs w:val="18"/>
              </w:rPr>
            </w:pPr>
            <w:r>
              <w:rPr>
                <w:rFonts w:cs="仿宋" w:hint="eastAsia"/>
                <w:sz w:val="18"/>
                <w:szCs w:val="18"/>
              </w:rPr>
              <w:t>心理科普、心理自助、心理知识宣传、心理减压调节的一体化平台.</w:t>
            </w:r>
          </w:p>
        </w:tc>
        <w:tc>
          <w:tcPr>
            <w:tcW w:w="1048" w:type="dxa"/>
          </w:tcPr>
          <w:p w14:paraId="0133F6CB" w14:textId="77777777" w:rsidR="00C25FF5" w:rsidRDefault="006F6883">
            <w:pPr>
              <w:widowControl/>
              <w:autoSpaceDE/>
              <w:autoSpaceDN/>
              <w:rPr>
                <w:rFonts w:cs="仿宋"/>
                <w:sz w:val="18"/>
                <w:szCs w:val="18"/>
              </w:rPr>
            </w:pPr>
            <w:r>
              <w:rPr>
                <w:rFonts w:cs="仿宋" w:hint="eastAsia"/>
                <w:sz w:val="18"/>
                <w:szCs w:val="18"/>
              </w:rPr>
              <w:t>满足</w:t>
            </w:r>
          </w:p>
        </w:tc>
        <w:tc>
          <w:tcPr>
            <w:tcW w:w="672" w:type="dxa"/>
          </w:tcPr>
          <w:p w14:paraId="418F8CBB" w14:textId="77777777" w:rsidR="00C25FF5" w:rsidRDefault="006F6883">
            <w:pPr>
              <w:widowControl/>
              <w:autoSpaceDE/>
              <w:autoSpaceDN/>
              <w:rPr>
                <w:rFonts w:cs="仿宋"/>
                <w:sz w:val="18"/>
                <w:szCs w:val="18"/>
              </w:rPr>
            </w:pPr>
            <w:r>
              <w:rPr>
                <w:rFonts w:cs="仿宋"/>
                <w:sz w:val="18"/>
                <w:szCs w:val="18"/>
              </w:rPr>
              <w:t>V2.0</w:t>
            </w:r>
          </w:p>
        </w:tc>
        <w:tc>
          <w:tcPr>
            <w:tcW w:w="454" w:type="dxa"/>
          </w:tcPr>
          <w:p w14:paraId="3B16CA9C" w14:textId="77777777" w:rsidR="00C25FF5" w:rsidRDefault="006F6883">
            <w:pPr>
              <w:widowControl/>
              <w:autoSpaceDE/>
              <w:autoSpaceDN/>
              <w:rPr>
                <w:rFonts w:cs="仿宋"/>
                <w:sz w:val="18"/>
                <w:szCs w:val="18"/>
              </w:rPr>
            </w:pPr>
            <w:r>
              <w:rPr>
                <w:rFonts w:cs="仿宋"/>
                <w:sz w:val="18"/>
                <w:szCs w:val="18"/>
              </w:rPr>
              <w:t>1</w:t>
            </w:r>
          </w:p>
        </w:tc>
        <w:tc>
          <w:tcPr>
            <w:tcW w:w="456" w:type="dxa"/>
          </w:tcPr>
          <w:p w14:paraId="74679E75" w14:textId="77777777" w:rsidR="00C25FF5" w:rsidRDefault="006F6883">
            <w:pPr>
              <w:widowControl/>
              <w:autoSpaceDE/>
              <w:autoSpaceDN/>
              <w:rPr>
                <w:rFonts w:cs="仿宋"/>
                <w:sz w:val="18"/>
                <w:szCs w:val="18"/>
              </w:rPr>
            </w:pPr>
            <w:r>
              <w:rPr>
                <w:rFonts w:cs="仿宋" w:hint="eastAsia"/>
                <w:sz w:val="18"/>
                <w:szCs w:val="18"/>
              </w:rPr>
              <w:t>套</w:t>
            </w:r>
          </w:p>
        </w:tc>
        <w:tc>
          <w:tcPr>
            <w:tcW w:w="666" w:type="dxa"/>
            <w:vAlign w:val="center"/>
          </w:tcPr>
          <w:p w14:paraId="4636DBE6" w14:textId="77777777" w:rsidR="00C25FF5" w:rsidRDefault="006F6883">
            <w:pPr>
              <w:widowControl/>
              <w:autoSpaceDE/>
              <w:autoSpaceDN/>
              <w:rPr>
                <w:rFonts w:cs="仿宋"/>
                <w:sz w:val="18"/>
                <w:szCs w:val="18"/>
              </w:rPr>
            </w:pPr>
            <w:r>
              <w:rPr>
                <w:rFonts w:cs="仿宋" w:hint="eastAsia"/>
                <w:sz w:val="18"/>
                <w:szCs w:val="18"/>
              </w:rPr>
              <w:t>3.8</w:t>
            </w:r>
          </w:p>
        </w:tc>
        <w:tc>
          <w:tcPr>
            <w:tcW w:w="671" w:type="dxa"/>
            <w:vAlign w:val="center"/>
          </w:tcPr>
          <w:p w14:paraId="419EE7E3" w14:textId="77777777" w:rsidR="00C25FF5" w:rsidRDefault="00C25FF5">
            <w:pPr>
              <w:widowControl/>
              <w:autoSpaceDE/>
              <w:autoSpaceDN/>
              <w:rPr>
                <w:rFonts w:cs="仿宋"/>
                <w:sz w:val="18"/>
                <w:szCs w:val="18"/>
              </w:rPr>
            </w:pPr>
          </w:p>
        </w:tc>
        <w:tc>
          <w:tcPr>
            <w:tcW w:w="1307" w:type="dxa"/>
            <w:vAlign w:val="center"/>
          </w:tcPr>
          <w:p w14:paraId="0832C76F" w14:textId="77777777" w:rsidR="00C25FF5" w:rsidRDefault="006F6883">
            <w:pPr>
              <w:widowControl/>
              <w:autoSpaceDE/>
              <w:autoSpaceDN/>
              <w:rPr>
                <w:rFonts w:cs="仿宋"/>
                <w:sz w:val="18"/>
                <w:szCs w:val="18"/>
              </w:rPr>
            </w:pPr>
            <w:r>
              <w:rPr>
                <w:rFonts w:cs="仿宋" w:hint="eastAsia"/>
                <w:sz w:val="18"/>
                <w:szCs w:val="18"/>
              </w:rPr>
              <w:t>小程序或者h</w:t>
            </w:r>
            <w:r>
              <w:rPr>
                <w:rFonts w:cs="仿宋"/>
                <w:sz w:val="18"/>
                <w:szCs w:val="18"/>
              </w:rPr>
              <w:t>5</w:t>
            </w:r>
            <w:r>
              <w:rPr>
                <w:rFonts w:cs="仿宋" w:hint="eastAsia"/>
                <w:sz w:val="18"/>
                <w:szCs w:val="18"/>
              </w:rPr>
              <w:t>手机端放松训练。随时随地学生可以学习聆听。在短时间内帮助使用者有效调整情绪状态，缓减压力。</w:t>
            </w:r>
          </w:p>
        </w:tc>
      </w:tr>
      <w:tr w:rsidR="00C25FF5" w14:paraId="61EC2461" w14:textId="77777777">
        <w:trPr>
          <w:trHeight w:val="243"/>
          <w:jc w:val="center"/>
        </w:trPr>
        <w:tc>
          <w:tcPr>
            <w:tcW w:w="396" w:type="dxa"/>
          </w:tcPr>
          <w:p w14:paraId="36A4D9DA" w14:textId="77777777" w:rsidR="00C25FF5" w:rsidRDefault="00C25FF5">
            <w:pPr>
              <w:widowControl/>
              <w:autoSpaceDE/>
              <w:autoSpaceDN/>
              <w:ind w:firstLineChars="2200" w:firstLine="3960"/>
              <w:rPr>
                <w:rFonts w:cs="仿宋"/>
                <w:sz w:val="18"/>
                <w:szCs w:val="18"/>
              </w:rPr>
            </w:pPr>
          </w:p>
        </w:tc>
        <w:tc>
          <w:tcPr>
            <w:tcW w:w="396" w:type="dxa"/>
          </w:tcPr>
          <w:p w14:paraId="6D46450D" w14:textId="77777777" w:rsidR="00C25FF5" w:rsidRDefault="00C25FF5">
            <w:pPr>
              <w:widowControl/>
              <w:autoSpaceDE/>
              <w:autoSpaceDN/>
              <w:ind w:firstLineChars="2200" w:firstLine="3960"/>
              <w:rPr>
                <w:rFonts w:cs="仿宋"/>
                <w:sz w:val="18"/>
                <w:szCs w:val="18"/>
              </w:rPr>
            </w:pPr>
          </w:p>
        </w:tc>
        <w:tc>
          <w:tcPr>
            <w:tcW w:w="396" w:type="dxa"/>
          </w:tcPr>
          <w:p w14:paraId="3BD40127" w14:textId="77777777" w:rsidR="00C25FF5" w:rsidRDefault="00C25FF5">
            <w:pPr>
              <w:widowControl/>
              <w:autoSpaceDE/>
              <w:autoSpaceDN/>
              <w:ind w:firstLineChars="2200" w:firstLine="3960"/>
              <w:rPr>
                <w:rFonts w:cs="仿宋"/>
                <w:sz w:val="18"/>
                <w:szCs w:val="18"/>
              </w:rPr>
            </w:pPr>
          </w:p>
        </w:tc>
        <w:tc>
          <w:tcPr>
            <w:tcW w:w="936" w:type="dxa"/>
          </w:tcPr>
          <w:p w14:paraId="4F3D11B4" w14:textId="77777777" w:rsidR="00C25FF5" w:rsidRDefault="00C25FF5">
            <w:pPr>
              <w:widowControl/>
              <w:autoSpaceDE/>
              <w:autoSpaceDN/>
              <w:ind w:firstLineChars="2200" w:firstLine="3960"/>
              <w:rPr>
                <w:rFonts w:cs="仿宋"/>
                <w:sz w:val="18"/>
                <w:szCs w:val="18"/>
              </w:rPr>
            </w:pPr>
          </w:p>
        </w:tc>
        <w:tc>
          <w:tcPr>
            <w:tcW w:w="4899" w:type="dxa"/>
            <w:gridSpan w:val="6"/>
          </w:tcPr>
          <w:p w14:paraId="74DD0CBD" w14:textId="77777777" w:rsidR="00C25FF5" w:rsidRDefault="006F6883">
            <w:pPr>
              <w:widowControl/>
              <w:autoSpaceDE/>
              <w:autoSpaceDN/>
              <w:jc w:val="center"/>
              <w:rPr>
                <w:rFonts w:cs="仿宋"/>
                <w:sz w:val="18"/>
                <w:szCs w:val="18"/>
              </w:rPr>
            </w:pPr>
            <w:r>
              <w:rPr>
                <w:rFonts w:cs="仿宋" w:hint="eastAsia"/>
                <w:sz w:val="18"/>
                <w:szCs w:val="18"/>
              </w:rPr>
              <w:t>合</w:t>
            </w:r>
            <w:r>
              <w:rPr>
                <w:rFonts w:cs="仿宋"/>
                <w:sz w:val="18"/>
                <w:szCs w:val="18"/>
              </w:rPr>
              <w:t>计</w:t>
            </w:r>
          </w:p>
        </w:tc>
        <w:tc>
          <w:tcPr>
            <w:tcW w:w="666" w:type="dxa"/>
            <w:vAlign w:val="center"/>
          </w:tcPr>
          <w:p w14:paraId="5F3EB382" w14:textId="77777777" w:rsidR="00C25FF5" w:rsidRDefault="006F6883">
            <w:pPr>
              <w:widowControl/>
              <w:autoSpaceDE/>
              <w:autoSpaceDN/>
              <w:rPr>
                <w:rFonts w:cs="仿宋"/>
                <w:sz w:val="18"/>
                <w:szCs w:val="18"/>
                <w:lang w:val="en-US"/>
              </w:rPr>
            </w:pPr>
            <w:r>
              <w:rPr>
                <w:rFonts w:cs="仿宋" w:hint="eastAsia"/>
                <w:sz w:val="18"/>
                <w:szCs w:val="18"/>
                <w:lang w:val="en-US"/>
              </w:rPr>
              <w:t>38.71</w:t>
            </w:r>
          </w:p>
        </w:tc>
        <w:tc>
          <w:tcPr>
            <w:tcW w:w="671" w:type="dxa"/>
          </w:tcPr>
          <w:p w14:paraId="03795E05" w14:textId="77777777" w:rsidR="00C25FF5" w:rsidRDefault="00C25FF5">
            <w:pPr>
              <w:widowControl/>
              <w:autoSpaceDE/>
              <w:autoSpaceDN/>
              <w:rPr>
                <w:rFonts w:cs="仿宋"/>
                <w:sz w:val="18"/>
                <w:szCs w:val="18"/>
              </w:rPr>
            </w:pPr>
          </w:p>
        </w:tc>
        <w:tc>
          <w:tcPr>
            <w:tcW w:w="1307" w:type="dxa"/>
          </w:tcPr>
          <w:p w14:paraId="6218867C" w14:textId="77777777" w:rsidR="00C25FF5" w:rsidRDefault="00C25FF5">
            <w:pPr>
              <w:widowControl/>
              <w:autoSpaceDE/>
              <w:autoSpaceDN/>
              <w:rPr>
                <w:rFonts w:cs="仿宋"/>
                <w:sz w:val="18"/>
                <w:szCs w:val="18"/>
              </w:rPr>
            </w:pPr>
          </w:p>
        </w:tc>
      </w:tr>
    </w:tbl>
    <w:p w14:paraId="3B3C7534" w14:textId="77777777" w:rsidR="00C25FF5" w:rsidRDefault="00C25FF5"/>
    <w:p w14:paraId="19692F2C" w14:textId="77777777" w:rsidR="00C25FF5" w:rsidRDefault="006F6883">
      <w:pPr>
        <w:rPr>
          <w:b/>
          <w:bCs/>
          <w:sz w:val="32"/>
          <w:szCs w:val="32"/>
        </w:rPr>
      </w:pPr>
      <w:bookmarkStart w:id="126" w:name="_Toc77268849"/>
      <w:bookmarkStart w:id="127" w:name="_Toc77261979"/>
      <w:r>
        <w:t>*核心产品：</w:t>
      </w:r>
      <w:r>
        <w:rPr>
          <w:rFonts w:hint="eastAsia"/>
        </w:rPr>
        <w:t>磋商</w:t>
      </w:r>
      <w:r>
        <w:t>过程中一个品牌的核心产品即便由多家代理商代理，也只能算作一家单位</w:t>
      </w:r>
      <w:r>
        <w:rPr>
          <w:rFonts w:hint="eastAsia"/>
        </w:rPr>
        <w:t>响应</w:t>
      </w:r>
      <w:r>
        <w:t>，如果不满足三个品牌，则废标！</w:t>
      </w:r>
      <w:r>
        <w:br w:type="page"/>
      </w:r>
    </w:p>
    <w:p w14:paraId="7343784F" w14:textId="77777777" w:rsidR="00C25FF5" w:rsidRDefault="006F6883">
      <w:pPr>
        <w:pStyle w:val="1"/>
        <w:ind w:left="3588" w:right="0"/>
        <w:jc w:val="left"/>
        <w:rPr>
          <w:w w:val="98"/>
        </w:rPr>
      </w:pPr>
      <w:r>
        <w:lastRenderedPageBreak/>
        <w:t>第六章</w:t>
      </w:r>
      <w:r>
        <w:rPr>
          <w:rFonts w:hint="eastAsia"/>
        </w:rPr>
        <w:t xml:space="preserve"> </w:t>
      </w:r>
      <w:r>
        <w:t>响应文件格式</w:t>
      </w:r>
      <w:bookmarkEnd w:id="126"/>
      <w:bookmarkEnd w:id="127"/>
      <w:r>
        <w:rPr>
          <w:w w:val="98"/>
        </w:rPr>
        <w:t xml:space="preserve"> </w:t>
      </w:r>
    </w:p>
    <w:p w14:paraId="7E6B59EB" w14:textId="77777777" w:rsidR="00C25FF5" w:rsidRDefault="00C25FF5">
      <w:pPr>
        <w:rPr>
          <w:w w:val="98"/>
        </w:rPr>
      </w:pPr>
    </w:p>
    <w:p w14:paraId="776589DF" w14:textId="77777777" w:rsidR="00C25FF5" w:rsidRDefault="00C25FF5"/>
    <w:p w14:paraId="0D6739CF" w14:textId="77777777" w:rsidR="00C25FF5" w:rsidRDefault="006F6883">
      <w:pPr>
        <w:pStyle w:val="3"/>
        <w:spacing w:before="37"/>
        <w:ind w:left="687" w:right="1482"/>
        <w:jc w:val="center"/>
      </w:pPr>
      <w:r>
        <w:t xml:space="preserve">递交响应文件登记表 </w:t>
      </w:r>
    </w:p>
    <w:p w14:paraId="4C216F2C" w14:textId="77777777" w:rsidR="00C25FF5" w:rsidRDefault="006F6883">
      <w:pPr>
        <w:spacing w:before="233"/>
        <w:ind w:left="328"/>
        <w:rPr>
          <w:sz w:val="21"/>
        </w:rPr>
      </w:pPr>
      <w:r>
        <w:rPr>
          <w:sz w:val="21"/>
        </w:rPr>
        <w:t>项目名称：</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rPr>
        <w:t xml:space="preserve"> </w:t>
      </w:r>
      <w:r>
        <w:rPr>
          <w:sz w:val="21"/>
        </w:rPr>
        <w:t xml:space="preserve"> </w:t>
      </w:r>
    </w:p>
    <w:p w14:paraId="39B2D4EF" w14:textId="77777777" w:rsidR="00C25FF5" w:rsidRDefault="00C25FF5">
      <w:pPr>
        <w:pStyle w:val="a7"/>
        <w:spacing w:before="11"/>
        <w:ind w:left="0"/>
        <w:rPr>
          <w:sz w:val="9"/>
        </w:rPr>
      </w:pPr>
    </w:p>
    <w:p w14:paraId="1C9FA886" w14:textId="77777777" w:rsidR="00C25FF5" w:rsidRDefault="006F6883">
      <w:pPr>
        <w:spacing w:before="72"/>
        <w:ind w:left="328"/>
        <w:rPr>
          <w:b/>
          <w:sz w:val="21"/>
        </w:rPr>
      </w:pPr>
      <w:r>
        <w:rPr>
          <w:sz w:val="21"/>
        </w:rPr>
        <w:t>项 目 编 号 ：</w:t>
      </w:r>
      <w:r>
        <w:rPr>
          <w:color w:val="808080"/>
          <w:sz w:val="21"/>
          <w:u w:val="single" w:color="000000"/>
        </w:rPr>
        <w:t xml:space="preserve">              </w:t>
      </w:r>
      <w:r>
        <w:rPr>
          <w:sz w:val="21"/>
        </w:rPr>
        <w:t>响 应 截 止 时 间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w w:val="99"/>
          <w:sz w:val="21"/>
        </w:rPr>
        <w:t xml:space="preserve"> </w:t>
      </w:r>
    </w:p>
    <w:p w14:paraId="3410CC09" w14:textId="77777777" w:rsidR="00C25FF5" w:rsidRDefault="00C25FF5">
      <w:pPr>
        <w:pStyle w:val="a7"/>
        <w:spacing w:before="10"/>
        <w:ind w:left="0"/>
        <w:rPr>
          <w:b/>
          <w:sz w:val="7"/>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9"/>
        <w:gridCol w:w="1271"/>
        <w:gridCol w:w="1702"/>
        <w:gridCol w:w="1136"/>
        <w:gridCol w:w="850"/>
        <w:gridCol w:w="2694"/>
      </w:tblGrid>
      <w:tr w:rsidR="00C25FF5" w14:paraId="38B3513B" w14:textId="77777777">
        <w:trPr>
          <w:trHeight w:val="467"/>
        </w:trPr>
        <w:tc>
          <w:tcPr>
            <w:tcW w:w="1419" w:type="dxa"/>
          </w:tcPr>
          <w:p w14:paraId="03704752" w14:textId="77777777" w:rsidR="00C25FF5" w:rsidRDefault="006F6883">
            <w:pPr>
              <w:pStyle w:val="TableParagraph"/>
              <w:spacing w:before="99"/>
              <w:ind w:left="138" w:right="33"/>
              <w:jc w:val="center"/>
              <w:rPr>
                <w:b/>
                <w:sz w:val="21"/>
              </w:rPr>
            </w:pPr>
            <w:r>
              <w:rPr>
                <w:b/>
                <w:sz w:val="21"/>
              </w:rPr>
              <w:t>项 目</w:t>
            </w:r>
            <w:r>
              <w:rPr>
                <w:b/>
                <w:w w:val="99"/>
                <w:sz w:val="21"/>
              </w:rPr>
              <w:t xml:space="preserve"> </w:t>
            </w:r>
          </w:p>
        </w:tc>
        <w:tc>
          <w:tcPr>
            <w:tcW w:w="7653" w:type="dxa"/>
            <w:gridSpan w:val="5"/>
          </w:tcPr>
          <w:p w14:paraId="056CC44C" w14:textId="77777777" w:rsidR="00C25FF5" w:rsidRDefault="006F6883">
            <w:pPr>
              <w:pStyle w:val="TableParagraph"/>
              <w:spacing w:before="99"/>
              <w:ind w:left="102"/>
              <w:jc w:val="center"/>
              <w:rPr>
                <w:b/>
                <w:sz w:val="21"/>
              </w:rPr>
            </w:pPr>
            <w:r>
              <w:rPr>
                <w:b/>
                <w:sz w:val="21"/>
              </w:rPr>
              <w:t>内   容</w:t>
            </w:r>
            <w:r>
              <w:rPr>
                <w:b/>
                <w:w w:val="99"/>
                <w:sz w:val="21"/>
              </w:rPr>
              <w:t xml:space="preserve"> </w:t>
            </w:r>
          </w:p>
        </w:tc>
      </w:tr>
      <w:tr w:rsidR="00C25FF5" w14:paraId="5685EA95" w14:textId="77777777">
        <w:trPr>
          <w:trHeight w:val="1221"/>
        </w:trPr>
        <w:tc>
          <w:tcPr>
            <w:tcW w:w="1419" w:type="dxa"/>
          </w:tcPr>
          <w:p w14:paraId="5240120F" w14:textId="77777777" w:rsidR="00C25FF5" w:rsidRDefault="00C25FF5">
            <w:pPr>
              <w:pStyle w:val="TableParagraph"/>
              <w:spacing w:before="12"/>
              <w:rPr>
                <w:b/>
                <w:sz w:val="18"/>
              </w:rPr>
            </w:pPr>
          </w:p>
          <w:p w14:paraId="7F01AA2E" w14:textId="77777777" w:rsidR="00C25FF5" w:rsidRDefault="006F6883">
            <w:pPr>
              <w:pStyle w:val="TableParagraph"/>
              <w:ind w:left="138" w:right="33"/>
              <w:jc w:val="center"/>
              <w:rPr>
                <w:sz w:val="21"/>
              </w:rPr>
            </w:pPr>
            <w:r>
              <w:rPr>
                <w:sz w:val="21"/>
              </w:rPr>
              <w:t xml:space="preserve">供应商 </w:t>
            </w:r>
          </w:p>
          <w:p w14:paraId="7DEA93A7" w14:textId="77777777" w:rsidR="00C25FF5" w:rsidRDefault="00C25FF5">
            <w:pPr>
              <w:pStyle w:val="TableParagraph"/>
              <w:spacing w:before="7"/>
              <w:rPr>
                <w:b/>
                <w:sz w:val="15"/>
              </w:rPr>
            </w:pPr>
          </w:p>
          <w:p w14:paraId="2B2F7211" w14:textId="77777777" w:rsidR="00C25FF5" w:rsidRDefault="006F6883">
            <w:pPr>
              <w:pStyle w:val="TableParagraph"/>
              <w:ind w:left="153" w:right="33"/>
              <w:jc w:val="center"/>
              <w:rPr>
                <w:sz w:val="21"/>
              </w:rPr>
            </w:pPr>
            <w:r>
              <w:rPr>
                <w:sz w:val="21"/>
              </w:rPr>
              <w:t>（</w:t>
            </w:r>
            <w:r>
              <w:rPr>
                <w:spacing w:val="-3"/>
                <w:sz w:val="21"/>
              </w:rPr>
              <w:t>单位全称</w:t>
            </w:r>
            <w:r>
              <w:rPr>
                <w:spacing w:val="-66"/>
                <w:sz w:val="21"/>
              </w:rPr>
              <w:t>）</w:t>
            </w:r>
            <w:r>
              <w:rPr>
                <w:sz w:val="21"/>
              </w:rPr>
              <w:t xml:space="preserve"> </w:t>
            </w:r>
          </w:p>
        </w:tc>
        <w:tc>
          <w:tcPr>
            <w:tcW w:w="7653" w:type="dxa"/>
            <w:gridSpan w:val="5"/>
          </w:tcPr>
          <w:p w14:paraId="5637CE84" w14:textId="77777777" w:rsidR="00C25FF5" w:rsidRDefault="00C25FF5">
            <w:pPr>
              <w:pStyle w:val="TableParagraph"/>
              <w:spacing w:before="12"/>
              <w:rPr>
                <w:b/>
                <w:sz w:val="18"/>
              </w:rPr>
            </w:pPr>
          </w:p>
          <w:p w14:paraId="35FA7DB6" w14:textId="77777777" w:rsidR="00C25FF5" w:rsidRDefault="006F6883">
            <w:pPr>
              <w:pStyle w:val="TableParagraph"/>
              <w:ind w:left="316"/>
              <w:jc w:val="center"/>
              <w:rPr>
                <w:sz w:val="21"/>
              </w:rPr>
            </w:pPr>
            <w:r>
              <w:rPr>
                <w:sz w:val="21"/>
              </w:rPr>
              <w:t xml:space="preserve">   </w:t>
            </w:r>
          </w:p>
          <w:p w14:paraId="65B58E33" w14:textId="77777777" w:rsidR="00C25FF5" w:rsidRDefault="00C25FF5">
            <w:pPr>
              <w:pStyle w:val="TableParagraph"/>
              <w:spacing w:before="7"/>
              <w:rPr>
                <w:b/>
                <w:sz w:val="15"/>
              </w:rPr>
            </w:pPr>
          </w:p>
          <w:p w14:paraId="011D27A1" w14:textId="77777777" w:rsidR="00C25FF5" w:rsidRDefault="006F6883">
            <w:pPr>
              <w:pStyle w:val="TableParagraph"/>
              <w:ind w:left="100"/>
              <w:rPr>
                <w:sz w:val="21"/>
              </w:rPr>
            </w:pPr>
            <w:r>
              <w:rPr>
                <w:sz w:val="21"/>
              </w:rPr>
              <w:t xml:space="preserve"> </w:t>
            </w:r>
          </w:p>
        </w:tc>
      </w:tr>
      <w:tr w:rsidR="00C25FF5" w14:paraId="54C24EA5" w14:textId="77777777">
        <w:trPr>
          <w:trHeight w:val="467"/>
        </w:trPr>
        <w:tc>
          <w:tcPr>
            <w:tcW w:w="1419" w:type="dxa"/>
            <w:vMerge w:val="restart"/>
          </w:tcPr>
          <w:p w14:paraId="6A853E94" w14:textId="77777777" w:rsidR="00C25FF5" w:rsidRDefault="00C25FF5">
            <w:pPr>
              <w:pStyle w:val="TableParagraph"/>
              <w:rPr>
                <w:b/>
                <w:sz w:val="20"/>
              </w:rPr>
            </w:pPr>
          </w:p>
          <w:p w14:paraId="14BEA104" w14:textId="77777777" w:rsidR="00C25FF5" w:rsidRDefault="00C25FF5">
            <w:pPr>
              <w:pStyle w:val="TableParagraph"/>
              <w:rPr>
                <w:b/>
                <w:sz w:val="20"/>
              </w:rPr>
            </w:pPr>
          </w:p>
          <w:p w14:paraId="7033C37B" w14:textId="77777777" w:rsidR="00C25FF5" w:rsidRDefault="00C25FF5">
            <w:pPr>
              <w:pStyle w:val="TableParagraph"/>
              <w:rPr>
                <w:b/>
                <w:sz w:val="20"/>
              </w:rPr>
            </w:pPr>
          </w:p>
          <w:p w14:paraId="0CDF4C42" w14:textId="77777777" w:rsidR="00C25FF5" w:rsidRDefault="00C25FF5">
            <w:pPr>
              <w:pStyle w:val="TableParagraph"/>
              <w:rPr>
                <w:b/>
                <w:sz w:val="20"/>
              </w:rPr>
            </w:pPr>
          </w:p>
          <w:p w14:paraId="6D7D3C24" w14:textId="77777777" w:rsidR="00C25FF5" w:rsidRDefault="00C25FF5">
            <w:pPr>
              <w:pStyle w:val="TableParagraph"/>
              <w:spacing w:before="1"/>
              <w:rPr>
                <w:b/>
                <w:sz w:val="21"/>
              </w:rPr>
            </w:pPr>
          </w:p>
          <w:p w14:paraId="78792BCF" w14:textId="77777777" w:rsidR="00C25FF5" w:rsidRDefault="006F6883">
            <w:pPr>
              <w:pStyle w:val="TableParagraph"/>
              <w:ind w:left="283"/>
              <w:rPr>
                <w:sz w:val="21"/>
              </w:rPr>
            </w:pPr>
            <w:r>
              <w:rPr>
                <w:sz w:val="21"/>
              </w:rPr>
              <w:t xml:space="preserve">响应文件 </w:t>
            </w:r>
          </w:p>
        </w:tc>
        <w:tc>
          <w:tcPr>
            <w:tcW w:w="1271" w:type="dxa"/>
            <w:vMerge w:val="restart"/>
          </w:tcPr>
          <w:p w14:paraId="5B92926B" w14:textId="77777777" w:rsidR="00C25FF5" w:rsidRDefault="00C25FF5">
            <w:pPr>
              <w:pStyle w:val="TableParagraph"/>
              <w:spacing w:before="6"/>
              <w:rPr>
                <w:b/>
                <w:sz w:val="26"/>
              </w:rPr>
            </w:pPr>
          </w:p>
          <w:p w14:paraId="2107F435" w14:textId="77777777" w:rsidR="00C25FF5" w:rsidRDefault="006F6883">
            <w:pPr>
              <w:pStyle w:val="TableParagraph"/>
              <w:spacing w:before="1"/>
              <w:ind w:left="313"/>
              <w:rPr>
                <w:sz w:val="21"/>
              </w:rPr>
            </w:pPr>
            <w:r>
              <w:rPr>
                <w:sz w:val="21"/>
              </w:rPr>
              <w:t xml:space="preserve">正 本 </w:t>
            </w:r>
          </w:p>
        </w:tc>
        <w:tc>
          <w:tcPr>
            <w:tcW w:w="1702" w:type="dxa"/>
            <w:vMerge w:val="restart"/>
          </w:tcPr>
          <w:p w14:paraId="493046DB" w14:textId="77777777" w:rsidR="00C25FF5" w:rsidRDefault="00C25FF5">
            <w:pPr>
              <w:pStyle w:val="TableParagraph"/>
              <w:spacing w:before="6"/>
              <w:rPr>
                <w:b/>
                <w:sz w:val="26"/>
              </w:rPr>
            </w:pPr>
          </w:p>
          <w:p w14:paraId="5C1B22D6" w14:textId="77777777" w:rsidR="00C25FF5" w:rsidRDefault="006F6883">
            <w:pPr>
              <w:pStyle w:val="TableParagraph"/>
              <w:spacing w:before="1"/>
              <w:ind w:left="533"/>
              <w:rPr>
                <w:sz w:val="21"/>
              </w:rPr>
            </w:pP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sz w:val="21"/>
              </w:rPr>
              <w:t xml:space="preserve">份 </w:t>
            </w:r>
          </w:p>
        </w:tc>
        <w:tc>
          <w:tcPr>
            <w:tcW w:w="1136" w:type="dxa"/>
            <w:vMerge w:val="restart"/>
          </w:tcPr>
          <w:p w14:paraId="18145F6F" w14:textId="77777777" w:rsidR="00C25FF5" w:rsidRDefault="00C25FF5">
            <w:pPr>
              <w:pStyle w:val="TableParagraph"/>
              <w:spacing w:before="6"/>
              <w:rPr>
                <w:b/>
                <w:sz w:val="26"/>
              </w:rPr>
            </w:pPr>
          </w:p>
          <w:p w14:paraId="609DEA2F" w14:textId="77777777" w:rsidR="00C25FF5" w:rsidRDefault="006F6883">
            <w:pPr>
              <w:pStyle w:val="TableParagraph"/>
              <w:spacing w:before="1"/>
              <w:ind w:left="144"/>
              <w:rPr>
                <w:sz w:val="21"/>
              </w:rPr>
            </w:pPr>
            <w:r>
              <w:rPr>
                <w:sz w:val="21"/>
              </w:rPr>
              <w:t xml:space="preserve">是否分册 </w:t>
            </w:r>
          </w:p>
        </w:tc>
        <w:tc>
          <w:tcPr>
            <w:tcW w:w="850" w:type="dxa"/>
            <w:tcBorders>
              <w:bottom w:val="nil"/>
              <w:right w:val="nil"/>
            </w:tcBorders>
          </w:tcPr>
          <w:p w14:paraId="252DE425" w14:textId="77777777" w:rsidR="00C25FF5" w:rsidRDefault="006F6883">
            <w:pPr>
              <w:pStyle w:val="TableParagraph"/>
              <w:spacing w:before="100"/>
              <w:ind w:left="242" w:right="143"/>
              <w:jc w:val="center"/>
              <w:rPr>
                <w:sz w:val="21"/>
              </w:rPr>
            </w:pPr>
            <w:r>
              <w:rPr>
                <w:sz w:val="21"/>
              </w:rPr>
              <w:t xml:space="preserve">□否 </w:t>
            </w:r>
          </w:p>
        </w:tc>
        <w:tc>
          <w:tcPr>
            <w:tcW w:w="2694" w:type="dxa"/>
            <w:tcBorders>
              <w:left w:val="nil"/>
              <w:bottom w:val="nil"/>
            </w:tcBorders>
          </w:tcPr>
          <w:p w14:paraId="6C961576" w14:textId="77777777" w:rsidR="00C25FF5" w:rsidRDefault="006F6883">
            <w:pPr>
              <w:pStyle w:val="TableParagraph"/>
              <w:spacing w:before="100"/>
              <w:ind w:right="1024"/>
              <w:jc w:val="right"/>
              <w:rPr>
                <w:sz w:val="21"/>
              </w:rPr>
            </w:pPr>
            <w:r>
              <w:rPr>
                <w:sz w:val="21"/>
              </w:rPr>
              <w:t xml:space="preserve">   </w:t>
            </w:r>
          </w:p>
        </w:tc>
      </w:tr>
      <w:tr w:rsidR="00C25FF5" w14:paraId="1D6C7759" w14:textId="77777777">
        <w:trPr>
          <w:trHeight w:val="467"/>
        </w:trPr>
        <w:tc>
          <w:tcPr>
            <w:tcW w:w="1419" w:type="dxa"/>
            <w:vMerge/>
            <w:tcBorders>
              <w:top w:val="nil"/>
            </w:tcBorders>
          </w:tcPr>
          <w:p w14:paraId="3D4FF6AB" w14:textId="77777777" w:rsidR="00C25FF5" w:rsidRDefault="00C25FF5">
            <w:pPr>
              <w:rPr>
                <w:sz w:val="2"/>
                <w:szCs w:val="2"/>
              </w:rPr>
            </w:pPr>
          </w:p>
        </w:tc>
        <w:tc>
          <w:tcPr>
            <w:tcW w:w="1271" w:type="dxa"/>
            <w:vMerge/>
            <w:tcBorders>
              <w:top w:val="nil"/>
            </w:tcBorders>
          </w:tcPr>
          <w:p w14:paraId="3FB6D916" w14:textId="77777777" w:rsidR="00C25FF5" w:rsidRDefault="00C25FF5">
            <w:pPr>
              <w:rPr>
                <w:sz w:val="2"/>
                <w:szCs w:val="2"/>
              </w:rPr>
            </w:pPr>
          </w:p>
        </w:tc>
        <w:tc>
          <w:tcPr>
            <w:tcW w:w="1702" w:type="dxa"/>
            <w:vMerge/>
            <w:tcBorders>
              <w:top w:val="nil"/>
            </w:tcBorders>
          </w:tcPr>
          <w:p w14:paraId="64B2E819" w14:textId="77777777" w:rsidR="00C25FF5" w:rsidRDefault="00C25FF5">
            <w:pPr>
              <w:rPr>
                <w:sz w:val="2"/>
                <w:szCs w:val="2"/>
              </w:rPr>
            </w:pPr>
          </w:p>
        </w:tc>
        <w:tc>
          <w:tcPr>
            <w:tcW w:w="1136" w:type="dxa"/>
            <w:vMerge/>
            <w:tcBorders>
              <w:top w:val="nil"/>
            </w:tcBorders>
          </w:tcPr>
          <w:p w14:paraId="3E7EEF62" w14:textId="77777777" w:rsidR="00C25FF5" w:rsidRDefault="00C25FF5">
            <w:pPr>
              <w:rPr>
                <w:sz w:val="2"/>
                <w:szCs w:val="2"/>
              </w:rPr>
            </w:pPr>
          </w:p>
        </w:tc>
        <w:tc>
          <w:tcPr>
            <w:tcW w:w="850" w:type="dxa"/>
            <w:tcBorders>
              <w:top w:val="nil"/>
              <w:right w:val="nil"/>
            </w:tcBorders>
          </w:tcPr>
          <w:p w14:paraId="26B25673" w14:textId="77777777" w:rsidR="00C25FF5" w:rsidRDefault="006F6883">
            <w:pPr>
              <w:pStyle w:val="TableParagraph"/>
              <w:spacing w:before="99"/>
              <w:ind w:left="242" w:right="143"/>
              <w:jc w:val="center"/>
              <w:rPr>
                <w:sz w:val="21"/>
              </w:rPr>
            </w:pPr>
            <w:r>
              <w:rPr>
                <w:sz w:val="21"/>
              </w:rPr>
              <w:t xml:space="preserve">□是 </w:t>
            </w:r>
          </w:p>
        </w:tc>
        <w:tc>
          <w:tcPr>
            <w:tcW w:w="2694" w:type="dxa"/>
            <w:tcBorders>
              <w:top w:val="nil"/>
              <w:left w:val="nil"/>
            </w:tcBorders>
          </w:tcPr>
          <w:p w14:paraId="22AB3712" w14:textId="77777777" w:rsidR="00C25FF5" w:rsidRDefault="006F6883">
            <w:pPr>
              <w:pStyle w:val="TableParagraph"/>
              <w:spacing w:before="99"/>
              <w:ind w:left="108"/>
              <w:rPr>
                <w:sz w:val="21"/>
              </w:rPr>
            </w:pPr>
            <w:r>
              <w:rPr>
                <w:sz w:val="21"/>
              </w:rPr>
              <w:t>共</w:t>
            </w:r>
            <w:r>
              <w:rPr>
                <w:color w:val="808080"/>
                <w:sz w:val="21"/>
                <w:u w:val="single" w:color="000000"/>
              </w:rPr>
              <w:t xml:space="preserve"> </w:t>
            </w:r>
            <w:r>
              <w:rPr>
                <w:sz w:val="21"/>
              </w:rPr>
              <w:t xml:space="preserve">册 </w:t>
            </w:r>
          </w:p>
        </w:tc>
      </w:tr>
      <w:tr w:rsidR="00C25FF5" w14:paraId="57E6378D" w14:textId="77777777">
        <w:trPr>
          <w:trHeight w:val="469"/>
        </w:trPr>
        <w:tc>
          <w:tcPr>
            <w:tcW w:w="1419" w:type="dxa"/>
            <w:vMerge/>
            <w:tcBorders>
              <w:top w:val="nil"/>
            </w:tcBorders>
          </w:tcPr>
          <w:p w14:paraId="652B4195" w14:textId="77777777" w:rsidR="00C25FF5" w:rsidRDefault="00C25FF5">
            <w:pPr>
              <w:rPr>
                <w:sz w:val="2"/>
                <w:szCs w:val="2"/>
              </w:rPr>
            </w:pPr>
          </w:p>
        </w:tc>
        <w:tc>
          <w:tcPr>
            <w:tcW w:w="1271" w:type="dxa"/>
            <w:vMerge w:val="restart"/>
          </w:tcPr>
          <w:p w14:paraId="477FF06F" w14:textId="77777777" w:rsidR="00C25FF5" w:rsidRDefault="00C25FF5">
            <w:pPr>
              <w:pStyle w:val="TableParagraph"/>
              <w:spacing w:before="6"/>
              <w:rPr>
                <w:b/>
                <w:sz w:val="26"/>
              </w:rPr>
            </w:pPr>
          </w:p>
          <w:p w14:paraId="12379D1B" w14:textId="77777777" w:rsidR="00C25FF5" w:rsidRDefault="006F6883">
            <w:pPr>
              <w:pStyle w:val="TableParagraph"/>
              <w:ind w:left="313"/>
              <w:rPr>
                <w:sz w:val="21"/>
              </w:rPr>
            </w:pPr>
            <w:r>
              <w:rPr>
                <w:sz w:val="21"/>
              </w:rPr>
              <w:t xml:space="preserve">副 本 </w:t>
            </w:r>
          </w:p>
        </w:tc>
        <w:tc>
          <w:tcPr>
            <w:tcW w:w="1702" w:type="dxa"/>
            <w:vMerge w:val="restart"/>
          </w:tcPr>
          <w:p w14:paraId="7A92D2EC" w14:textId="77777777" w:rsidR="00C25FF5" w:rsidRDefault="00C25FF5">
            <w:pPr>
              <w:pStyle w:val="TableParagraph"/>
              <w:spacing w:before="6"/>
              <w:rPr>
                <w:b/>
                <w:sz w:val="26"/>
              </w:rPr>
            </w:pPr>
          </w:p>
          <w:p w14:paraId="6DB297D3" w14:textId="77777777" w:rsidR="00C25FF5" w:rsidRDefault="006F6883">
            <w:pPr>
              <w:pStyle w:val="TableParagraph"/>
              <w:ind w:left="533"/>
              <w:rPr>
                <w:sz w:val="21"/>
              </w:rPr>
            </w:pP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sz w:val="21"/>
              </w:rPr>
              <w:t xml:space="preserve">份 </w:t>
            </w:r>
          </w:p>
        </w:tc>
        <w:tc>
          <w:tcPr>
            <w:tcW w:w="1136" w:type="dxa"/>
            <w:vMerge w:val="restart"/>
          </w:tcPr>
          <w:p w14:paraId="77776FA9" w14:textId="77777777" w:rsidR="00C25FF5" w:rsidRDefault="00C25FF5">
            <w:pPr>
              <w:pStyle w:val="TableParagraph"/>
              <w:spacing w:before="6"/>
              <w:rPr>
                <w:b/>
                <w:sz w:val="26"/>
              </w:rPr>
            </w:pPr>
          </w:p>
          <w:p w14:paraId="3C03A9E5" w14:textId="77777777" w:rsidR="00C25FF5" w:rsidRDefault="006F6883">
            <w:pPr>
              <w:pStyle w:val="TableParagraph"/>
              <w:ind w:left="144"/>
              <w:rPr>
                <w:sz w:val="21"/>
              </w:rPr>
            </w:pPr>
            <w:r>
              <w:rPr>
                <w:sz w:val="21"/>
              </w:rPr>
              <w:t xml:space="preserve">是否分册 </w:t>
            </w:r>
          </w:p>
        </w:tc>
        <w:tc>
          <w:tcPr>
            <w:tcW w:w="850" w:type="dxa"/>
            <w:tcBorders>
              <w:bottom w:val="nil"/>
              <w:right w:val="nil"/>
            </w:tcBorders>
          </w:tcPr>
          <w:p w14:paraId="739987A3" w14:textId="77777777" w:rsidR="00C25FF5" w:rsidRDefault="006F6883">
            <w:pPr>
              <w:pStyle w:val="TableParagraph"/>
              <w:spacing w:before="101"/>
              <w:ind w:left="242" w:right="143"/>
              <w:jc w:val="center"/>
              <w:rPr>
                <w:sz w:val="21"/>
              </w:rPr>
            </w:pPr>
            <w:r>
              <w:rPr>
                <w:sz w:val="21"/>
              </w:rPr>
              <w:t xml:space="preserve">□否 </w:t>
            </w:r>
          </w:p>
        </w:tc>
        <w:tc>
          <w:tcPr>
            <w:tcW w:w="2694" w:type="dxa"/>
            <w:tcBorders>
              <w:left w:val="nil"/>
              <w:bottom w:val="nil"/>
            </w:tcBorders>
          </w:tcPr>
          <w:p w14:paraId="63F56310" w14:textId="77777777" w:rsidR="00C25FF5" w:rsidRDefault="006F6883">
            <w:pPr>
              <w:pStyle w:val="TableParagraph"/>
              <w:spacing w:before="101"/>
              <w:ind w:right="1024"/>
              <w:jc w:val="right"/>
              <w:rPr>
                <w:sz w:val="21"/>
              </w:rPr>
            </w:pPr>
            <w:r>
              <w:rPr>
                <w:sz w:val="21"/>
              </w:rPr>
              <w:t xml:space="preserve">   </w:t>
            </w:r>
          </w:p>
        </w:tc>
      </w:tr>
      <w:tr w:rsidR="00C25FF5" w14:paraId="2032B713" w14:textId="77777777">
        <w:trPr>
          <w:trHeight w:val="467"/>
        </w:trPr>
        <w:tc>
          <w:tcPr>
            <w:tcW w:w="1419" w:type="dxa"/>
            <w:vMerge/>
            <w:tcBorders>
              <w:top w:val="nil"/>
            </w:tcBorders>
          </w:tcPr>
          <w:p w14:paraId="35EDF4CA" w14:textId="77777777" w:rsidR="00C25FF5" w:rsidRDefault="00C25FF5">
            <w:pPr>
              <w:rPr>
                <w:sz w:val="2"/>
                <w:szCs w:val="2"/>
              </w:rPr>
            </w:pPr>
          </w:p>
        </w:tc>
        <w:tc>
          <w:tcPr>
            <w:tcW w:w="1271" w:type="dxa"/>
            <w:vMerge/>
            <w:tcBorders>
              <w:top w:val="nil"/>
            </w:tcBorders>
          </w:tcPr>
          <w:p w14:paraId="04D4B7B0" w14:textId="77777777" w:rsidR="00C25FF5" w:rsidRDefault="00C25FF5">
            <w:pPr>
              <w:rPr>
                <w:sz w:val="2"/>
                <w:szCs w:val="2"/>
              </w:rPr>
            </w:pPr>
          </w:p>
        </w:tc>
        <w:tc>
          <w:tcPr>
            <w:tcW w:w="1702" w:type="dxa"/>
            <w:vMerge/>
            <w:tcBorders>
              <w:top w:val="nil"/>
            </w:tcBorders>
          </w:tcPr>
          <w:p w14:paraId="6F97874B" w14:textId="77777777" w:rsidR="00C25FF5" w:rsidRDefault="00C25FF5">
            <w:pPr>
              <w:rPr>
                <w:sz w:val="2"/>
                <w:szCs w:val="2"/>
              </w:rPr>
            </w:pPr>
          </w:p>
        </w:tc>
        <w:tc>
          <w:tcPr>
            <w:tcW w:w="1136" w:type="dxa"/>
            <w:vMerge/>
            <w:tcBorders>
              <w:top w:val="nil"/>
            </w:tcBorders>
          </w:tcPr>
          <w:p w14:paraId="232E3678" w14:textId="77777777" w:rsidR="00C25FF5" w:rsidRDefault="00C25FF5">
            <w:pPr>
              <w:rPr>
                <w:sz w:val="2"/>
                <w:szCs w:val="2"/>
              </w:rPr>
            </w:pPr>
          </w:p>
        </w:tc>
        <w:tc>
          <w:tcPr>
            <w:tcW w:w="850" w:type="dxa"/>
            <w:tcBorders>
              <w:top w:val="nil"/>
              <w:right w:val="nil"/>
            </w:tcBorders>
          </w:tcPr>
          <w:p w14:paraId="3EEC5490" w14:textId="77777777" w:rsidR="00C25FF5" w:rsidRDefault="006F6883">
            <w:pPr>
              <w:pStyle w:val="TableParagraph"/>
              <w:spacing w:before="99"/>
              <w:ind w:left="242" w:right="143"/>
              <w:jc w:val="center"/>
              <w:rPr>
                <w:sz w:val="21"/>
              </w:rPr>
            </w:pPr>
            <w:r>
              <w:rPr>
                <w:sz w:val="21"/>
              </w:rPr>
              <w:t xml:space="preserve">□是 </w:t>
            </w:r>
          </w:p>
        </w:tc>
        <w:tc>
          <w:tcPr>
            <w:tcW w:w="2694" w:type="dxa"/>
            <w:tcBorders>
              <w:top w:val="nil"/>
              <w:left w:val="nil"/>
            </w:tcBorders>
          </w:tcPr>
          <w:p w14:paraId="0B74F048" w14:textId="77777777" w:rsidR="00C25FF5" w:rsidRDefault="006F6883">
            <w:pPr>
              <w:pStyle w:val="TableParagraph"/>
              <w:spacing w:before="99"/>
              <w:ind w:left="108"/>
              <w:rPr>
                <w:sz w:val="21"/>
              </w:rPr>
            </w:pPr>
            <w:r>
              <w:rPr>
                <w:sz w:val="21"/>
              </w:rPr>
              <w:t>共</w:t>
            </w:r>
            <w:r>
              <w:rPr>
                <w:color w:val="808080"/>
                <w:sz w:val="21"/>
                <w:u w:val="single" w:color="000000"/>
              </w:rPr>
              <w:t xml:space="preserve"> </w:t>
            </w:r>
            <w:r>
              <w:rPr>
                <w:sz w:val="21"/>
              </w:rPr>
              <w:t xml:space="preserve">册 </w:t>
            </w:r>
          </w:p>
        </w:tc>
      </w:tr>
      <w:tr w:rsidR="00C25FF5" w14:paraId="6975C1D5" w14:textId="77777777">
        <w:trPr>
          <w:trHeight w:val="467"/>
        </w:trPr>
        <w:tc>
          <w:tcPr>
            <w:tcW w:w="1419" w:type="dxa"/>
            <w:vMerge/>
            <w:tcBorders>
              <w:top w:val="nil"/>
            </w:tcBorders>
          </w:tcPr>
          <w:p w14:paraId="54A6213A" w14:textId="77777777" w:rsidR="00C25FF5" w:rsidRDefault="00C25FF5">
            <w:pPr>
              <w:rPr>
                <w:sz w:val="2"/>
                <w:szCs w:val="2"/>
              </w:rPr>
            </w:pPr>
          </w:p>
        </w:tc>
        <w:tc>
          <w:tcPr>
            <w:tcW w:w="1271" w:type="dxa"/>
            <w:vMerge w:val="restart"/>
          </w:tcPr>
          <w:p w14:paraId="0455994C" w14:textId="77777777" w:rsidR="00C25FF5" w:rsidRDefault="00C25FF5">
            <w:pPr>
              <w:pStyle w:val="TableParagraph"/>
              <w:spacing w:before="3"/>
              <w:rPr>
                <w:b/>
                <w:sz w:val="26"/>
              </w:rPr>
            </w:pPr>
          </w:p>
          <w:p w14:paraId="62E6A950" w14:textId="77777777" w:rsidR="00C25FF5" w:rsidRDefault="006F6883">
            <w:pPr>
              <w:pStyle w:val="TableParagraph"/>
              <w:spacing w:before="1"/>
              <w:ind w:left="313"/>
              <w:rPr>
                <w:sz w:val="21"/>
              </w:rPr>
            </w:pPr>
            <w:r>
              <w:rPr>
                <w:sz w:val="21"/>
              </w:rPr>
              <w:t xml:space="preserve">电子版 </w:t>
            </w:r>
          </w:p>
        </w:tc>
        <w:tc>
          <w:tcPr>
            <w:tcW w:w="1702" w:type="dxa"/>
            <w:tcBorders>
              <w:bottom w:val="nil"/>
              <w:right w:val="nil"/>
            </w:tcBorders>
          </w:tcPr>
          <w:p w14:paraId="45FA3E73" w14:textId="77777777" w:rsidR="00C25FF5" w:rsidRDefault="006F6883">
            <w:pPr>
              <w:pStyle w:val="TableParagraph"/>
              <w:spacing w:before="99"/>
              <w:ind w:right="-15"/>
              <w:jc w:val="right"/>
              <w:rPr>
                <w:sz w:val="21"/>
              </w:rPr>
            </w:pPr>
            <w:r>
              <w:rPr>
                <w:sz w:val="21"/>
              </w:rPr>
              <w:t xml:space="preserve">□无 </w:t>
            </w:r>
          </w:p>
        </w:tc>
        <w:tc>
          <w:tcPr>
            <w:tcW w:w="1136" w:type="dxa"/>
            <w:tcBorders>
              <w:left w:val="nil"/>
              <w:bottom w:val="nil"/>
              <w:right w:val="nil"/>
            </w:tcBorders>
          </w:tcPr>
          <w:p w14:paraId="2C3A9A32" w14:textId="77777777" w:rsidR="00C25FF5" w:rsidRDefault="00C25FF5">
            <w:pPr>
              <w:pStyle w:val="TableParagraph"/>
              <w:rPr>
                <w:rFonts w:ascii="Times New Roman"/>
                <w:sz w:val="20"/>
              </w:rPr>
            </w:pPr>
          </w:p>
        </w:tc>
        <w:tc>
          <w:tcPr>
            <w:tcW w:w="850" w:type="dxa"/>
            <w:tcBorders>
              <w:left w:val="nil"/>
              <w:bottom w:val="nil"/>
              <w:right w:val="nil"/>
            </w:tcBorders>
          </w:tcPr>
          <w:p w14:paraId="5F3A3087" w14:textId="77777777" w:rsidR="00C25FF5" w:rsidRDefault="00C25FF5">
            <w:pPr>
              <w:pStyle w:val="TableParagraph"/>
              <w:rPr>
                <w:rFonts w:ascii="Times New Roman"/>
                <w:sz w:val="20"/>
              </w:rPr>
            </w:pPr>
          </w:p>
        </w:tc>
        <w:tc>
          <w:tcPr>
            <w:tcW w:w="2694" w:type="dxa"/>
            <w:tcBorders>
              <w:left w:val="nil"/>
              <w:bottom w:val="nil"/>
            </w:tcBorders>
          </w:tcPr>
          <w:p w14:paraId="56648601" w14:textId="77777777" w:rsidR="00C25FF5" w:rsidRDefault="006F6883">
            <w:pPr>
              <w:pStyle w:val="TableParagraph"/>
              <w:spacing w:before="99"/>
              <w:ind w:left="355"/>
              <w:rPr>
                <w:sz w:val="21"/>
              </w:rPr>
            </w:pPr>
            <w:r>
              <w:rPr>
                <w:sz w:val="21"/>
              </w:rPr>
              <w:t xml:space="preserve">   </w:t>
            </w:r>
          </w:p>
        </w:tc>
      </w:tr>
      <w:tr w:rsidR="00C25FF5" w14:paraId="1F3CE4A3" w14:textId="77777777">
        <w:trPr>
          <w:trHeight w:val="467"/>
        </w:trPr>
        <w:tc>
          <w:tcPr>
            <w:tcW w:w="1419" w:type="dxa"/>
            <w:vMerge/>
            <w:tcBorders>
              <w:top w:val="nil"/>
            </w:tcBorders>
          </w:tcPr>
          <w:p w14:paraId="6599F0AD" w14:textId="77777777" w:rsidR="00C25FF5" w:rsidRDefault="00C25FF5">
            <w:pPr>
              <w:rPr>
                <w:sz w:val="2"/>
                <w:szCs w:val="2"/>
              </w:rPr>
            </w:pPr>
          </w:p>
        </w:tc>
        <w:tc>
          <w:tcPr>
            <w:tcW w:w="1271" w:type="dxa"/>
            <w:vMerge/>
            <w:tcBorders>
              <w:top w:val="nil"/>
            </w:tcBorders>
          </w:tcPr>
          <w:p w14:paraId="5DB3170E" w14:textId="77777777" w:rsidR="00C25FF5" w:rsidRDefault="00C25FF5">
            <w:pPr>
              <w:rPr>
                <w:sz w:val="2"/>
                <w:szCs w:val="2"/>
              </w:rPr>
            </w:pPr>
          </w:p>
        </w:tc>
        <w:tc>
          <w:tcPr>
            <w:tcW w:w="1702" w:type="dxa"/>
            <w:tcBorders>
              <w:top w:val="nil"/>
              <w:right w:val="nil"/>
            </w:tcBorders>
          </w:tcPr>
          <w:p w14:paraId="3A8857BE" w14:textId="77777777" w:rsidR="00C25FF5" w:rsidRDefault="006F6883">
            <w:pPr>
              <w:pStyle w:val="TableParagraph"/>
              <w:spacing w:before="99"/>
              <w:ind w:right="-15"/>
              <w:jc w:val="right"/>
              <w:rPr>
                <w:sz w:val="21"/>
              </w:rPr>
            </w:pPr>
            <w:r>
              <w:rPr>
                <w:sz w:val="21"/>
              </w:rPr>
              <w:t xml:space="preserve">□有 </w:t>
            </w:r>
          </w:p>
        </w:tc>
        <w:tc>
          <w:tcPr>
            <w:tcW w:w="4680" w:type="dxa"/>
            <w:gridSpan w:val="3"/>
            <w:tcBorders>
              <w:top w:val="nil"/>
              <w:left w:val="nil"/>
            </w:tcBorders>
          </w:tcPr>
          <w:p w14:paraId="1B9ADDD5" w14:textId="77777777" w:rsidR="00C25FF5" w:rsidRDefault="006F6883">
            <w:pPr>
              <w:pStyle w:val="TableParagraph"/>
              <w:spacing w:before="99"/>
              <w:ind w:left="111"/>
              <w:rPr>
                <w:sz w:val="21"/>
              </w:rPr>
            </w:pPr>
            <w:r>
              <w:rPr>
                <w:sz w:val="21"/>
              </w:rPr>
              <w:t>， 介 质 ：</w:t>
            </w:r>
            <w:r>
              <w:rPr>
                <w:color w:val="808080"/>
                <w:sz w:val="21"/>
                <w:u w:val="single" w:color="000000"/>
              </w:rPr>
              <w:t xml:space="preserve"> </w:t>
            </w:r>
            <w:r>
              <w:rPr>
                <w:sz w:val="21"/>
              </w:rPr>
              <w:t>； 数 量 ：</w:t>
            </w:r>
            <w:r>
              <w:rPr>
                <w:color w:val="808080"/>
                <w:sz w:val="21"/>
                <w:u w:val="single" w:color="000000"/>
              </w:rPr>
              <w:t xml:space="preserve"> </w:t>
            </w:r>
            <w:r>
              <w:rPr>
                <w:sz w:val="21"/>
              </w:rPr>
              <w:t xml:space="preserve">份 </w:t>
            </w:r>
          </w:p>
        </w:tc>
      </w:tr>
      <w:tr w:rsidR="00C25FF5" w14:paraId="7E94B38C" w14:textId="77777777">
        <w:trPr>
          <w:trHeight w:val="467"/>
        </w:trPr>
        <w:tc>
          <w:tcPr>
            <w:tcW w:w="1419" w:type="dxa"/>
            <w:vMerge w:val="restart"/>
          </w:tcPr>
          <w:p w14:paraId="7E1BF3CA" w14:textId="77777777" w:rsidR="00C25FF5" w:rsidRDefault="00C25FF5">
            <w:pPr>
              <w:pStyle w:val="TableParagraph"/>
              <w:rPr>
                <w:b/>
                <w:sz w:val="20"/>
              </w:rPr>
            </w:pPr>
          </w:p>
          <w:p w14:paraId="11647D87" w14:textId="77777777" w:rsidR="00C25FF5" w:rsidRDefault="00C25FF5">
            <w:pPr>
              <w:pStyle w:val="TableParagraph"/>
              <w:rPr>
                <w:b/>
                <w:sz w:val="20"/>
              </w:rPr>
            </w:pPr>
          </w:p>
          <w:p w14:paraId="5730624F" w14:textId="77777777" w:rsidR="00C25FF5" w:rsidRDefault="00C25FF5">
            <w:pPr>
              <w:pStyle w:val="TableParagraph"/>
              <w:rPr>
                <w:b/>
                <w:sz w:val="20"/>
              </w:rPr>
            </w:pPr>
          </w:p>
          <w:p w14:paraId="7638485D" w14:textId="77777777" w:rsidR="00C25FF5" w:rsidRDefault="00C25FF5">
            <w:pPr>
              <w:pStyle w:val="TableParagraph"/>
              <w:spacing w:before="6"/>
              <w:rPr>
                <w:b/>
              </w:rPr>
            </w:pPr>
          </w:p>
          <w:p w14:paraId="683D058E" w14:textId="77777777" w:rsidR="00C25FF5" w:rsidRDefault="006F6883">
            <w:pPr>
              <w:pStyle w:val="TableParagraph"/>
              <w:ind w:left="283"/>
              <w:rPr>
                <w:sz w:val="21"/>
              </w:rPr>
            </w:pPr>
            <w:r>
              <w:rPr>
                <w:sz w:val="21"/>
              </w:rPr>
              <w:t xml:space="preserve">联 系 人 </w:t>
            </w:r>
          </w:p>
        </w:tc>
        <w:tc>
          <w:tcPr>
            <w:tcW w:w="1271" w:type="dxa"/>
          </w:tcPr>
          <w:p w14:paraId="080AF67A" w14:textId="77777777" w:rsidR="00C25FF5" w:rsidRDefault="006F6883">
            <w:pPr>
              <w:pStyle w:val="TableParagraph"/>
              <w:spacing w:before="99"/>
              <w:ind w:left="313"/>
              <w:rPr>
                <w:sz w:val="21"/>
              </w:rPr>
            </w:pPr>
            <w:r>
              <w:rPr>
                <w:sz w:val="21"/>
              </w:rPr>
              <w:t xml:space="preserve">姓 名 </w:t>
            </w:r>
          </w:p>
        </w:tc>
        <w:tc>
          <w:tcPr>
            <w:tcW w:w="6382" w:type="dxa"/>
            <w:gridSpan w:val="4"/>
          </w:tcPr>
          <w:p w14:paraId="279E4A4A" w14:textId="77777777" w:rsidR="00C25FF5" w:rsidRDefault="006F6883">
            <w:pPr>
              <w:pStyle w:val="TableParagraph"/>
              <w:spacing w:before="99"/>
              <w:ind w:left="322"/>
              <w:jc w:val="center"/>
              <w:rPr>
                <w:sz w:val="21"/>
              </w:rPr>
            </w:pPr>
            <w:r>
              <w:rPr>
                <w:sz w:val="21"/>
              </w:rPr>
              <w:t xml:space="preserve">   </w:t>
            </w:r>
          </w:p>
        </w:tc>
      </w:tr>
      <w:tr w:rsidR="00C25FF5" w14:paraId="7B6BA102" w14:textId="77777777">
        <w:trPr>
          <w:trHeight w:val="468"/>
        </w:trPr>
        <w:tc>
          <w:tcPr>
            <w:tcW w:w="1419" w:type="dxa"/>
            <w:vMerge/>
            <w:tcBorders>
              <w:top w:val="nil"/>
            </w:tcBorders>
          </w:tcPr>
          <w:p w14:paraId="29B90AAE" w14:textId="77777777" w:rsidR="00C25FF5" w:rsidRDefault="00C25FF5">
            <w:pPr>
              <w:rPr>
                <w:sz w:val="2"/>
                <w:szCs w:val="2"/>
              </w:rPr>
            </w:pPr>
          </w:p>
        </w:tc>
        <w:tc>
          <w:tcPr>
            <w:tcW w:w="1271" w:type="dxa"/>
          </w:tcPr>
          <w:p w14:paraId="3ADB82C3" w14:textId="77777777" w:rsidR="00C25FF5" w:rsidRDefault="006F6883">
            <w:pPr>
              <w:pStyle w:val="TableParagraph"/>
              <w:spacing w:before="99"/>
              <w:ind w:left="313"/>
              <w:rPr>
                <w:sz w:val="21"/>
              </w:rPr>
            </w:pPr>
            <w:r>
              <w:rPr>
                <w:sz w:val="21"/>
              </w:rPr>
              <w:t xml:space="preserve">手 机 </w:t>
            </w:r>
          </w:p>
        </w:tc>
        <w:tc>
          <w:tcPr>
            <w:tcW w:w="6382" w:type="dxa"/>
            <w:gridSpan w:val="4"/>
          </w:tcPr>
          <w:p w14:paraId="12344C9B" w14:textId="77777777" w:rsidR="00C25FF5" w:rsidRDefault="006F6883">
            <w:pPr>
              <w:pStyle w:val="TableParagraph"/>
              <w:spacing w:before="99"/>
              <w:ind w:left="322"/>
              <w:jc w:val="center"/>
              <w:rPr>
                <w:sz w:val="21"/>
              </w:rPr>
            </w:pPr>
            <w:r>
              <w:rPr>
                <w:sz w:val="21"/>
              </w:rPr>
              <w:t xml:space="preserve">   </w:t>
            </w:r>
          </w:p>
        </w:tc>
      </w:tr>
      <w:tr w:rsidR="00C25FF5" w14:paraId="23F7570F" w14:textId="77777777">
        <w:trPr>
          <w:trHeight w:val="470"/>
        </w:trPr>
        <w:tc>
          <w:tcPr>
            <w:tcW w:w="1419" w:type="dxa"/>
            <w:vMerge/>
            <w:tcBorders>
              <w:top w:val="nil"/>
            </w:tcBorders>
          </w:tcPr>
          <w:p w14:paraId="6B0CCD99" w14:textId="77777777" w:rsidR="00C25FF5" w:rsidRDefault="00C25FF5">
            <w:pPr>
              <w:rPr>
                <w:sz w:val="2"/>
                <w:szCs w:val="2"/>
              </w:rPr>
            </w:pPr>
          </w:p>
        </w:tc>
        <w:tc>
          <w:tcPr>
            <w:tcW w:w="1271" w:type="dxa"/>
          </w:tcPr>
          <w:p w14:paraId="65385ACB" w14:textId="77777777" w:rsidR="00C25FF5" w:rsidRDefault="006F6883">
            <w:pPr>
              <w:pStyle w:val="TableParagraph"/>
              <w:spacing w:before="101"/>
              <w:ind w:left="313"/>
              <w:rPr>
                <w:sz w:val="21"/>
              </w:rPr>
            </w:pPr>
            <w:r>
              <w:rPr>
                <w:sz w:val="21"/>
              </w:rPr>
              <w:t xml:space="preserve">电 话 </w:t>
            </w:r>
          </w:p>
        </w:tc>
        <w:tc>
          <w:tcPr>
            <w:tcW w:w="6382" w:type="dxa"/>
            <w:gridSpan w:val="4"/>
          </w:tcPr>
          <w:p w14:paraId="3E001375" w14:textId="77777777" w:rsidR="00C25FF5" w:rsidRDefault="006F6883">
            <w:pPr>
              <w:pStyle w:val="TableParagraph"/>
              <w:spacing w:before="101"/>
              <w:ind w:left="322"/>
              <w:jc w:val="center"/>
              <w:rPr>
                <w:sz w:val="21"/>
              </w:rPr>
            </w:pPr>
            <w:r>
              <w:rPr>
                <w:sz w:val="21"/>
              </w:rPr>
              <w:t xml:space="preserve">   </w:t>
            </w:r>
          </w:p>
        </w:tc>
      </w:tr>
      <w:tr w:rsidR="00C25FF5" w14:paraId="4FB38C11" w14:textId="77777777">
        <w:trPr>
          <w:trHeight w:val="467"/>
        </w:trPr>
        <w:tc>
          <w:tcPr>
            <w:tcW w:w="1419" w:type="dxa"/>
            <w:vMerge/>
            <w:tcBorders>
              <w:top w:val="nil"/>
            </w:tcBorders>
          </w:tcPr>
          <w:p w14:paraId="62D38EF9" w14:textId="77777777" w:rsidR="00C25FF5" w:rsidRDefault="00C25FF5">
            <w:pPr>
              <w:rPr>
                <w:sz w:val="2"/>
                <w:szCs w:val="2"/>
              </w:rPr>
            </w:pPr>
          </w:p>
        </w:tc>
        <w:tc>
          <w:tcPr>
            <w:tcW w:w="1271" w:type="dxa"/>
          </w:tcPr>
          <w:p w14:paraId="6920CCF5" w14:textId="77777777" w:rsidR="00C25FF5" w:rsidRDefault="006F6883">
            <w:pPr>
              <w:pStyle w:val="TableParagraph"/>
              <w:spacing w:before="99"/>
              <w:ind w:left="313"/>
              <w:rPr>
                <w:sz w:val="21"/>
              </w:rPr>
            </w:pPr>
            <w:r>
              <w:rPr>
                <w:sz w:val="21"/>
              </w:rPr>
              <w:t xml:space="preserve">传 真 </w:t>
            </w:r>
          </w:p>
        </w:tc>
        <w:tc>
          <w:tcPr>
            <w:tcW w:w="6382" w:type="dxa"/>
            <w:gridSpan w:val="4"/>
          </w:tcPr>
          <w:p w14:paraId="2A63BF6D" w14:textId="77777777" w:rsidR="00C25FF5" w:rsidRDefault="006F6883">
            <w:pPr>
              <w:pStyle w:val="TableParagraph"/>
              <w:spacing w:before="99"/>
              <w:ind w:left="322"/>
              <w:jc w:val="center"/>
              <w:rPr>
                <w:sz w:val="21"/>
              </w:rPr>
            </w:pPr>
            <w:r>
              <w:rPr>
                <w:sz w:val="21"/>
              </w:rPr>
              <w:t xml:space="preserve">   </w:t>
            </w:r>
          </w:p>
        </w:tc>
      </w:tr>
      <w:tr w:rsidR="00C25FF5" w14:paraId="447269C5" w14:textId="77777777">
        <w:trPr>
          <w:trHeight w:val="467"/>
        </w:trPr>
        <w:tc>
          <w:tcPr>
            <w:tcW w:w="1419" w:type="dxa"/>
            <w:vMerge/>
            <w:tcBorders>
              <w:top w:val="nil"/>
            </w:tcBorders>
          </w:tcPr>
          <w:p w14:paraId="36114F5A" w14:textId="77777777" w:rsidR="00C25FF5" w:rsidRDefault="00C25FF5">
            <w:pPr>
              <w:rPr>
                <w:sz w:val="2"/>
                <w:szCs w:val="2"/>
              </w:rPr>
            </w:pPr>
          </w:p>
        </w:tc>
        <w:tc>
          <w:tcPr>
            <w:tcW w:w="1271" w:type="dxa"/>
          </w:tcPr>
          <w:p w14:paraId="511E0E1B" w14:textId="77777777" w:rsidR="00C25FF5" w:rsidRDefault="006F6883">
            <w:pPr>
              <w:pStyle w:val="TableParagraph"/>
              <w:spacing w:before="99"/>
              <w:ind w:left="313"/>
              <w:rPr>
                <w:sz w:val="21"/>
              </w:rPr>
            </w:pPr>
            <w:r>
              <w:rPr>
                <w:sz w:val="21"/>
              </w:rPr>
              <w:t xml:space="preserve">E-mail </w:t>
            </w:r>
          </w:p>
        </w:tc>
        <w:tc>
          <w:tcPr>
            <w:tcW w:w="6382" w:type="dxa"/>
            <w:gridSpan w:val="4"/>
          </w:tcPr>
          <w:p w14:paraId="090FF68E" w14:textId="77777777" w:rsidR="00C25FF5" w:rsidRDefault="006F6883">
            <w:pPr>
              <w:pStyle w:val="TableParagraph"/>
              <w:spacing w:before="99"/>
              <w:ind w:left="322"/>
              <w:jc w:val="center"/>
              <w:rPr>
                <w:sz w:val="21"/>
              </w:rPr>
            </w:pPr>
            <w:r>
              <w:rPr>
                <w:sz w:val="21"/>
              </w:rPr>
              <w:t xml:space="preserve">   </w:t>
            </w:r>
          </w:p>
        </w:tc>
      </w:tr>
      <w:tr w:rsidR="00C25FF5" w14:paraId="02DCDE4C" w14:textId="77777777">
        <w:trPr>
          <w:trHeight w:val="457"/>
        </w:trPr>
        <w:tc>
          <w:tcPr>
            <w:tcW w:w="1419" w:type="dxa"/>
            <w:vMerge w:val="restart"/>
            <w:tcBorders>
              <w:bottom w:val="double" w:sz="0" w:space="0" w:color="000000"/>
            </w:tcBorders>
          </w:tcPr>
          <w:p w14:paraId="74508FA4" w14:textId="77777777" w:rsidR="00C25FF5" w:rsidRDefault="00C25FF5">
            <w:pPr>
              <w:pStyle w:val="TableParagraph"/>
              <w:spacing w:before="6"/>
              <w:rPr>
                <w:b/>
                <w:sz w:val="26"/>
              </w:rPr>
            </w:pPr>
          </w:p>
          <w:p w14:paraId="51A3880E" w14:textId="77777777" w:rsidR="00C25FF5" w:rsidRDefault="006F6883">
            <w:pPr>
              <w:pStyle w:val="TableParagraph"/>
              <w:ind w:left="177"/>
              <w:rPr>
                <w:sz w:val="21"/>
              </w:rPr>
            </w:pPr>
            <w:r>
              <w:rPr>
                <w:sz w:val="21"/>
              </w:rPr>
              <w:t xml:space="preserve">磋商保证金 </w:t>
            </w:r>
          </w:p>
        </w:tc>
        <w:tc>
          <w:tcPr>
            <w:tcW w:w="1271" w:type="dxa"/>
            <w:tcBorders>
              <w:bottom w:val="nil"/>
              <w:right w:val="nil"/>
            </w:tcBorders>
          </w:tcPr>
          <w:p w14:paraId="09A75622" w14:textId="77777777" w:rsidR="00C25FF5" w:rsidRDefault="006F6883">
            <w:pPr>
              <w:pStyle w:val="TableParagraph"/>
              <w:spacing w:before="99"/>
              <w:ind w:right="-15"/>
              <w:jc w:val="right"/>
              <w:rPr>
                <w:sz w:val="21"/>
              </w:rPr>
            </w:pPr>
            <w:r>
              <w:rPr>
                <w:sz w:val="21"/>
              </w:rPr>
              <w:t xml:space="preserve">□无 </w:t>
            </w:r>
          </w:p>
        </w:tc>
        <w:tc>
          <w:tcPr>
            <w:tcW w:w="1702" w:type="dxa"/>
            <w:tcBorders>
              <w:left w:val="nil"/>
              <w:bottom w:val="nil"/>
              <w:right w:val="nil"/>
            </w:tcBorders>
          </w:tcPr>
          <w:p w14:paraId="73A0100B" w14:textId="77777777" w:rsidR="00C25FF5" w:rsidRDefault="00C25FF5">
            <w:pPr>
              <w:pStyle w:val="TableParagraph"/>
              <w:rPr>
                <w:rFonts w:ascii="Times New Roman"/>
                <w:sz w:val="20"/>
              </w:rPr>
            </w:pPr>
          </w:p>
        </w:tc>
        <w:tc>
          <w:tcPr>
            <w:tcW w:w="1136" w:type="dxa"/>
            <w:tcBorders>
              <w:left w:val="nil"/>
              <w:bottom w:val="nil"/>
              <w:right w:val="nil"/>
            </w:tcBorders>
          </w:tcPr>
          <w:p w14:paraId="5E9470F4" w14:textId="77777777" w:rsidR="00C25FF5" w:rsidRDefault="00C25FF5">
            <w:pPr>
              <w:pStyle w:val="TableParagraph"/>
              <w:rPr>
                <w:rFonts w:ascii="Times New Roman"/>
                <w:sz w:val="20"/>
              </w:rPr>
            </w:pPr>
          </w:p>
        </w:tc>
        <w:tc>
          <w:tcPr>
            <w:tcW w:w="850" w:type="dxa"/>
            <w:tcBorders>
              <w:left w:val="nil"/>
              <w:bottom w:val="nil"/>
              <w:right w:val="nil"/>
            </w:tcBorders>
          </w:tcPr>
          <w:p w14:paraId="7FBE1D53" w14:textId="77777777" w:rsidR="00C25FF5" w:rsidRDefault="006F6883">
            <w:pPr>
              <w:pStyle w:val="TableParagraph"/>
              <w:spacing w:before="99"/>
              <w:ind w:left="178"/>
              <w:jc w:val="center"/>
              <w:rPr>
                <w:sz w:val="21"/>
              </w:rPr>
            </w:pPr>
            <w:r>
              <w:rPr>
                <w:sz w:val="21"/>
              </w:rPr>
              <w:t xml:space="preserve">   </w:t>
            </w:r>
          </w:p>
        </w:tc>
        <w:tc>
          <w:tcPr>
            <w:tcW w:w="2694" w:type="dxa"/>
            <w:tcBorders>
              <w:left w:val="nil"/>
              <w:bottom w:val="nil"/>
            </w:tcBorders>
          </w:tcPr>
          <w:p w14:paraId="3B77ED71" w14:textId="77777777" w:rsidR="00C25FF5" w:rsidRDefault="00C25FF5">
            <w:pPr>
              <w:pStyle w:val="TableParagraph"/>
              <w:rPr>
                <w:rFonts w:ascii="Times New Roman"/>
                <w:sz w:val="20"/>
              </w:rPr>
            </w:pPr>
          </w:p>
        </w:tc>
      </w:tr>
      <w:tr w:rsidR="00C25FF5" w14:paraId="29558C80" w14:textId="77777777">
        <w:trPr>
          <w:trHeight w:val="457"/>
        </w:trPr>
        <w:tc>
          <w:tcPr>
            <w:tcW w:w="1419" w:type="dxa"/>
            <w:vMerge/>
            <w:tcBorders>
              <w:top w:val="nil"/>
              <w:bottom w:val="double" w:sz="0" w:space="0" w:color="000000"/>
            </w:tcBorders>
          </w:tcPr>
          <w:p w14:paraId="6E48BFB5" w14:textId="77777777" w:rsidR="00C25FF5" w:rsidRDefault="00C25FF5">
            <w:pPr>
              <w:rPr>
                <w:sz w:val="2"/>
                <w:szCs w:val="2"/>
              </w:rPr>
            </w:pPr>
          </w:p>
        </w:tc>
        <w:tc>
          <w:tcPr>
            <w:tcW w:w="1271" w:type="dxa"/>
            <w:tcBorders>
              <w:top w:val="nil"/>
              <w:bottom w:val="double" w:sz="0" w:space="0" w:color="000000"/>
              <w:right w:val="nil"/>
            </w:tcBorders>
          </w:tcPr>
          <w:p w14:paraId="77EF6223" w14:textId="77777777" w:rsidR="00C25FF5" w:rsidRDefault="006F6883">
            <w:pPr>
              <w:pStyle w:val="TableParagraph"/>
              <w:spacing w:before="89"/>
              <w:ind w:right="-15"/>
              <w:jc w:val="right"/>
              <w:rPr>
                <w:sz w:val="21"/>
              </w:rPr>
            </w:pPr>
            <w:r>
              <w:rPr>
                <w:sz w:val="21"/>
              </w:rPr>
              <w:t xml:space="preserve">□有 </w:t>
            </w:r>
          </w:p>
        </w:tc>
        <w:tc>
          <w:tcPr>
            <w:tcW w:w="6382" w:type="dxa"/>
            <w:gridSpan w:val="4"/>
            <w:tcBorders>
              <w:top w:val="nil"/>
              <w:left w:val="nil"/>
              <w:bottom w:val="double" w:sz="0" w:space="0" w:color="000000"/>
            </w:tcBorders>
          </w:tcPr>
          <w:p w14:paraId="3594D253" w14:textId="77777777" w:rsidR="00C25FF5" w:rsidRDefault="006F6883">
            <w:pPr>
              <w:pStyle w:val="TableParagraph"/>
              <w:spacing w:before="89"/>
              <w:ind w:left="111"/>
              <w:rPr>
                <w:sz w:val="21"/>
              </w:rPr>
            </w:pPr>
            <w:r>
              <w:rPr>
                <w:spacing w:val="-3"/>
                <w:sz w:val="21"/>
              </w:rPr>
              <w:t>， 形 式 ：</w:t>
            </w:r>
            <w:r>
              <w:rPr>
                <w:color w:val="808080"/>
                <w:spacing w:val="-3"/>
                <w:sz w:val="21"/>
                <w:u w:val="single" w:color="000000"/>
              </w:rPr>
              <w:t xml:space="preserve"> </w:t>
            </w:r>
            <w:r>
              <w:rPr>
                <w:spacing w:val="-3"/>
                <w:sz w:val="21"/>
              </w:rPr>
              <w:t>； 金 额 ：</w:t>
            </w:r>
            <w:r>
              <w:rPr>
                <w:color w:val="808080"/>
                <w:spacing w:val="68"/>
                <w:sz w:val="21"/>
                <w:u w:val="single" w:color="000000"/>
              </w:rPr>
              <w:t xml:space="preserve"> </w:t>
            </w:r>
            <w:r>
              <w:rPr>
                <w:spacing w:val="-5"/>
                <w:sz w:val="21"/>
              </w:rPr>
              <w:t>元</w:t>
            </w:r>
            <w:r>
              <w:rPr>
                <w:sz w:val="21"/>
              </w:rPr>
              <w:t xml:space="preserve"> </w:t>
            </w:r>
          </w:p>
        </w:tc>
      </w:tr>
      <w:tr w:rsidR="00C25FF5" w14:paraId="4548E83D" w14:textId="77777777">
        <w:trPr>
          <w:trHeight w:val="469"/>
        </w:trPr>
        <w:tc>
          <w:tcPr>
            <w:tcW w:w="9072" w:type="dxa"/>
            <w:gridSpan w:val="6"/>
            <w:tcBorders>
              <w:top w:val="double" w:sz="0" w:space="0" w:color="000000"/>
              <w:bottom w:val="double" w:sz="0" w:space="0" w:color="000000"/>
            </w:tcBorders>
          </w:tcPr>
          <w:p w14:paraId="51FBD5E1" w14:textId="77777777" w:rsidR="00C25FF5" w:rsidRDefault="006F6883">
            <w:pPr>
              <w:pStyle w:val="TableParagraph"/>
              <w:spacing w:before="101"/>
              <w:ind w:left="842"/>
              <w:rPr>
                <w:b/>
                <w:sz w:val="21"/>
              </w:rPr>
            </w:pPr>
            <w:r>
              <w:rPr>
                <w:b/>
                <w:sz w:val="21"/>
              </w:rPr>
              <w:t>上述内容由供应商代表使用正楷字填写；下述内容由采购代理机构工作人员填写</w:t>
            </w:r>
            <w:r>
              <w:rPr>
                <w:b/>
                <w:w w:val="99"/>
                <w:sz w:val="21"/>
              </w:rPr>
              <w:t xml:space="preserve"> </w:t>
            </w:r>
          </w:p>
        </w:tc>
      </w:tr>
      <w:tr w:rsidR="00C25FF5" w14:paraId="1354882A" w14:textId="77777777">
        <w:trPr>
          <w:trHeight w:val="348"/>
        </w:trPr>
        <w:tc>
          <w:tcPr>
            <w:tcW w:w="1419" w:type="dxa"/>
            <w:vMerge w:val="restart"/>
            <w:tcBorders>
              <w:top w:val="double" w:sz="0" w:space="0" w:color="000000"/>
            </w:tcBorders>
          </w:tcPr>
          <w:p w14:paraId="19023B4A" w14:textId="77777777" w:rsidR="00C25FF5" w:rsidRDefault="00C25FF5">
            <w:pPr>
              <w:pStyle w:val="TableParagraph"/>
              <w:spacing w:before="6"/>
              <w:rPr>
                <w:b/>
                <w:sz w:val="26"/>
              </w:rPr>
            </w:pPr>
          </w:p>
          <w:p w14:paraId="05A9322B" w14:textId="77777777" w:rsidR="00C25FF5" w:rsidRDefault="006F6883">
            <w:pPr>
              <w:pStyle w:val="TableParagraph"/>
              <w:ind w:left="283"/>
              <w:rPr>
                <w:sz w:val="21"/>
              </w:rPr>
            </w:pPr>
            <w:r>
              <w:rPr>
                <w:sz w:val="21"/>
              </w:rPr>
              <w:t xml:space="preserve">递交时间 </w:t>
            </w:r>
          </w:p>
        </w:tc>
        <w:tc>
          <w:tcPr>
            <w:tcW w:w="1271" w:type="dxa"/>
            <w:tcBorders>
              <w:top w:val="double" w:sz="0" w:space="0" w:color="000000"/>
              <w:bottom w:val="nil"/>
              <w:right w:val="nil"/>
            </w:tcBorders>
          </w:tcPr>
          <w:p w14:paraId="46F65C82" w14:textId="77777777" w:rsidR="00C25FF5" w:rsidRDefault="00C25FF5">
            <w:pPr>
              <w:pStyle w:val="TableParagraph"/>
              <w:rPr>
                <w:rFonts w:ascii="Times New Roman"/>
                <w:sz w:val="20"/>
              </w:rPr>
            </w:pPr>
          </w:p>
        </w:tc>
        <w:tc>
          <w:tcPr>
            <w:tcW w:w="2838" w:type="dxa"/>
            <w:gridSpan w:val="2"/>
            <w:tcBorders>
              <w:top w:val="double" w:sz="0" w:space="0" w:color="000000"/>
              <w:left w:val="nil"/>
              <w:bottom w:val="nil"/>
              <w:right w:val="nil"/>
            </w:tcBorders>
          </w:tcPr>
          <w:p w14:paraId="7447CC9A" w14:textId="77777777" w:rsidR="00C25FF5" w:rsidRDefault="00C25FF5">
            <w:pPr>
              <w:pStyle w:val="TableParagraph"/>
              <w:rPr>
                <w:rFonts w:ascii="Times New Roman"/>
                <w:sz w:val="20"/>
              </w:rPr>
            </w:pPr>
          </w:p>
        </w:tc>
        <w:tc>
          <w:tcPr>
            <w:tcW w:w="850" w:type="dxa"/>
            <w:tcBorders>
              <w:top w:val="double" w:sz="0" w:space="0" w:color="000000"/>
              <w:left w:val="nil"/>
              <w:bottom w:val="nil"/>
              <w:right w:val="nil"/>
            </w:tcBorders>
          </w:tcPr>
          <w:p w14:paraId="018126F0" w14:textId="77777777" w:rsidR="00C25FF5" w:rsidRDefault="006F6883">
            <w:pPr>
              <w:pStyle w:val="TableParagraph"/>
              <w:spacing w:before="99" w:line="229" w:lineRule="exact"/>
              <w:ind w:left="104"/>
              <w:jc w:val="center"/>
              <w:rPr>
                <w:sz w:val="21"/>
              </w:rPr>
            </w:pPr>
            <w:r>
              <w:rPr>
                <w:sz w:val="21"/>
              </w:rPr>
              <w:t xml:space="preserve">□上午 </w:t>
            </w:r>
          </w:p>
        </w:tc>
        <w:tc>
          <w:tcPr>
            <w:tcW w:w="2694" w:type="dxa"/>
            <w:tcBorders>
              <w:top w:val="double" w:sz="0" w:space="0" w:color="000000"/>
              <w:left w:val="nil"/>
              <w:bottom w:val="nil"/>
            </w:tcBorders>
          </w:tcPr>
          <w:p w14:paraId="52BF6362" w14:textId="77777777" w:rsidR="00C25FF5" w:rsidRDefault="00C25FF5">
            <w:pPr>
              <w:pStyle w:val="TableParagraph"/>
              <w:rPr>
                <w:rFonts w:ascii="Times New Roman"/>
                <w:sz w:val="20"/>
              </w:rPr>
            </w:pPr>
          </w:p>
        </w:tc>
      </w:tr>
      <w:tr w:rsidR="00C25FF5" w14:paraId="489BAFE0" w14:textId="77777777">
        <w:trPr>
          <w:trHeight w:val="228"/>
        </w:trPr>
        <w:tc>
          <w:tcPr>
            <w:tcW w:w="1419" w:type="dxa"/>
            <w:vMerge/>
            <w:tcBorders>
              <w:top w:val="nil"/>
            </w:tcBorders>
          </w:tcPr>
          <w:p w14:paraId="2CF85EDE" w14:textId="77777777" w:rsidR="00C25FF5" w:rsidRDefault="00C25FF5">
            <w:pPr>
              <w:rPr>
                <w:sz w:val="2"/>
                <w:szCs w:val="2"/>
              </w:rPr>
            </w:pPr>
          </w:p>
        </w:tc>
        <w:tc>
          <w:tcPr>
            <w:tcW w:w="1271" w:type="dxa"/>
            <w:tcBorders>
              <w:top w:val="nil"/>
              <w:bottom w:val="nil"/>
              <w:right w:val="nil"/>
            </w:tcBorders>
          </w:tcPr>
          <w:p w14:paraId="4F5C398C" w14:textId="77777777" w:rsidR="00C25FF5" w:rsidRDefault="00C25FF5">
            <w:pPr>
              <w:pStyle w:val="TableParagraph"/>
              <w:rPr>
                <w:rFonts w:ascii="Times New Roman"/>
                <w:sz w:val="16"/>
              </w:rPr>
            </w:pPr>
          </w:p>
        </w:tc>
        <w:tc>
          <w:tcPr>
            <w:tcW w:w="2838" w:type="dxa"/>
            <w:gridSpan w:val="2"/>
            <w:tcBorders>
              <w:top w:val="nil"/>
              <w:left w:val="nil"/>
              <w:bottom w:val="nil"/>
              <w:right w:val="nil"/>
            </w:tcBorders>
          </w:tcPr>
          <w:p w14:paraId="201893F7" w14:textId="77777777" w:rsidR="00C25FF5" w:rsidRDefault="006F6883">
            <w:pPr>
              <w:pStyle w:val="TableParagraph"/>
              <w:spacing w:line="209" w:lineRule="exact"/>
              <w:ind w:left="834"/>
              <w:rPr>
                <w:sz w:val="21"/>
              </w:rPr>
            </w:pP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sz w:val="21"/>
              </w:rPr>
              <w:t>年</w:t>
            </w:r>
            <w:r>
              <w:rPr>
                <w:color w:val="808080"/>
                <w:sz w:val="21"/>
                <w:u w:val="single" w:color="000000"/>
              </w:rPr>
              <w:t xml:space="preserve">   </w:t>
            </w:r>
            <w:r>
              <w:rPr>
                <w:sz w:val="21"/>
              </w:rPr>
              <w:t>月</w:t>
            </w:r>
            <w:r>
              <w:rPr>
                <w:color w:val="808080"/>
                <w:sz w:val="21"/>
                <w:u w:val="single" w:color="000000"/>
              </w:rPr>
              <w:t xml:space="preserve">  </w:t>
            </w:r>
            <w:r>
              <w:rPr>
                <w:sz w:val="21"/>
              </w:rPr>
              <w:t xml:space="preserve">日 </w:t>
            </w:r>
          </w:p>
        </w:tc>
        <w:tc>
          <w:tcPr>
            <w:tcW w:w="850" w:type="dxa"/>
            <w:tcBorders>
              <w:top w:val="nil"/>
              <w:left w:val="nil"/>
              <w:bottom w:val="nil"/>
              <w:right w:val="nil"/>
            </w:tcBorders>
          </w:tcPr>
          <w:p w14:paraId="69F137FB" w14:textId="77777777" w:rsidR="00C25FF5" w:rsidRDefault="00C25FF5">
            <w:pPr>
              <w:pStyle w:val="TableParagraph"/>
              <w:rPr>
                <w:rFonts w:ascii="Times New Roman"/>
                <w:sz w:val="16"/>
              </w:rPr>
            </w:pPr>
          </w:p>
        </w:tc>
        <w:tc>
          <w:tcPr>
            <w:tcW w:w="2694" w:type="dxa"/>
            <w:tcBorders>
              <w:top w:val="nil"/>
              <w:left w:val="nil"/>
              <w:bottom w:val="nil"/>
            </w:tcBorders>
          </w:tcPr>
          <w:p w14:paraId="65FD7C70" w14:textId="77777777" w:rsidR="00C25FF5" w:rsidRDefault="006F6883">
            <w:pPr>
              <w:pStyle w:val="TableParagraph"/>
              <w:spacing w:line="209" w:lineRule="exact"/>
              <w:ind w:left="108"/>
              <w:rPr>
                <w:sz w:val="21"/>
              </w:rPr>
            </w:pP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sz w:val="21"/>
              </w:rPr>
              <w:t>时</w:t>
            </w:r>
            <w:r>
              <w:rPr>
                <w:color w:val="808080"/>
                <w:sz w:val="21"/>
                <w:u w:val="single" w:color="000000"/>
              </w:rPr>
              <w:t xml:space="preserve"> </w:t>
            </w:r>
            <w:r>
              <w:rPr>
                <w:sz w:val="21"/>
              </w:rPr>
              <w:t xml:space="preserve">分 </w:t>
            </w:r>
          </w:p>
        </w:tc>
      </w:tr>
      <w:tr w:rsidR="00C25FF5" w14:paraId="286D4636" w14:textId="77777777">
        <w:trPr>
          <w:trHeight w:val="347"/>
        </w:trPr>
        <w:tc>
          <w:tcPr>
            <w:tcW w:w="1419" w:type="dxa"/>
            <w:vMerge/>
            <w:tcBorders>
              <w:top w:val="nil"/>
            </w:tcBorders>
          </w:tcPr>
          <w:p w14:paraId="17B70064" w14:textId="77777777" w:rsidR="00C25FF5" w:rsidRDefault="00C25FF5">
            <w:pPr>
              <w:rPr>
                <w:sz w:val="2"/>
                <w:szCs w:val="2"/>
              </w:rPr>
            </w:pPr>
          </w:p>
        </w:tc>
        <w:tc>
          <w:tcPr>
            <w:tcW w:w="1271" w:type="dxa"/>
            <w:tcBorders>
              <w:top w:val="nil"/>
              <w:right w:val="nil"/>
            </w:tcBorders>
          </w:tcPr>
          <w:p w14:paraId="6296B1E6" w14:textId="77777777" w:rsidR="00C25FF5" w:rsidRDefault="00C25FF5">
            <w:pPr>
              <w:pStyle w:val="TableParagraph"/>
              <w:rPr>
                <w:rFonts w:ascii="Times New Roman"/>
                <w:sz w:val="20"/>
              </w:rPr>
            </w:pPr>
          </w:p>
        </w:tc>
        <w:tc>
          <w:tcPr>
            <w:tcW w:w="2838" w:type="dxa"/>
            <w:gridSpan w:val="2"/>
            <w:tcBorders>
              <w:top w:val="nil"/>
              <w:left w:val="nil"/>
              <w:right w:val="nil"/>
            </w:tcBorders>
          </w:tcPr>
          <w:p w14:paraId="4A33BFE3" w14:textId="77777777" w:rsidR="00C25FF5" w:rsidRDefault="00C25FF5">
            <w:pPr>
              <w:pStyle w:val="TableParagraph"/>
              <w:rPr>
                <w:rFonts w:ascii="Times New Roman"/>
                <w:sz w:val="20"/>
              </w:rPr>
            </w:pPr>
          </w:p>
        </w:tc>
        <w:tc>
          <w:tcPr>
            <w:tcW w:w="850" w:type="dxa"/>
            <w:tcBorders>
              <w:top w:val="nil"/>
              <w:left w:val="nil"/>
              <w:right w:val="nil"/>
            </w:tcBorders>
          </w:tcPr>
          <w:p w14:paraId="3E55408E" w14:textId="77777777" w:rsidR="00C25FF5" w:rsidRDefault="006F6883">
            <w:pPr>
              <w:pStyle w:val="TableParagraph"/>
              <w:spacing w:line="249" w:lineRule="exact"/>
              <w:ind w:left="104"/>
              <w:jc w:val="center"/>
              <w:rPr>
                <w:sz w:val="21"/>
              </w:rPr>
            </w:pPr>
            <w:r>
              <w:rPr>
                <w:sz w:val="21"/>
              </w:rPr>
              <w:t xml:space="preserve">□下午 </w:t>
            </w:r>
          </w:p>
        </w:tc>
        <w:tc>
          <w:tcPr>
            <w:tcW w:w="2694" w:type="dxa"/>
            <w:tcBorders>
              <w:top w:val="nil"/>
              <w:left w:val="nil"/>
            </w:tcBorders>
          </w:tcPr>
          <w:p w14:paraId="679A604D" w14:textId="77777777" w:rsidR="00C25FF5" w:rsidRDefault="00C25FF5">
            <w:pPr>
              <w:pStyle w:val="TableParagraph"/>
              <w:rPr>
                <w:rFonts w:ascii="Times New Roman"/>
                <w:sz w:val="20"/>
              </w:rPr>
            </w:pPr>
          </w:p>
        </w:tc>
      </w:tr>
      <w:tr w:rsidR="00C25FF5" w14:paraId="71E70048" w14:textId="77777777">
        <w:trPr>
          <w:trHeight w:val="469"/>
        </w:trPr>
        <w:tc>
          <w:tcPr>
            <w:tcW w:w="1419" w:type="dxa"/>
            <w:vMerge w:val="restart"/>
          </w:tcPr>
          <w:p w14:paraId="032B501A" w14:textId="77777777" w:rsidR="00C25FF5" w:rsidRDefault="00C25FF5">
            <w:pPr>
              <w:pStyle w:val="TableParagraph"/>
              <w:rPr>
                <w:b/>
                <w:sz w:val="20"/>
              </w:rPr>
            </w:pPr>
          </w:p>
          <w:p w14:paraId="2FAC97B0" w14:textId="77777777" w:rsidR="00C25FF5" w:rsidRDefault="00C25FF5">
            <w:pPr>
              <w:pStyle w:val="TableParagraph"/>
              <w:spacing w:before="2"/>
              <w:rPr>
                <w:b/>
                <w:sz w:val="25"/>
              </w:rPr>
            </w:pPr>
          </w:p>
          <w:p w14:paraId="0B441528" w14:textId="77777777" w:rsidR="00C25FF5" w:rsidRDefault="006F6883">
            <w:pPr>
              <w:pStyle w:val="TableParagraph"/>
              <w:spacing w:before="1"/>
              <w:ind w:left="283"/>
              <w:rPr>
                <w:sz w:val="21"/>
              </w:rPr>
            </w:pPr>
            <w:r>
              <w:rPr>
                <w:sz w:val="21"/>
              </w:rPr>
              <w:t xml:space="preserve">递交方式 </w:t>
            </w:r>
          </w:p>
        </w:tc>
        <w:tc>
          <w:tcPr>
            <w:tcW w:w="1271" w:type="dxa"/>
            <w:tcBorders>
              <w:bottom w:val="nil"/>
              <w:right w:val="nil"/>
            </w:tcBorders>
          </w:tcPr>
          <w:p w14:paraId="4DEC5E52" w14:textId="77777777" w:rsidR="00C25FF5" w:rsidRDefault="006F6883">
            <w:pPr>
              <w:pStyle w:val="TableParagraph"/>
              <w:spacing w:before="101"/>
              <w:ind w:right="6"/>
              <w:jc w:val="right"/>
              <w:rPr>
                <w:sz w:val="21"/>
              </w:rPr>
            </w:pPr>
            <w:r>
              <w:rPr>
                <w:sz w:val="21"/>
              </w:rPr>
              <w:t xml:space="preserve">□现场递交 </w:t>
            </w:r>
          </w:p>
        </w:tc>
        <w:tc>
          <w:tcPr>
            <w:tcW w:w="1702" w:type="dxa"/>
            <w:tcBorders>
              <w:left w:val="nil"/>
              <w:bottom w:val="nil"/>
            </w:tcBorders>
          </w:tcPr>
          <w:p w14:paraId="7FEB51DE" w14:textId="77777777" w:rsidR="00C25FF5" w:rsidRDefault="00C25FF5">
            <w:pPr>
              <w:pStyle w:val="TableParagraph"/>
              <w:rPr>
                <w:rFonts w:ascii="Times New Roman"/>
                <w:sz w:val="20"/>
              </w:rPr>
            </w:pPr>
          </w:p>
        </w:tc>
        <w:tc>
          <w:tcPr>
            <w:tcW w:w="1986" w:type="dxa"/>
            <w:gridSpan w:val="2"/>
            <w:vMerge w:val="restart"/>
          </w:tcPr>
          <w:p w14:paraId="01B0A8F0" w14:textId="77777777" w:rsidR="00C25FF5" w:rsidRDefault="00C25FF5">
            <w:pPr>
              <w:pStyle w:val="TableParagraph"/>
              <w:spacing w:before="11"/>
              <w:rPr>
                <w:b/>
                <w:sz w:val="26"/>
              </w:rPr>
            </w:pPr>
          </w:p>
          <w:p w14:paraId="714DB941" w14:textId="77777777" w:rsidR="00C25FF5" w:rsidRDefault="006F6883">
            <w:pPr>
              <w:pStyle w:val="TableParagraph"/>
              <w:spacing w:line="417" w:lineRule="auto"/>
              <w:ind w:left="569" w:right="458"/>
              <w:rPr>
                <w:sz w:val="21"/>
              </w:rPr>
            </w:pPr>
            <w:r>
              <w:rPr>
                <w:sz w:val="21"/>
              </w:rPr>
              <w:t xml:space="preserve">响应文件密封情况 </w:t>
            </w:r>
          </w:p>
        </w:tc>
        <w:tc>
          <w:tcPr>
            <w:tcW w:w="2694" w:type="dxa"/>
            <w:vMerge w:val="restart"/>
          </w:tcPr>
          <w:p w14:paraId="4DC8EA0D" w14:textId="77777777" w:rsidR="00C25FF5" w:rsidRDefault="00C25FF5">
            <w:pPr>
              <w:pStyle w:val="TableParagraph"/>
              <w:rPr>
                <w:b/>
                <w:sz w:val="20"/>
              </w:rPr>
            </w:pPr>
          </w:p>
          <w:p w14:paraId="2FC7D3CF" w14:textId="77777777" w:rsidR="00C25FF5" w:rsidRDefault="00C25FF5">
            <w:pPr>
              <w:pStyle w:val="TableParagraph"/>
              <w:spacing w:before="2"/>
              <w:rPr>
                <w:b/>
                <w:sz w:val="25"/>
              </w:rPr>
            </w:pPr>
          </w:p>
          <w:p w14:paraId="201572EF" w14:textId="77777777" w:rsidR="00C25FF5" w:rsidRDefault="006F6883">
            <w:pPr>
              <w:pStyle w:val="TableParagraph"/>
              <w:spacing w:before="1"/>
              <w:ind w:left="317"/>
              <w:jc w:val="center"/>
              <w:rPr>
                <w:sz w:val="21"/>
              </w:rPr>
            </w:pPr>
            <w:r>
              <w:rPr>
                <w:sz w:val="21"/>
              </w:rPr>
              <w:t xml:space="preserve">   </w:t>
            </w:r>
          </w:p>
        </w:tc>
      </w:tr>
      <w:tr w:rsidR="00C25FF5" w14:paraId="6442855A" w14:textId="77777777">
        <w:trPr>
          <w:trHeight w:val="467"/>
        </w:trPr>
        <w:tc>
          <w:tcPr>
            <w:tcW w:w="1419" w:type="dxa"/>
            <w:vMerge/>
            <w:tcBorders>
              <w:top w:val="nil"/>
            </w:tcBorders>
          </w:tcPr>
          <w:p w14:paraId="4602B29B" w14:textId="77777777" w:rsidR="00C25FF5" w:rsidRDefault="00C25FF5">
            <w:pPr>
              <w:rPr>
                <w:sz w:val="2"/>
                <w:szCs w:val="2"/>
              </w:rPr>
            </w:pPr>
          </w:p>
        </w:tc>
        <w:tc>
          <w:tcPr>
            <w:tcW w:w="1271" w:type="dxa"/>
            <w:tcBorders>
              <w:top w:val="nil"/>
              <w:bottom w:val="nil"/>
              <w:right w:val="nil"/>
            </w:tcBorders>
          </w:tcPr>
          <w:p w14:paraId="708AC63D" w14:textId="77777777" w:rsidR="00C25FF5" w:rsidRDefault="006F6883">
            <w:pPr>
              <w:pStyle w:val="TableParagraph"/>
              <w:spacing w:before="99"/>
              <w:ind w:right="6"/>
              <w:jc w:val="right"/>
              <w:rPr>
                <w:sz w:val="21"/>
              </w:rPr>
            </w:pPr>
            <w:r>
              <w:rPr>
                <w:sz w:val="21"/>
              </w:rPr>
              <w:t xml:space="preserve">□邮寄递交 </w:t>
            </w:r>
          </w:p>
        </w:tc>
        <w:tc>
          <w:tcPr>
            <w:tcW w:w="1702" w:type="dxa"/>
            <w:tcBorders>
              <w:top w:val="nil"/>
              <w:left w:val="nil"/>
              <w:bottom w:val="nil"/>
            </w:tcBorders>
          </w:tcPr>
          <w:p w14:paraId="16E3FB83" w14:textId="77777777" w:rsidR="00C25FF5" w:rsidRDefault="00C25FF5">
            <w:pPr>
              <w:pStyle w:val="TableParagraph"/>
              <w:rPr>
                <w:rFonts w:ascii="Times New Roman"/>
                <w:sz w:val="20"/>
              </w:rPr>
            </w:pPr>
          </w:p>
        </w:tc>
        <w:tc>
          <w:tcPr>
            <w:tcW w:w="1986" w:type="dxa"/>
            <w:gridSpan w:val="2"/>
            <w:vMerge/>
            <w:tcBorders>
              <w:top w:val="nil"/>
            </w:tcBorders>
          </w:tcPr>
          <w:p w14:paraId="4334930D" w14:textId="77777777" w:rsidR="00C25FF5" w:rsidRDefault="00C25FF5">
            <w:pPr>
              <w:rPr>
                <w:sz w:val="2"/>
                <w:szCs w:val="2"/>
              </w:rPr>
            </w:pPr>
          </w:p>
        </w:tc>
        <w:tc>
          <w:tcPr>
            <w:tcW w:w="2694" w:type="dxa"/>
            <w:vMerge/>
            <w:tcBorders>
              <w:top w:val="nil"/>
            </w:tcBorders>
          </w:tcPr>
          <w:p w14:paraId="52FA37FB" w14:textId="77777777" w:rsidR="00C25FF5" w:rsidRDefault="00C25FF5">
            <w:pPr>
              <w:rPr>
                <w:sz w:val="2"/>
                <w:szCs w:val="2"/>
              </w:rPr>
            </w:pPr>
          </w:p>
        </w:tc>
      </w:tr>
      <w:tr w:rsidR="00C25FF5" w14:paraId="77C51A29" w14:textId="77777777">
        <w:trPr>
          <w:trHeight w:val="467"/>
        </w:trPr>
        <w:tc>
          <w:tcPr>
            <w:tcW w:w="1419" w:type="dxa"/>
            <w:vMerge/>
            <w:tcBorders>
              <w:top w:val="nil"/>
            </w:tcBorders>
          </w:tcPr>
          <w:p w14:paraId="6702C07C" w14:textId="77777777" w:rsidR="00C25FF5" w:rsidRDefault="00C25FF5">
            <w:pPr>
              <w:rPr>
                <w:sz w:val="2"/>
                <w:szCs w:val="2"/>
              </w:rPr>
            </w:pPr>
          </w:p>
        </w:tc>
        <w:tc>
          <w:tcPr>
            <w:tcW w:w="2973" w:type="dxa"/>
            <w:gridSpan w:val="2"/>
            <w:tcBorders>
              <w:top w:val="nil"/>
            </w:tcBorders>
          </w:tcPr>
          <w:p w14:paraId="6F9F3960" w14:textId="77777777" w:rsidR="00C25FF5" w:rsidRDefault="006F6883">
            <w:pPr>
              <w:pStyle w:val="TableParagraph"/>
              <w:spacing w:before="99"/>
              <w:ind w:left="100"/>
              <w:rPr>
                <w:sz w:val="21"/>
              </w:rPr>
            </w:pPr>
            <w:r>
              <w:rPr>
                <w:sz w:val="21"/>
              </w:rPr>
              <w:t>□其他方式：</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rPr>
              <w:t xml:space="preserve"> </w:t>
            </w:r>
            <w:r>
              <w:rPr>
                <w:sz w:val="21"/>
              </w:rPr>
              <w:t xml:space="preserve"> </w:t>
            </w:r>
          </w:p>
        </w:tc>
        <w:tc>
          <w:tcPr>
            <w:tcW w:w="1986" w:type="dxa"/>
            <w:gridSpan w:val="2"/>
            <w:vMerge/>
            <w:tcBorders>
              <w:top w:val="nil"/>
            </w:tcBorders>
          </w:tcPr>
          <w:p w14:paraId="4A68FA08" w14:textId="77777777" w:rsidR="00C25FF5" w:rsidRDefault="00C25FF5">
            <w:pPr>
              <w:rPr>
                <w:sz w:val="2"/>
                <w:szCs w:val="2"/>
              </w:rPr>
            </w:pPr>
          </w:p>
        </w:tc>
        <w:tc>
          <w:tcPr>
            <w:tcW w:w="2694" w:type="dxa"/>
            <w:vMerge/>
            <w:tcBorders>
              <w:top w:val="nil"/>
            </w:tcBorders>
          </w:tcPr>
          <w:p w14:paraId="384CDCF3" w14:textId="77777777" w:rsidR="00C25FF5" w:rsidRDefault="00C25FF5">
            <w:pPr>
              <w:rPr>
                <w:sz w:val="2"/>
                <w:szCs w:val="2"/>
              </w:rPr>
            </w:pPr>
          </w:p>
        </w:tc>
      </w:tr>
      <w:tr w:rsidR="00C25FF5" w14:paraId="06E54566" w14:textId="77777777">
        <w:trPr>
          <w:trHeight w:val="467"/>
        </w:trPr>
        <w:tc>
          <w:tcPr>
            <w:tcW w:w="1419" w:type="dxa"/>
          </w:tcPr>
          <w:p w14:paraId="5F898676" w14:textId="77777777" w:rsidR="00C25FF5" w:rsidRDefault="006F6883">
            <w:pPr>
              <w:pStyle w:val="TableParagraph"/>
              <w:spacing w:before="99"/>
              <w:ind w:left="136" w:right="33"/>
              <w:jc w:val="center"/>
              <w:rPr>
                <w:sz w:val="21"/>
              </w:rPr>
            </w:pPr>
            <w:r>
              <w:rPr>
                <w:sz w:val="21"/>
              </w:rPr>
              <w:t xml:space="preserve">递交顺序 </w:t>
            </w:r>
          </w:p>
        </w:tc>
        <w:tc>
          <w:tcPr>
            <w:tcW w:w="2973" w:type="dxa"/>
            <w:gridSpan w:val="2"/>
          </w:tcPr>
          <w:p w14:paraId="39F8488A" w14:textId="77777777" w:rsidR="00C25FF5" w:rsidRDefault="006F6883">
            <w:pPr>
              <w:pStyle w:val="TableParagraph"/>
              <w:spacing w:before="99"/>
              <w:ind w:left="315"/>
              <w:jc w:val="center"/>
              <w:rPr>
                <w:sz w:val="21"/>
              </w:rPr>
            </w:pPr>
            <w:r>
              <w:rPr>
                <w:sz w:val="21"/>
              </w:rPr>
              <w:t xml:space="preserve">   </w:t>
            </w:r>
          </w:p>
        </w:tc>
        <w:tc>
          <w:tcPr>
            <w:tcW w:w="1986" w:type="dxa"/>
            <w:gridSpan w:val="2"/>
          </w:tcPr>
          <w:p w14:paraId="0503B0A6" w14:textId="77777777" w:rsidR="00C25FF5" w:rsidRDefault="006F6883">
            <w:pPr>
              <w:pStyle w:val="TableParagraph"/>
              <w:spacing w:before="99"/>
              <w:ind w:left="360"/>
              <w:rPr>
                <w:sz w:val="21"/>
              </w:rPr>
            </w:pPr>
            <w:r>
              <w:rPr>
                <w:sz w:val="21"/>
              </w:rPr>
              <w:t xml:space="preserve">接收人员签字 </w:t>
            </w:r>
          </w:p>
        </w:tc>
        <w:tc>
          <w:tcPr>
            <w:tcW w:w="2694" w:type="dxa"/>
          </w:tcPr>
          <w:p w14:paraId="799C93F6" w14:textId="77777777" w:rsidR="00C25FF5" w:rsidRDefault="006F6883">
            <w:pPr>
              <w:pStyle w:val="TableParagraph"/>
              <w:spacing w:before="99"/>
              <w:ind w:right="1024"/>
              <w:jc w:val="right"/>
              <w:rPr>
                <w:sz w:val="21"/>
              </w:rPr>
            </w:pPr>
            <w:r>
              <w:rPr>
                <w:sz w:val="21"/>
              </w:rPr>
              <w:t xml:space="preserve">   </w:t>
            </w:r>
          </w:p>
        </w:tc>
      </w:tr>
      <w:tr w:rsidR="00C25FF5" w14:paraId="7363E876" w14:textId="77777777">
        <w:trPr>
          <w:trHeight w:val="467"/>
        </w:trPr>
        <w:tc>
          <w:tcPr>
            <w:tcW w:w="1419" w:type="dxa"/>
          </w:tcPr>
          <w:p w14:paraId="24A40571" w14:textId="77777777" w:rsidR="00C25FF5" w:rsidRDefault="006F6883">
            <w:pPr>
              <w:pStyle w:val="TableParagraph"/>
              <w:spacing w:before="99"/>
              <w:ind w:left="136" w:right="33"/>
              <w:jc w:val="center"/>
              <w:rPr>
                <w:sz w:val="21"/>
              </w:rPr>
            </w:pPr>
            <w:r>
              <w:rPr>
                <w:sz w:val="21"/>
              </w:rPr>
              <w:t xml:space="preserve">备注及说明 </w:t>
            </w:r>
          </w:p>
        </w:tc>
        <w:tc>
          <w:tcPr>
            <w:tcW w:w="7653" w:type="dxa"/>
            <w:gridSpan w:val="5"/>
          </w:tcPr>
          <w:p w14:paraId="43717A0C" w14:textId="77777777" w:rsidR="00C25FF5" w:rsidRDefault="006F6883">
            <w:pPr>
              <w:pStyle w:val="TableParagraph"/>
              <w:spacing w:before="99"/>
              <w:ind w:left="316"/>
              <w:jc w:val="center"/>
              <w:rPr>
                <w:sz w:val="21"/>
              </w:rPr>
            </w:pPr>
            <w:r>
              <w:rPr>
                <w:sz w:val="21"/>
              </w:rPr>
              <w:t xml:space="preserve">   </w:t>
            </w:r>
          </w:p>
        </w:tc>
      </w:tr>
    </w:tbl>
    <w:p w14:paraId="5AD9E95B" w14:textId="77777777" w:rsidR="00C25FF5" w:rsidRDefault="006F6883">
      <w:pPr>
        <w:spacing w:before="100"/>
        <w:ind w:left="328"/>
        <w:rPr>
          <w:b/>
          <w:sz w:val="21"/>
        </w:rPr>
      </w:pPr>
      <w:r>
        <w:rPr>
          <w:b/>
          <w:sz w:val="21"/>
        </w:rPr>
        <w:t>注：本附件请供应商在递交响应文件时单独递交（无须密封），不要装订在响应文件中。</w:t>
      </w:r>
      <w:r>
        <w:rPr>
          <w:b/>
          <w:w w:val="99"/>
          <w:sz w:val="21"/>
        </w:rPr>
        <w:t xml:space="preserve"> </w:t>
      </w:r>
    </w:p>
    <w:p w14:paraId="05BDCA00" w14:textId="77777777" w:rsidR="00C25FF5" w:rsidRDefault="00C25FF5">
      <w:pPr>
        <w:rPr>
          <w:sz w:val="21"/>
        </w:rPr>
        <w:sectPr w:rsidR="00C25FF5">
          <w:headerReference w:type="default" r:id="rId22"/>
          <w:pgSz w:w="11910" w:h="16840"/>
          <w:pgMar w:top="794" w:right="851" w:bottom="794" w:left="851" w:header="567" w:footer="567" w:gutter="284"/>
          <w:cols w:space="720"/>
          <w:docGrid w:linePitch="299"/>
        </w:sectPr>
      </w:pPr>
    </w:p>
    <w:p w14:paraId="5CFB0DAF" w14:textId="77777777" w:rsidR="00C25FF5" w:rsidRDefault="006F6883">
      <w:pPr>
        <w:pStyle w:val="3"/>
        <w:spacing w:before="37"/>
        <w:ind w:left="687" w:right="1482"/>
        <w:jc w:val="center"/>
      </w:pPr>
      <w:r>
        <w:lastRenderedPageBreak/>
        <w:t xml:space="preserve">磋商保证金信息表 </w:t>
      </w:r>
    </w:p>
    <w:p w14:paraId="2648C872" w14:textId="77777777" w:rsidR="00C25FF5" w:rsidRDefault="00C25FF5">
      <w:pPr>
        <w:pStyle w:val="a7"/>
        <w:spacing w:before="5"/>
        <w:ind w:left="0"/>
        <w:rPr>
          <w:b/>
          <w:sz w:val="10"/>
        </w:rPr>
      </w:pPr>
    </w:p>
    <w:tbl>
      <w:tblPr>
        <w:tblStyle w:val="TableNormal"/>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6"/>
        <w:gridCol w:w="2343"/>
        <w:gridCol w:w="677"/>
        <w:gridCol w:w="852"/>
        <w:gridCol w:w="1205"/>
        <w:gridCol w:w="2055"/>
        <w:gridCol w:w="1025"/>
      </w:tblGrid>
      <w:tr w:rsidR="00C25FF5" w14:paraId="7EF540AD" w14:textId="77777777">
        <w:trPr>
          <w:trHeight w:val="299"/>
        </w:trPr>
        <w:tc>
          <w:tcPr>
            <w:tcW w:w="706" w:type="dxa"/>
          </w:tcPr>
          <w:p w14:paraId="513E7708" w14:textId="77777777" w:rsidR="00C25FF5" w:rsidRDefault="006F6883">
            <w:pPr>
              <w:pStyle w:val="TableParagraph"/>
              <w:spacing w:before="30" w:line="250" w:lineRule="exact"/>
              <w:ind w:left="172" w:right="66"/>
              <w:jc w:val="center"/>
              <w:rPr>
                <w:b/>
                <w:sz w:val="21"/>
                <w:szCs w:val="21"/>
              </w:rPr>
            </w:pPr>
            <w:r>
              <w:rPr>
                <w:b/>
                <w:sz w:val="21"/>
                <w:szCs w:val="21"/>
              </w:rPr>
              <w:t>序号</w:t>
            </w:r>
            <w:r>
              <w:rPr>
                <w:b/>
                <w:w w:val="99"/>
                <w:sz w:val="21"/>
                <w:szCs w:val="21"/>
              </w:rPr>
              <w:t xml:space="preserve"> </w:t>
            </w:r>
          </w:p>
        </w:tc>
        <w:tc>
          <w:tcPr>
            <w:tcW w:w="2343" w:type="dxa"/>
          </w:tcPr>
          <w:p w14:paraId="646961E5" w14:textId="77777777" w:rsidR="00C25FF5" w:rsidRDefault="006F6883">
            <w:pPr>
              <w:pStyle w:val="TableParagraph"/>
              <w:spacing w:before="30" w:line="250" w:lineRule="exact"/>
              <w:ind w:left="642" w:right="533"/>
              <w:jc w:val="center"/>
              <w:rPr>
                <w:b/>
                <w:sz w:val="21"/>
                <w:szCs w:val="21"/>
              </w:rPr>
            </w:pPr>
            <w:r>
              <w:rPr>
                <w:b/>
                <w:sz w:val="21"/>
                <w:szCs w:val="21"/>
              </w:rPr>
              <w:t>类别</w:t>
            </w:r>
            <w:r>
              <w:rPr>
                <w:b/>
                <w:w w:val="99"/>
                <w:sz w:val="21"/>
                <w:szCs w:val="21"/>
              </w:rPr>
              <w:t xml:space="preserve"> </w:t>
            </w:r>
          </w:p>
        </w:tc>
        <w:tc>
          <w:tcPr>
            <w:tcW w:w="5814" w:type="dxa"/>
            <w:gridSpan w:val="5"/>
          </w:tcPr>
          <w:p w14:paraId="39DD6EED" w14:textId="77777777" w:rsidR="00C25FF5" w:rsidRDefault="006F6883">
            <w:pPr>
              <w:pStyle w:val="TableParagraph"/>
              <w:spacing w:before="30" w:line="250" w:lineRule="exact"/>
              <w:ind w:left="2516" w:right="2409"/>
              <w:jc w:val="center"/>
              <w:rPr>
                <w:b/>
                <w:sz w:val="21"/>
                <w:szCs w:val="21"/>
              </w:rPr>
            </w:pPr>
            <w:r>
              <w:rPr>
                <w:b/>
                <w:sz w:val="21"/>
                <w:szCs w:val="21"/>
              </w:rPr>
              <w:t>具体信息</w:t>
            </w:r>
            <w:r>
              <w:rPr>
                <w:b/>
                <w:w w:val="99"/>
                <w:sz w:val="21"/>
                <w:szCs w:val="21"/>
              </w:rPr>
              <w:t xml:space="preserve"> </w:t>
            </w:r>
          </w:p>
        </w:tc>
      </w:tr>
      <w:tr w:rsidR="00C25FF5" w14:paraId="383199B2" w14:textId="77777777">
        <w:trPr>
          <w:trHeight w:val="299"/>
        </w:trPr>
        <w:tc>
          <w:tcPr>
            <w:tcW w:w="706" w:type="dxa"/>
          </w:tcPr>
          <w:p w14:paraId="21BF3119" w14:textId="77777777" w:rsidR="00C25FF5" w:rsidRDefault="006F6883">
            <w:pPr>
              <w:pStyle w:val="TableParagraph"/>
              <w:spacing w:before="30" w:line="250" w:lineRule="exact"/>
              <w:ind w:left="172" w:right="66"/>
              <w:jc w:val="center"/>
              <w:rPr>
                <w:sz w:val="21"/>
                <w:szCs w:val="21"/>
              </w:rPr>
            </w:pPr>
            <w:r>
              <w:rPr>
                <w:sz w:val="21"/>
                <w:szCs w:val="21"/>
              </w:rPr>
              <w:t xml:space="preserve">1 </w:t>
            </w:r>
          </w:p>
        </w:tc>
        <w:tc>
          <w:tcPr>
            <w:tcW w:w="2343" w:type="dxa"/>
          </w:tcPr>
          <w:p w14:paraId="3ECB567C" w14:textId="77777777" w:rsidR="00C25FF5" w:rsidRDefault="006F6883">
            <w:pPr>
              <w:pStyle w:val="TableParagraph"/>
              <w:spacing w:before="30" w:line="250" w:lineRule="exact"/>
              <w:ind w:left="642" w:right="533"/>
              <w:jc w:val="center"/>
              <w:rPr>
                <w:sz w:val="21"/>
                <w:szCs w:val="21"/>
              </w:rPr>
            </w:pPr>
            <w:r>
              <w:rPr>
                <w:sz w:val="21"/>
                <w:szCs w:val="21"/>
              </w:rPr>
              <w:t xml:space="preserve">项目名称 </w:t>
            </w:r>
          </w:p>
        </w:tc>
        <w:tc>
          <w:tcPr>
            <w:tcW w:w="5814" w:type="dxa"/>
            <w:gridSpan w:val="5"/>
          </w:tcPr>
          <w:p w14:paraId="19C1BB0D" w14:textId="77777777" w:rsidR="00C25FF5" w:rsidRDefault="006F6883">
            <w:pPr>
              <w:pStyle w:val="TableParagraph"/>
              <w:spacing w:before="30" w:line="250" w:lineRule="exact"/>
              <w:ind w:left="110"/>
              <w:jc w:val="center"/>
              <w:rPr>
                <w:sz w:val="21"/>
                <w:szCs w:val="21"/>
              </w:rPr>
            </w:pPr>
            <w:r>
              <w:rPr>
                <w:sz w:val="21"/>
                <w:szCs w:val="21"/>
              </w:rPr>
              <w:t xml:space="preserve"> </w:t>
            </w:r>
          </w:p>
        </w:tc>
      </w:tr>
      <w:tr w:rsidR="00C25FF5" w14:paraId="09691C7A" w14:textId="77777777">
        <w:trPr>
          <w:trHeight w:val="299"/>
        </w:trPr>
        <w:tc>
          <w:tcPr>
            <w:tcW w:w="706" w:type="dxa"/>
          </w:tcPr>
          <w:p w14:paraId="61E20F70" w14:textId="77777777" w:rsidR="00C25FF5" w:rsidRDefault="006F6883">
            <w:pPr>
              <w:pStyle w:val="TableParagraph"/>
              <w:spacing w:before="30" w:line="250" w:lineRule="exact"/>
              <w:ind w:left="172" w:right="66"/>
              <w:jc w:val="center"/>
              <w:rPr>
                <w:sz w:val="21"/>
                <w:szCs w:val="21"/>
              </w:rPr>
            </w:pPr>
            <w:r>
              <w:rPr>
                <w:sz w:val="21"/>
                <w:szCs w:val="21"/>
              </w:rPr>
              <w:t xml:space="preserve">2 </w:t>
            </w:r>
          </w:p>
        </w:tc>
        <w:tc>
          <w:tcPr>
            <w:tcW w:w="2343" w:type="dxa"/>
          </w:tcPr>
          <w:p w14:paraId="38772A5B" w14:textId="77777777" w:rsidR="00C25FF5" w:rsidRDefault="006F6883">
            <w:pPr>
              <w:pStyle w:val="TableParagraph"/>
              <w:spacing w:before="30" w:line="250" w:lineRule="exact"/>
              <w:ind w:left="642" w:right="533"/>
              <w:jc w:val="center"/>
              <w:rPr>
                <w:sz w:val="21"/>
                <w:szCs w:val="21"/>
              </w:rPr>
            </w:pPr>
            <w:r>
              <w:rPr>
                <w:sz w:val="21"/>
                <w:szCs w:val="21"/>
              </w:rPr>
              <w:t xml:space="preserve">项目编号 </w:t>
            </w:r>
          </w:p>
        </w:tc>
        <w:tc>
          <w:tcPr>
            <w:tcW w:w="5814" w:type="dxa"/>
            <w:gridSpan w:val="5"/>
          </w:tcPr>
          <w:p w14:paraId="4EA0C9C3" w14:textId="77777777" w:rsidR="00C25FF5" w:rsidRDefault="006F6883">
            <w:pPr>
              <w:pStyle w:val="TableParagraph"/>
              <w:spacing w:before="30" w:line="250" w:lineRule="exact"/>
              <w:ind w:left="110"/>
              <w:jc w:val="center"/>
              <w:rPr>
                <w:sz w:val="21"/>
                <w:szCs w:val="21"/>
              </w:rPr>
            </w:pPr>
            <w:r>
              <w:rPr>
                <w:sz w:val="21"/>
                <w:szCs w:val="21"/>
              </w:rPr>
              <w:t xml:space="preserve"> </w:t>
            </w:r>
          </w:p>
        </w:tc>
      </w:tr>
      <w:tr w:rsidR="00C25FF5" w14:paraId="5C9D7D5E" w14:textId="77777777">
        <w:trPr>
          <w:trHeight w:val="299"/>
        </w:trPr>
        <w:tc>
          <w:tcPr>
            <w:tcW w:w="706" w:type="dxa"/>
          </w:tcPr>
          <w:p w14:paraId="2076379C" w14:textId="77777777" w:rsidR="00C25FF5" w:rsidRDefault="006F6883">
            <w:pPr>
              <w:pStyle w:val="TableParagraph"/>
              <w:spacing w:before="30" w:line="250" w:lineRule="exact"/>
              <w:ind w:left="172" w:right="66"/>
              <w:jc w:val="center"/>
              <w:rPr>
                <w:sz w:val="21"/>
                <w:szCs w:val="21"/>
              </w:rPr>
            </w:pPr>
            <w:r>
              <w:rPr>
                <w:sz w:val="21"/>
                <w:szCs w:val="21"/>
              </w:rPr>
              <w:t xml:space="preserve">3 </w:t>
            </w:r>
          </w:p>
        </w:tc>
        <w:tc>
          <w:tcPr>
            <w:tcW w:w="2343" w:type="dxa"/>
          </w:tcPr>
          <w:p w14:paraId="7240137E" w14:textId="77777777" w:rsidR="00C25FF5" w:rsidRDefault="006F6883">
            <w:pPr>
              <w:pStyle w:val="TableParagraph"/>
              <w:spacing w:before="30" w:line="250" w:lineRule="exact"/>
              <w:ind w:left="642" w:right="533"/>
              <w:jc w:val="center"/>
              <w:rPr>
                <w:sz w:val="21"/>
                <w:szCs w:val="21"/>
              </w:rPr>
            </w:pPr>
            <w:r>
              <w:rPr>
                <w:sz w:val="21"/>
                <w:szCs w:val="21"/>
              </w:rPr>
              <w:t xml:space="preserve">供应商名称 </w:t>
            </w:r>
          </w:p>
        </w:tc>
        <w:tc>
          <w:tcPr>
            <w:tcW w:w="5814" w:type="dxa"/>
            <w:gridSpan w:val="5"/>
          </w:tcPr>
          <w:p w14:paraId="1F38AEFA" w14:textId="77777777" w:rsidR="00C25FF5" w:rsidRDefault="006F6883">
            <w:pPr>
              <w:pStyle w:val="TableParagraph"/>
              <w:spacing w:before="30" w:line="250" w:lineRule="exact"/>
              <w:ind w:left="110"/>
              <w:jc w:val="center"/>
              <w:rPr>
                <w:sz w:val="21"/>
                <w:szCs w:val="21"/>
              </w:rPr>
            </w:pPr>
            <w:r>
              <w:rPr>
                <w:sz w:val="21"/>
                <w:szCs w:val="21"/>
              </w:rPr>
              <w:t xml:space="preserve"> </w:t>
            </w:r>
          </w:p>
        </w:tc>
      </w:tr>
      <w:tr w:rsidR="00C25FF5" w14:paraId="7989623E" w14:textId="77777777">
        <w:trPr>
          <w:trHeight w:val="299"/>
        </w:trPr>
        <w:tc>
          <w:tcPr>
            <w:tcW w:w="706" w:type="dxa"/>
            <w:vMerge w:val="restart"/>
          </w:tcPr>
          <w:p w14:paraId="20DF631B" w14:textId="77777777" w:rsidR="00C25FF5" w:rsidRDefault="00C25FF5">
            <w:pPr>
              <w:pStyle w:val="TableParagraph"/>
              <w:spacing w:before="11"/>
              <w:rPr>
                <w:b/>
                <w:sz w:val="21"/>
                <w:szCs w:val="21"/>
              </w:rPr>
            </w:pPr>
          </w:p>
          <w:p w14:paraId="34E9C220" w14:textId="77777777" w:rsidR="00C25FF5" w:rsidRDefault="006F6883">
            <w:pPr>
              <w:pStyle w:val="TableParagraph"/>
              <w:spacing w:before="1"/>
              <w:ind w:left="297"/>
              <w:rPr>
                <w:sz w:val="21"/>
                <w:szCs w:val="21"/>
              </w:rPr>
            </w:pPr>
            <w:r>
              <w:rPr>
                <w:sz w:val="21"/>
                <w:szCs w:val="21"/>
              </w:rPr>
              <w:t xml:space="preserve">4 </w:t>
            </w:r>
          </w:p>
        </w:tc>
        <w:tc>
          <w:tcPr>
            <w:tcW w:w="2343" w:type="dxa"/>
            <w:vMerge w:val="restart"/>
          </w:tcPr>
          <w:p w14:paraId="06C90BC3" w14:textId="77777777" w:rsidR="00C25FF5" w:rsidRDefault="00C25FF5">
            <w:pPr>
              <w:pStyle w:val="TableParagraph"/>
              <w:spacing w:before="11"/>
              <w:rPr>
                <w:b/>
                <w:sz w:val="21"/>
                <w:szCs w:val="21"/>
              </w:rPr>
            </w:pPr>
          </w:p>
          <w:p w14:paraId="69D4EBEA" w14:textId="77777777" w:rsidR="00C25FF5" w:rsidRDefault="006F6883">
            <w:pPr>
              <w:pStyle w:val="TableParagraph"/>
              <w:spacing w:before="1"/>
              <w:ind w:left="645"/>
              <w:rPr>
                <w:sz w:val="21"/>
                <w:szCs w:val="21"/>
              </w:rPr>
            </w:pPr>
            <w:r>
              <w:rPr>
                <w:sz w:val="21"/>
                <w:szCs w:val="21"/>
              </w:rPr>
              <w:t xml:space="preserve">保证金情况 </w:t>
            </w:r>
          </w:p>
        </w:tc>
        <w:tc>
          <w:tcPr>
            <w:tcW w:w="677" w:type="dxa"/>
          </w:tcPr>
          <w:p w14:paraId="286B5311" w14:textId="77777777" w:rsidR="00C25FF5" w:rsidRDefault="006F6883">
            <w:pPr>
              <w:pStyle w:val="TableParagraph"/>
              <w:spacing w:before="30" w:line="250" w:lineRule="exact"/>
              <w:ind w:right="17"/>
              <w:jc w:val="right"/>
              <w:rPr>
                <w:sz w:val="21"/>
                <w:szCs w:val="21"/>
              </w:rPr>
            </w:pPr>
            <w:r>
              <w:rPr>
                <w:sz w:val="21"/>
                <w:szCs w:val="21"/>
              </w:rPr>
              <w:t xml:space="preserve">金额 </w:t>
            </w:r>
          </w:p>
        </w:tc>
        <w:tc>
          <w:tcPr>
            <w:tcW w:w="2057" w:type="dxa"/>
            <w:gridSpan w:val="2"/>
          </w:tcPr>
          <w:p w14:paraId="385E6B99" w14:textId="77777777" w:rsidR="00C25FF5" w:rsidRDefault="006F6883">
            <w:pPr>
              <w:pStyle w:val="TableParagraph"/>
              <w:spacing w:before="30" w:line="250" w:lineRule="exact"/>
              <w:ind w:left="107"/>
              <w:jc w:val="center"/>
              <w:rPr>
                <w:sz w:val="21"/>
                <w:szCs w:val="21"/>
              </w:rPr>
            </w:pPr>
            <w:r>
              <w:rPr>
                <w:sz w:val="21"/>
                <w:szCs w:val="21"/>
              </w:rPr>
              <w:t xml:space="preserve"> </w:t>
            </w:r>
          </w:p>
        </w:tc>
        <w:tc>
          <w:tcPr>
            <w:tcW w:w="2055" w:type="dxa"/>
          </w:tcPr>
          <w:p w14:paraId="19529DCF" w14:textId="77777777" w:rsidR="00C25FF5" w:rsidRDefault="006F6883">
            <w:pPr>
              <w:pStyle w:val="TableParagraph"/>
              <w:spacing w:before="30" w:line="250" w:lineRule="exact"/>
              <w:ind w:left="604"/>
              <w:rPr>
                <w:sz w:val="21"/>
                <w:szCs w:val="21"/>
              </w:rPr>
            </w:pPr>
            <w:r>
              <w:rPr>
                <w:sz w:val="21"/>
                <w:szCs w:val="21"/>
              </w:rPr>
              <w:t xml:space="preserve">汇出日期 </w:t>
            </w:r>
          </w:p>
        </w:tc>
        <w:tc>
          <w:tcPr>
            <w:tcW w:w="1025" w:type="dxa"/>
          </w:tcPr>
          <w:p w14:paraId="117CBDC8" w14:textId="77777777" w:rsidR="00C25FF5" w:rsidRDefault="006F6883">
            <w:pPr>
              <w:pStyle w:val="TableParagraph"/>
              <w:spacing w:before="30" w:line="250" w:lineRule="exact"/>
              <w:ind w:left="103"/>
              <w:jc w:val="center"/>
              <w:rPr>
                <w:sz w:val="21"/>
                <w:szCs w:val="21"/>
              </w:rPr>
            </w:pPr>
            <w:r>
              <w:rPr>
                <w:sz w:val="21"/>
                <w:szCs w:val="21"/>
              </w:rPr>
              <w:t xml:space="preserve"> </w:t>
            </w:r>
          </w:p>
        </w:tc>
      </w:tr>
      <w:tr w:rsidR="00C25FF5" w14:paraId="1BE22B1E" w14:textId="77777777">
        <w:trPr>
          <w:trHeight w:val="599"/>
        </w:trPr>
        <w:tc>
          <w:tcPr>
            <w:tcW w:w="706" w:type="dxa"/>
            <w:vMerge/>
            <w:tcBorders>
              <w:top w:val="nil"/>
            </w:tcBorders>
          </w:tcPr>
          <w:p w14:paraId="268AD465" w14:textId="77777777" w:rsidR="00C25FF5" w:rsidRDefault="00C25FF5">
            <w:pPr>
              <w:rPr>
                <w:sz w:val="21"/>
                <w:szCs w:val="21"/>
              </w:rPr>
            </w:pPr>
          </w:p>
        </w:tc>
        <w:tc>
          <w:tcPr>
            <w:tcW w:w="2343" w:type="dxa"/>
            <w:vMerge/>
            <w:tcBorders>
              <w:top w:val="nil"/>
            </w:tcBorders>
          </w:tcPr>
          <w:p w14:paraId="3702E183" w14:textId="77777777" w:rsidR="00C25FF5" w:rsidRDefault="00C25FF5">
            <w:pPr>
              <w:rPr>
                <w:sz w:val="21"/>
                <w:szCs w:val="21"/>
              </w:rPr>
            </w:pPr>
          </w:p>
        </w:tc>
        <w:tc>
          <w:tcPr>
            <w:tcW w:w="677" w:type="dxa"/>
          </w:tcPr>
          <w:p w14:paraId="0492289F" w14:textId="77777777" w:rsidR="00C25FF5" w:rsidRDefault="006F6883">
            <w:pPr>
              <w:pStyle w:val="TableParagraph"/>
              <w:spacing w:before="30"/>
              <w:ind w:right="17"/>
              <w:jc w:val="right"/>
              <w:rPr>
                <w:sz w:val="21"/>
                <w:szCs w:val="21"/>
              </w:rPr>
            </w:pPr>
            <w:r>
              <w:rPr>
                <w:sz w:val="21"/>
                <w:szCs w:val="21"/>
              </w:rPr>
              <w:t xml:space="preserve">形式 </w:t>
            </w:r>
          </w:p>
        </w:tc>
        <w:tc>
          <w:tcPr>
            <w:tcW w:w="5137" w:type="dxa"/>
            <w:gridSpan w:val="4"/>
          </w:tcPr>
          <w:p w14:paraId="762D20EB" w14:textId="77777777" w:rsidR="00C25FF5" w:rsidRDefault="006F6883">
            <w:pPr>
              <w:pStyle w:val="TableParagraph"/>
              <w:spacing w:before="30"/>
              <w:ind w:left="606" w:right="705"/>
              <w:jc w:val="center"/>
              <w:rPr>
                <w:sz w:val="21"/>
                <w:szCs w:val="21"/>
              </w:rPr>
            </w:pPr>
            <w:r>
              <w:rPr>
                <w:sz w:val="21"/>
                <w:szCs w:val="21"/>
              </w:rPr>
              <w:t>□支票□汇票□本票□银行转账□其他：</w:t>
            </w:r>
            <w:r>
              <w:rPr>
                <w:color w:val="808080"/>
                <w:sz w:val="21"/>
                <w:szCs w:val="21"/>
              </w:rPr>
              <w:t xml:space="preserve">         </w:t>
            </w:r>
          </w:p>
          <w:p w14:paraId="3C54CA50" w14:textId="77777777" w:rsidR="00C25FF5" w:rsidRDefault="006F6883">
            <w:pPr>
              <w:pStyle w:val="TableParagraph"/>
              <w:spacing w:before="31" w:line="250" w:lineRule="exact"/>
              <w:ind w:left="606" w:right="497"/>
              <w:jc w:val="center"/>
              <w:rPr>
                <w:sz w:val="21"/>
                <w:szCs w:val="21"/>
              </w:rPr>
            </w:pPr>
            <w:r>
              <w:rPr>
                <w:sz w:val="21"/>
                <w:szCs w:val="21"/>
              </w:rPr>
              <w:t xml:space="preserve">（请注明） </w:t>
            </w:r>
          </w:p>
        </w:tc>
      </w:tr>
      <w:tr w:rsidR="00C25FF5" w14:paraId="1C566C17" w14:textId="77777777">
        <w:trPr>
          <w:trHeight w:val="3902"/>
        </w:trPr>
        <w:tc>
          <w:tcPr>
            <w:tcW w:w="706" w:type="dxa"/>
          </w:tcPr>
          <w:p w14:paraId="4E9CDF63" w14:textId="77777777" w:rsidR="00C25FF5" w:rsidRDefault="00C25FF5">
            <w:pPr>
              <w:pStyle w:val="TableParagraph"/>
              <w:rPr>
                <w:b/>
                <w:sz w:val="21"/>
                <w:szCs w:val="21"/>
              </w:rPr>
            </w:pPr>
          </w:p>
          <w:p w14:paraId="7332A95C" w14:textId="77777777" w:rsidR="00C25FF5" w:rsidRDefault="00C25FF5">
            <w:pPr>
              <w:pStyle w:val="TableParagraph"/>
              <w:rPr>
                <w:b/>
                <w:sz w:val="21"/>
                <w:szCs w:val="21"/>
              </w:rPr>
            </w:pPr>
          </w:p>
          <w:p w14:paraId="79982ACD" w14:textId="77777777" w:rsidR="00C25FF5" w:rsidRDefault="00C25FF5">
            <w:pPr>
              <w:pStyle w:val="TableParagraph"/>
              <w:rPr>
                <w:b/>
                <w:sz w:val="21"/>
                <w:szCs w:val="21"/>
              </w:rPr>
            </w:pPr>
          </w:p>
          <w:p w14:paraId="5DAEE864" w14:textId="77777777" w:rsidR="00C25FF5" w:rsidRDefault="00C25FF5">
            <w:pPr>
              <w:pStyle w:val="TableParagraph"/>
              <w:rPr>
                <w:b/>
                <w:sz w:val="21"/>
                <w:szCs w:val="21"/>
              </w:rPr>
            </w:pPr>
          </w:p>
          <w:p w14:paraId="1A163027" w14:textId="77777777" w:rsidR="00C25FF5" w:rsidRDefault="00C25FF5">
            <w:pPr>
              <w:pStyle w:val="TableParagraph"/>
              <w:rPr>
                <w:b/>
                <w:sz w:val="21"/>
                <w:szCs w:val="21"/>
              </w:rPr>
            </w:pPr>
          </w:p>
          <w:p w14:paraId="60420A41" w14:textId="77777777" w:rsidR="00C25FF5" w:rsidRDefault="00C25FF5">
            <w:pPr>
              <w:pStyle w:val="TableParagraph"/>
              <w:rPr>
                <w:b/>
                <w:sz w:val="21"/>
                <w:szCs w:val="21"/>
              </w:rPr>
            </w:pPr>
          </w:p>
          <w:p w14:paraId="60904165" w14:textId="77777777" w:rsidR="00C25FF5" w:rsidRDefault="00C25FF5">
            <w:pPr>
              <w:pStyle w:val="TableParagraph"/>
              <w:rPr>
                <w:b/>
                <w:sz w:val="21"/>
                <w:szCs w:val="21"/>
              </w:rPr>
            </w:pPr>
          </w:p>
          <w:p w14:paraId="19299B1B" w14:textId="77777777" w:rsidR="00C25FF5" w:rsidRDefault="006F6883">
            <w:pPr>
              <w:pStyle w:val="TableParagraph"/>
              <w:ind w:left="172" w:right="66"/>
              <w:jc w:val="center"/>
              <w:rPr>
                <w:sz w:val="21"/>
                <w:szCs w:val="21"/>
              </w:rPr>
            </w:pPr>
            <w:r>
              <w:rPr>
                <w:sz w:val="21"/>
                <w:szCs w:val="21"/>
              </w:rPr>
              <w:t xml:space="preserve">5 </w:t>
            </w:r>
          </w:p>
        </w:tc>
        <w:tc>
          <w:tcPr>
            <w:tcW w:w="2343" w:type="dxa"/>
          </w:tcPr>
          <w:p w14:paraId="6C30255C" w14:textId="77777777" w:rsidR="00C25FF5" w:rsidRDefault="00C25FF5">
            <w:pPr>
              <w:pStyle w:val="TableParagraph"/>
              <w:rPr>
                <w:b/>
                <w:sz w:val="21"/>
                <w:szCs w:val="21"/>
              </w:rPr>
            </w:pPr>
          </w:p>
          <w:p w14:paraId="0E16305D" w14:textId="77777777" w:rsidR="00C25FF5" w:rsidRDefault="00C25FF5">
            <w:pPr>
              <w:pStyle w:val="TableParagraph"/>
              <w:rPr>
                <w:b/>
                <w:sz w:val="21"/>
                <w:szCs w:val="21"/>
              </w:rPr>
            </w:pPr>
          </w:p>
          <w:p w14:paraId="044A0FAB" w14:textId="77777777" w:rsidR="00C25FF5" w:rsidRDefault="00C25FF5">
            <w:pPr>
              <w:pStyle w:val="TableParagraph"/>
              <w:rPr>
                <w:b/>
                <w:sz w:val="21"/>
                <w:szCs w:val="21"/>
              </w:rPr>
            </w:pPr>
          </w:p>
          <w:p w14:paraId="2847C939" w14:textId="77777777" w:rsidR="00C25FF5" w:rsidRDefault="00C25FF5">
            <w:pPr>
              <w:pStyle w:val="TableParagraph"/>
              <w:rPr>
                <w:b/>
                <w:sz w:val="21"/>
                <w:szCs w:val="21"/>
              </w:rPr>
            </w:pPr>
          </w:p>
          <w:p w14:paraId="64FF48BA" w14:textId="77777777" w:rsidR="00C25FF5" w:rsidRDefault="00C25FF5">
            <w:pPr>
              <w:pStyle w:val="TableParagraph"/>
              <w:rPr>
                <w:b/>
                <w:sz w:val="21"/>
                <w:szCs w:val="21"/>
              </w:rPr>
            </w:pPr>
          </w:p>
          <w:p w14:paraId="3095EA2D" w14:textId="77777777" w:rsidR="00C25FF5" w:rsidRDefault="00C25FF5">
            <w:pPr>
              <w:pStyle w:val="TableParagraph"/>
              <w:rPr>
                <w:b/>
                <w:sz w:val="21"/>
                <w:szCs w:val="21"/>
              </w:rPr>
            </w:pPr>
          </w:p>
          <w:p w14:paraId="02459BB0" w14:textId="77777777" w:rsidR="00C25FF5" w:rsidRDefault="00C25FF5">
            <w:pPr>
              <w:pStyle w:val="TableParagraph"/>
              <w:rPr>
                <w:b/>
                <w:sz w:val="21"/>
                <w:szCs w:val="21"/>
              </w:rPr>
            </w:pPr>
          </w:p>
          <w:p w14:paraId="43727286" w14:textId="77777777" w:rsidR="00C25FF5" w:rsidRDefault="006F6883">
            <w:pPr>
              <w:pStyle w:val="TableParagraph"/>
              <w:ind w:left="640" w:right="533"/>
              <w:jc w:val="center"/>
              <w:rPr>
                <w:sz w:val="21"/>
                <w:szCs w:val="21"/>
              </w:rPr>
            </w:pPr>
            <w:r>
              <w:rPr>
                <w:sz w:val="21"/>
                <w:szCs w:val="21"/>
              </w:rPr>
              <w:t xml:space="preserve">承诺书 </w:t>
            </w:r>
          </w:p>
        </w:tc>
        <w:tc>
          <w:tcPr>
            <w:tcW w:w="5814" w:type="dxa"/>
            <w:gridSpan w:val="5"/>
          </w:tcPr>
          <w:p w14:paraId="18A05261" w14:textId="77777777" w:rsidR="00C25FF5" w:rsidRDefault="006F6883">
            <w:pPr>
              <w:pStyle w:val="TableParagraph"/>
              <w:spacing w:before="32"/>
              <w:ind w:left="107"/>
              <w:rPr>
                <w:sz w:val="21"/>
                <w:szCs w:val="21"/>
              </w:rPr>
            </w:pPr>
            <w:r>
              <w:rPr>
                <w:sz w:val="21"/>
                <w:szCs w:val="21"/>
              </w:rPr>
              <w:t>致 ：</w:t>
            </w:r>
            <w:r>
              <w:rPr>
                <w:rFonts w:hint="eastAsia"/>
                <w:sz w:val="21"/>
                <w:szCs w:val="21"/>
                <w:u w:val="single"/>
              </w:rPr>
              <w:t xml:space="preserve"> </w:t>
            </w:r>
            <w:r>
              <w:rPr>
                <w:sz w:val="21"/>
                <w:szCs w:val="21"/>
                <w:u w:val="single"/>
              </w:rPr>
              <w:t xml:space="preserve">    </w:t>
            </w:r>
            <w:r>
              <w:rPr>
                <w:color w:val="808080"/>
                <w:spacing w:val="99"/>
                <w:sz w:val="21"/>
                <w:szCs w:val="21"/>
                <w:u w:val="single"/>
              </w:rPr>
              <w:t xml:space="preserve"> </w:t>
            </w:r>
            <w:r>
              <w:rPr>
                <w:i/>
                <w:sz w:val="21"/>
                <w:szCs w:val="21"/>
              </w:rPr>
              <w:t>（ 采 购 代 理 机 构 ）</w:t>
            </w:r>
            <w:r>
              <w:rPr>
                <w:w w:val="99"/>
                <w:sz w:val="21"/>
                <w:szCs w:val="21"/>
              </w:rPr>
              <w:t xml:space="preserve"> </w:t>
            </w:r>
          </w:p>
          <w:p w14:paraId="59851998" w14:textId="77777777" w:rsidR="00C25FF5" w:rsidRDefault="006F6883">
            <w:pPr>
              <w:pStyle w:val="TableParagraph"/>
              <w:spacing w:before="41"/>
              <w:ind w:left="508"/>
              <w:rPr>
                <w:b/>
                <w:sz w:val="21"/>
                <w:szCs w:val="21"/>
              </w:rPr>
            </w:pPr>
            <w:r>
              <w:rPr>
                <w:sz w:val="21"/>
                <w:szCs w:val="21"/>
              </w:rPr>
              <w:t>我单位在贵公司组织的</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p>
          <w:p w14:paraId="6233CB8F" w14:textId="77777777" w:rsidR="00C25FF5" w:rsidRDefault="006F6883">
            <w:pPr>
              <w:pStyle w:val="TableParagraph"/>
              <w:spacing w:before="44" w:line="280" w:lineRule="auto"/>
              <w:ind w:left="107" w:right="65"/>
              <w:rPr>
                <w:sz w:val="21"/>
                <w:szCs w:val="21"/>
              </w:rPr>
            </w:pPr>
            <w:r>
              <w:rPr>
                <w:b/>
                <w:color w:val="808080"/>
                <w:w w:val="98"/>
                <w:sz w:val="21"/>
                <w:szCs w:val="21"/>
                <w:u w:val="single" w:color="000000"/>
              </w:rPr>
              <w:t xml:space="preserve"> </w:t>
            </w:r>
            <w:r>
              <w:rPr>
                <w:b/>
                <w:color w:val="808080"/>
                <w:sz w:val="21"/>
                <w:szCs w:val="21"/>
                <w:u w:val="single" w:color="000000"/>
              </w:rPr>
              <w:t xml:space="preserve"> </w:t>
            </w:r>
            <w:r>
              <w:rPr>
                <w:b/>
                <w:color w:val="808080"/>
                <w:spacing w:val="1"/>
                <w:w w:val="98"/>
                <w:sz w:val="21"/>
                <w:szCs w:val="21"/>
                <w:u w:val="single" w:color="000000"/>
              </w:rPr>
              <w:t xml:space="preserve"> </w:t>
            </w:r>
            <w:r>
              <w:rPr>
                <w:b/>
                <w:color w:val="808080"/>
                <w:sz w:val="21"/>
                <w:szCs w:val="21"/>
                <w:u w:val="single" w:color="000000"/>
              </w:rPr>
              <w:t xml:space="preserve"> </w:t>
            </w:r>
            <w:r>
              <w:rPr>
                <w:b/>
                <w:color w:val="808080"/>
                <w:spacing w:val="1"/>
                <w:w w:val="98"/>
                <w:sz w:val="21"/>
                <w:szCs w:val="21"/>
                <w:u w:val="single" w:color="000000"/>
              </w:rPr>
              <w:t xml:space="preserve"> </w:t>
            </w:r>
            <w:r>
              <w:rPr>
                <w:b/>
                <w:color w:val="808080"/>
                <w:sz w:val="21"/>
                <w:szCs w:val="21"/>
                <w:u w:val="single" w:color="000000"/>
              </w:rPr>
              <w:t xml:space="preserve"> </w:t>
            </w:r>
            <w:r>
              <w:rPr>
                <w:b/>
                <w:color w:val="808080"/>
                <w:spacing w:val="1"/>
                <w:w w:val="98"/>
                <w:sz w:val="21"/>
                <w:szCs w:val="21"/>
                <w:u w:val="single" w:color="000000"/>
              </w:rPr>
              <w:t xml:space="preserve"> </w:t>
            </w:r>
            <w:r>
              <w:rPr>
                <w:b/>
                <w:color w:val="808080"/>
                <w:sz w:val="21"/>
                <w:szCs w:val="21"/>
                <w:u w:val="single" w:color="000000"/>
              </w:rPr>
              <w:t xml:space="preserve"> </w:t>
            </w:r>
            <w:r>
              <w:rPr>
                <w:b/>
                <w:color w:val="808080"/>
                <w:spacing w:val="-2"/>
                <w:w w:val="98"/>
                <w:sz w:val="21"/>
                <w:szCs w:val="21"/>
                <w:u w:val="single" w:color="000000"/>
              </w:rPr>
              <w:t xml:space="preserve"> </w:t>
            </w:r>
            <w:r>
              <w:rPr>
                <w:b/>
                <w:color w:val="808080"/>
                <w:sz w:val="21"/>
                <w:szCs w:val="21"/>
                <w:u w:val="single" w:color="000000"/>
              </w:rPr>
              <w:t xml:space="preserve"> </w:t>
            </w:r>
            <w:r>
              <w:rPr>
                <w:b/>
                <w:color w:val="808080"/>
                <w:spacing w:val="1"/>
                <w:w w:val="98"/>
                <w:sz w:val="21"/>
                <w:szCs w:val="21"/>
                <w:u w:val="single" w:color="000000"/>
              </w:rPr>
              <w:t xml:space="preserve"> </w:t>
            </w:r>
            <w:r>
              <w:rPr>
                <w:b/>
                <w:color w:val="808080"/>
                <w:sz w:val="21"/>
                <w:szCs w:val="21"/>
                <w:u w:val="single" w:color="000000"/>
              </w:rPr>
              <w:t xml:space="preserve"> </w:t>
            </w:r>
            <w:r>
              <w:rPr>
                <w:b/>
                <w:color w:val="808080"/>
                <w:spacing w:val="1"/>
                <w:w w:val="98"/>
                <w:sz w:val="21"/>
                <w:szCs w:val="21"/>
                <w:u w:val="single" w:color="000000"/>
              </w:rPr>
              <w:t xml:space="preserve"> </w:t>
            </w:r>
            <w:r>
              <w:rPr>
                <w:b/>
                <w:color w:val="808080"/>
                <w:sz w:val="21"/>
                <w:szCs w:val="21"/>
                <w:u w:val="single" w:color="000000"/>
              </w:rPr>
              <w:t xml:space="preserve"> </w:t>
            </w:r>
            <w:r>
              <w:rPr>
                <w:b/>
                <w:color w:val="808080"/>
                <w:spacing w:val="-2"/>
                <w:w w:val="98"/>
                <w:sz w:val="21"/>
                <w:szCs w:val="21"/>
                <w:u w:val="single" w:color="000000"/>
              </w:rPr>
              <w:t xml:space="preserve"> </w:t>
            </w:r>
            <w:r>
              <w:rPr>
                <w:b/>
                <w:color w:val="808080"/>
                <w:sz w:val="21"/>
                <w:szCs w:val="21"/>
                <w:u w:val="single" w:color="000000"/>
              </w:rPr>
              <w:t xml:space="preserve"> </w:t>
            </w:r>
            <w:r>
              <w:rPr>
                <w:b/>
                <w:color w:val="808080"/>
                <w:spacing w:val="1"/>
                <w:w w:val="98"/>
                <w:sz w:val="21"/>
                <w:szCs w:val="21"/>
                <w:u w:val="single" w:color="000000"/>
              </w:rPr>
              <w:t xml:space="preserve"> </w:t>
            </w:r>
            <w:r>
              <w:rPr>
                <w:b/>
                <w:color w:val="808080"/>
                <w:sz w:val="21"/>
                <w:szCs w:val="21"/>
                <w:u w:val="single" w:color="000000"/>
              </w:rPr>
              <w:t xml:space="preserve"> </w:t>
            </w:r>
            <w:r>
              <w:rPr>
                <w:b/>
                <w:color w:val="808080"/>
                <w:spacing w:val="1"/>
                <w:w w:val="98"/>
                <w:sz w:val="21"/>
                <w:szCs w:val="21"/>
                <w:u w:val="single" w:color="000000"/>
              </w:rPr>
              <w:t xml:space="preserve"> </w:t>
            </w:r>
            <w:r>
              <w:rPr>
                <w:b/>
                <w:color w:val="808080"/>
                <w:sz w:val="21"/>
                <w:szCs w:val="21"/>
                <w:u w:val="single" w:color="000000"/>
              </w:rPr>
              <w:t xml:space="preserve"> </w:t>
            </w:r>
            <w:r>
              <w:rPr>
                <w:spacing w:val="-48"/>
                <w:sz w:val="21"/>
                <w:szCs w:val="21"/>
              </w:rPr>
              <w:t xml:space="preserve">项 目 </w:t>
            </w:r>
            <w:r>
              <w:rPr>
                <w:sz w:val="21"/>
                <w:szCs w:val="21"/>
              </w:rPr>
              <w:t>（</w:t>
            </w:r>
            <w:r>
              <w:rPr>
                <w:spacing w:val="-10"/>
                <w:sz w:val="21"/>
                <w:szCs w:val="21"/>
              </w:rPr>
              <w:t xml:space="preserve"> 项 目 编 号 ：</w:t>
            </w:r>
            <w:r>
              <w:rPr>
                <w:color w:val="808080"/>
                <w:spacing w:val="-91"/>
                <w:sz w:val="21"/>
                <w:szCs w:val="21"/>
                <w:u w:val="single" w:color="000000"/>
              </w:rPr>
              <w:t xml:space="preserve">                                                                                                                            </w:t>
            </w:r>
            <w:r>
              <w:rPr>
                <w:sz w:val="21"/>
                <w:szCs w:val="21"/>
              </w:rPr>
              <w:t xml:space="preserve">） </w:t>
            </w:r>
            <w:r>
              <w:rPr>
                <w:spacing w:val="-8"/>
                <w:sz w:val="21"/>
                <w:szCs w:val="21"/>
              </w:rPr>
              <w:t>中若获得成交资格，保证在领取成交通知书时按磋商文件的规定</w:t>
            </w:r>
            <w:r>
              <w:rPr>
                <w:spacing w:val="-13"/>
                <w:sz w:val="21"/>
                <w:szCs w:val="21"/>
              </w:rPr>
              <w:t>向贵公司一次性支付代理服务费</w:t>
            </w:r>
            <w:r>
              <w:rPr>
                <w:sz w:val="21"/>
                <w:szCs w:val="21"/>
              </w:rPr>
              <w:t>（或由贵公司从我单位递交的保证金中扣除</w:t>
            </w:r>
            <w:r>
              <w:rPr>
                <w:spacing w:val="-22"/>
                <w:sz w:val="21"/>
                <w:szCs w:val="21"/>
              </w:rPr>
              <w:t>），</w:t>
            </w:r>
            <w:r>
              <w:rPr>
                <w:spacing w:val="-2"/>
                <w:sz w:val="21"/>
                <w:szCs w:val="21"/>
              </w:rPr>
              <w:t>贵公司按下栏发票信息向我公司开具发票，因发票信息填写有误而导致的一切后果我单位自行承担。</w:t>
            </w:r>
            <w:r>
              <w:rPr>
                <w:sz w:val="21"/>
                <w:szCs w:val="21"/>
              </w:rPr>
              <w:t xml:space="preserve"> </w:t>
            </w:r>
          </w:p>
          <w:p w14:paraId="78152A00" w14:textId="77777777" w:rsidR="00C25FF5" w:rsidRDefault="006F6883">
            <w:pPr>
              <w:pStyle w:val="TableParagraph"/>
              <w:spacing w:before="1" w:line="280" w:lineRule="auto"/>
              <w:ind w:left="107" w:right="168" w:firstLine="400"/>
              <w:jc w:val="both"/>
              <w:rPr>
                <w:sz w:val="21"/>
                <w:szCs w:val="21"/>
              </w:rPr>
            </w:pPr>
            <w:r>
              <w:rPr>
                <w:spacing w:val="-3"/>
                <w:sz w:val="21"/>
                <w:szCs w:val="21"/>
              </w:rPr>
              <w:t>退还保证金时请按下栏退款账户信息划入我单位账户</w:t>
            </w:r>
            <w:r>
              <w:rPr>
                <w:sz w:val="21"/>
                <w:szCs w:val="21"/>
              </w:rPr>
              <w:t>（</w:t>
            </w:r>
            <w:r>
              <w:rPr>
                <w:spacing w:val="-7"/>
                <w:sz w:val="21"/>
                <w:szCs w:val="21"/>
              </w:rPr>
              <w:t>需与</w:t>
            </w:r>
            <w:r>
              <w:rPr>
                <w:sz w:val="21"/>
                <w:szCs w:val="21"/>
              </w:rPr>
              <w:t>保证金凭证上所载的账户信息一致</w:t>
            </w:r>
            <w:r>
              <w:rPr>
                <w:spacing w:val="-15"/>
                <w:sz w:val="21"/>
                <w:szCs w:val="21"/>
              </w:rPr>
              <w:t>）</w:t>
            </w:r>
            <w:r>
              <w:rPr>
                <w:spacing w:val="-8"/>
                <w:sz w:val="21"/>
                <w:szCs w:val="21"/>
              </w:rPr>
              <w:t>。若因内容不全、错误、字</w:t>
            </w:r>
            <w:r>
              <w:rPr>
                <w:spacing w:val="-10"/>
                <w:sz w:val="21"/>
                <w:szCs w:val="21"/>
              </w:rPr>
              <w:t>迹潦草模糊、或开户人和账号与划款时所用的开户人和账号不一</w:t>
            </w:r>
            <w:r>
              <w:rPr>
                <w:spacing w:val="-4"/>
                <w:sz w:val="21"/>
                <w:szCs w:val="21"/>
              </w:rPr>
              <w:t>致而导致该项目保证金未能及时退还或退还过程中发生错误，我</w:t>
            </w:r>
            <w:r>
              <w:rPr>
                <w:sz w:val="21"/>
                <w:szCs w:val="21"/>
              </w:rPr>
              <w:t xml:space="preserve">单位将承担全部责任和损失。 </w:t>
            </w:r>
          </w:p>
          <w:p w14:paraId="5EF94845" w14:textId="77777777" w:rsidR="00C25FF5" w:rsidRDefault="006F6883">
            <w:pPr>
              <w:pStyle w:val="TableParagraph"/>
              <w:spacing w:before="1" w:line="240" w:lineRule="exact"/>
              <w:ind w:left="508"/>
              <w:rPr>
                <w:sz w:val="21"/>
                <w:szCs w:val="21"/>
              </w:rPr>
            </w:pPr>
            <w:r>
              <w:rPr>
                <w:sz w:val="21"/>
                <w:szCs w:val="21"/>
              </w:rPr>
              <w:t xml:space="preserve">特此承诺！ </w:t>
            </w:r>
          </w:p>
        </w:tc>
      </w:tr>
      <w:tr w:rsidR="00C25FF5" w14:paraId="20A07CE4" w14:textId="77777777">
        <w:trPr>
          <w:trHeight w:val="300"/>
        </w:trPr>
        <w:tc>
          <w:tcPr>
            <w:tcW w:w="706" w:type="dxa"/>
            <w:vMerge w:val="restart"/>
          </w:tcPr>
          <w:p w14:paraId="3A7D6CD9" w14:textId="77777777" w:rsidR="00C25FF5" w:rsidRDefault="00C25FF5">
            <w:pPr>
              <w:pStyle w:val="TableParagraph"/>
              <w:rPr>
                <w:b/>
                <w:sz w:val="21"/>
                <w:szCs w:val="21"/>
              </w:rPr>
            </w:pPr>
          </w:p>
          <w:p w14:paraId="78C58709" w14:textId="77777777" w:rsidR="00C25FF5" w:rsidRDefault="00C25FF5">
            <w:pPr>
              <w:pStyle w:val="TableParagraph"/>
              <w:rPr>
                <w:b/>
                <w:sz w:val="21"/>
                <w:szCs w:val="21"/>
              </w:rPr>
            </w:pPr>
          </w:p>
          <w:p w14:paraId="4CDA6C0A" w14:textId="77777777" w:rsidR="00C25FF5" w:rsidRDefault="00C25FF5">
            <w:pPr>
              <w:pStyle w:val="TableParagraph"/>
              <w:rPr>
                <w:b/>
                <w:sz w:val="21"/>
                <w:szCs w:val="21"/>
              </w:rPr>
            </w:pPr>
          </w:p>
          <w:p w14:paraId="726F9A90" w14:textId="77777777" w:rsidR="00C25FF5" w:rsidRDefault="00C25FF5">
            <w:pPr>
              <w:pStyle w:val="TableParagraph"/>
              <w:rPr>
                <w:b/>
                <w:sz w:val="21"/>
                <w:szCs w:val="21"/>
              </w:rPr>
            </w:pPr>
          </w:p>
          <w:p w14:paraId="3E898BD6" w14:textId="77777777" w:rsidR="00C25FF5" w:rsidRDefault="00C25FF5">
            <w:pPr>
              <w:pStyle w:val="TableParagraph"/>
              <w:rPr>
                <w:b/>
                <w:sz w:val="21"/>
                <w:szCs w:val="21"/>
              </w:rPr>
            </w:pPr>
          </w:p>
          <w:p w14:paraId="3DC65E98" w14:textId="77777777" w:rsidR="00C25FF5" w:rsidRDefault="00C25FF5">
            <w:pPr>
              <w:pStyle w:val="TableParagraph"/>
              <w:spacing w:before="9"/>
              <w:rPr>
                <w:b/>
                <w:sz w:val="21"/>
                <w:szCs w:val="21"/>
              </w:rPr>
            </w:pPr>
          </w:p>
          <w:p w14:paraId="7E27BC7D" w14:textId="77777777" w:rsidR="00C25FF5" w:rsidRDefault="006F6883">
            <w:pPr>
              <w:pStyle w:val="TableParagraph"/>
              <w:ind w:left="297"/>
              <w:rPr>
                <w:sz w:val="21"/>
                <w:szCs w:val="21"/>
              </w:rPr>
            </w:pPr>
            <w:r>
              <w:rPr>
                <w:sz w:val="21"/>
                <w:szCs w:val="21"/>
              </w:rPr>
              <w:t xml:space="preserve">6 </w:t>
            </w:r>
          </w:p>
        </w:tc>
        <w:tc>
          <w:tcPr>
            <w:tcW w:w="2343" w:type="dxa"/>
            <w:vMerge w:val="restart"/>
          </w:tcPr>
          <w:p w14:paraId="55770E5B" w14:textId="77777777" w:rsidR="00C25FF5" w:rsidRDefault="00C25FF5">
            <w:pPr>
              <w:pStyle w:val="TableParagraph"/>
              <w:rPr>
                <w:b/>
                <w:sz w:val="21"/>
                <w:szCs w:val="21"/>
              </w:rPr>
            </w:pPr>
          </w:p>
          <w:p w14:paraId="536E9824" w14:textId="77777777" w:rsidR="00C25FF5" w:rsidRDefault="00C25FF5">
            <w:pPr>
              <w:pStyle w:val="TableParagraph"/>
              <w:rPr>
                <w:b/>
                <w:sz w:val="21"/>
                <w:szCs w:val="21"/>
              </w:rPr>
            </w:pPr>
          </w:p>
          <w:p w14:paraId="54CF8A2C" w14:textId="77777777" w:rsidR="00C25FF5" w:rsidRDefault="00C25FF5">
            <w:pPr>
              <w:pStyle w:val="TableParagraph"/>
              <w:rPr>
                <w:b/>
                <w:sz w:val="21"/>
                <w:szCs w:val="21"/>
              </w:rPr>
            </w:pPr>
          </w:p>
          <w:p w14:paraId="38F4A5CF" w14:textId="77777777" w:rsidR="00C25FF5" w:rsidRDefault="00C25FF5">
            <w:pPr>
              <w:pStyle w:val="TableParagraph"/>
              <w:rPr>
                <w:b/>
                <w:sz w:val="21"/>
                <w:szCs w:val="21"/>
              </w:rPr>
            </w:pPr>
          </w:p>
          <w:p w14:paraId="1C89B84A" w14:textId="77777777" w:rsidR="00C25FF5" w:rsidRDefault="00C25FF5">
            <w:pPr>
              <w:pStyle w:val="TableParagraph"/>
              <w:spacing w:before="12"/>
              <w:rPr>
                <w:b/>
                <w:sz w:val="21"/>
                <w:szCs w:val="21"/>
              </w:rPr>
            </w:pPr>
          </w:p>
          <w:p w14:paraId="6A6FAA4C" w14:textId="77777777" w:rsidR="00C25FF5" w:rsidRDefault="006F6883">
            <w:pPr>
              <w:pStyle w:val="TableParagraph"/>
              <w:spacing w:line="266" w:lineRule="auto"/>
              <w:ind w:left="751" w:right="324" w:hanging="317"/>
              <w:rPr>
                <w:sz w:val="21"/>
                <w:szCs w:val="21"/>
              </w:rPr>
            </w:pPr>
            <w:r>
              <w:rPr>
                <w:sz w:val="21"/>
                <w:szCs w:val="21"/>
              </w:rPr>
              <w:t xml:space="preserve">采购代理服务费发票信息 </w:t>
            </w:r>
          </w:p>
        </w:tc>
        <w:tc>
          <w:tcPr>
            <w:tcW w:w="1529" w:type="dxa"/>
            <w:gridSpan w:val="2"/>
          </w:tcPr>
          <w:p w14:paraId="58E52762" w14:textId="77777777" w:rsidR="00C25FF5" w:rsidRDefault="006F6883">
            <w:pPr>
              <w:pStyle w:val="TableParagraph"/>
              <w:spacing w:before="30" w:line="250" w:lineRule="exact"/>
              <w:ind w:left="343"/>
              <w:rPr>
                <w:sz w:val="21"/>
                <w:szCs w:val="21"/>
              </w:rPr>
            </w:pPr>
            <w:r>
              <w:rPr>
                <w:sz w:val="21"/>
                <w:szCs w:val="21"/>
              </w:rPr>
              <w:t xml:space="preserve">发票类型 </w:t>
            </w:r>
          </w:p>
        </w:tc>
        <w:tc>
          <w:tcPr>
            <w:tcW w:w="4285" w:type="dxa"/>
            <w:gridSpan w:val="3"/>
          </w:tcPr>
          <w:p w14:paraId="6A24CB84" w14:textId="77777777" w:rsidR="00C25FF5" w:rsidRDefault="006F6883">
            <w:pPr>
              <w:pStyle w:val="TableParagraph"/>
              <w:spacing w:before="30" w:line="250" w:lineRule="exact"/>
              <w:ind w:left="304"/>
              <w:rPr>
                <w:sz w:val="21"/>
                <w:szCs w:val="21"/>
              </w:rPr>
            </w:pPr>
            <w:r>
              <w:rPr>
                <w:sz w:val="21"/>
                <w:szCs w:val="21"/>
              </w:rPr>
              <w:t xml:space="preserve">□增值税普通发票 □增值税专用发票 </w:t>
            </w:r>
          </w:p>
        </w:tc>
      </w:tr>
      <w:tr w:rsidR="00C25FF5" w14:paraId="3BB0A6DB" w14:textId="77777777">
        <w:trPr>
          <w:trHeight w:val="299"/>
        </w:trPr>
        <w:tc>
          <w:tcPr>
            <w:tcW w:w="706" w:type="dxa"/>
            <w:vMerge/>
            <w:tcBorders>
              <w:top w:val="nil"/>
            </w:tcBorders>
          </w:tcPr>
          <w:p w14:paraId="47E40CEC" w14:textId="77777777" w:rsidR="00C25FF5" w:rsidRDefault="00C25FF5">
            <w:pPr>
              <w:rPr>
                <w:sz w:val="21"/>
                <w:szCs w:val="21"/>
              </w:rPr>
            </w:pPr>
          </w:p>
        </w:tc>
        <w:tc>
          <w:tcPr>
            <w:tcW w:w="2343" w:type="dxa"/>
            <w:vMerge/>
            <w:tcBorders>
              <w:top w:val="nil"/>
            </w:tcBorders>
          </w:tcPr>
          <w:p w14:paraId="12D08843" w14:textId="77777777" w:rsidR="00C25FF5" w:rsidRDefault="00C25FF5">
            <w:pPr>
              <w:rPr>
                <w:sz w:val="21"/>
                <w:szCs w:val="21"/>
              </w:rPr>
            </w:pPr>
          </w:p>
        </w:tc>
        <w:tc>
          <w:tcPr>
            <w:tcW w:w="1529" w:type="dxa"/>
            <w:gridSpan w:val="2"/>
          </w:tcPr>
          <w:p w14:paraId="6508339A" w14:textId="77777777" w:rsidR="00C25FF5" w:rsidRDefault="006F6883">
            <w:pPr>
              <w:pStyle w:val="TableParagraph"/>
              <w:spacing w:before="30" w:line="250" w:lineRule="exact"/>
              <w:ind w:left="343"/>
              <w:rPr>
                <w:sz w:val="21"/>
                <w:szCs w:val="21"/>
              </w:rPr>
            </w:pPr>
            <w:r>
              <w:rPr>
                <w:sz w:val="21"/>
                <w:szCs w:val="21"/>
              </w:rPr>
              <w:t xml:space="preserve">单位名称 </w:t>
            </w:r>
          </w:p>
        </w:tc>
        <w:tc>
          <w:tcPr>
            <w:tcW w:w="4285" w:type="dxa"/>
            <w:gridSpan w:val="3"/>
          </w:tcPr>
          <w:p w14:paraId="06B07CCE" w14:textId="77777777" w:rsidR="00C25FF5" w:rsidRDefault="006F6883">
            <w:pPr>
              <w:pStyle w:val="TableParagraph"/>
              <w:spacing w:before="30" w:line="250" w:lineRule="exact"/>
              <w:ind w:left="107"/>
              <w:jc w:val="center"/>
              <w:rPr>
                <w:sz w:val="21"/>
                <w:szCs w:val="21"/>
              </w:rPr>
            </w:pPr>
            <w:r>
              <w:rPr>
                <w:sz w:val="21"/>
                <w:szCs w:val="21"/>
              </w:rPr>
              <w:t xml:space="preserve"> </w:t>
            </w:r>
          </w:p>
        </w:tc>
      </w:tr>
      <w:tr w:rsidR="00C25FF5" w14:paraId="7F7D88B2" w14:textId="77777777">
        <w:trPr>
          <w:trHeight w:val="299"/>
        </w:trPr>
        <w:tc>
          <w:tcPr>
            <w:tcW w:w="706" w:type="dxa"/>
            <w:vMerge/>
            <w:tcBorders>
              <w:top w:val="nil"/>
            </w:tcBorders>
          </w:tcPr>
          <w:p w14:paraId="02FDE5FF" w14:textId="77777777" w:rsidR="00C25FF5" w:rsidRDefault="00C25FF5">
            <w:pPr>
              <w:rPr>
                <w:sz w:val="21"/>
                <w:szCs w:val="21"/>
              </w:rPr>
            </w:pPr>
          </w:p>
        </w:tc>
        <w:tc>
          <w:tcPr>
            <w:tcW w:w="2343" w:type="dxa"/>
            <w:vMerge/>
            <w:tcBorders>
              <w:top w:val="nil"/>
            </w:tcBorders>
          </w:tcPr>
          <w:p w14:paraId="616D1138" w14:textId="77777777" w:rsidR="00C25FF5" w:rsidRDefault="00C25FF5">
            <w:pPr>
              <w:rPr>
                <w:sz w:val="21"/>
                <w:szCs w:val="21"/>
              </w:rPr>
            </w:pPr>
          </w:p>
        </w:tc>
        <w:tc>
          <w:tcPr>
            <w:tcW w:w="1529" w:type="dxa"/>
            <w:gridSpan w:val="2"/>
          </w:tcPr>
          <w:p w14:paraId="303A8A48" w14:textId="77777777" w:rsidR="00C25FF5" w:rsidRDefault="006F6883">
            <w:pPr>
              <w:pStyle w:val="TableParagraph"/>
              <w:spacing w:before="30" w:line="250" w:lineRule="exact"/>
              <w:ind w:left="134"/>
              <w:rPr>
                <w:sz w:val="21"/>
                <w:szCs w:val="21"/>
              </w:rPr>
            </w:pPr>
            <w:r>
              <w:rPr>
                <w:sz w:val="21"/>
                <w:szCs w:val="21"/>
              </w:rPr>
              <w:t xml:space="preserve">纳税人识别号 </w:t>
            </w:r>
          </w:p>
        </w:tc>
        <w:tc>
          <w:tcPr>
            <w:tcW w:w="4285" w:type="dxa"/>
            <w:gridSpan w:val="3"/>
          </w:tcPr>
          <w:p w14:paraId="50D7BD14" w14:textId="77777777" w:rsidR="00C25FF5" w:rsidRDefault="006F6883">
            <w:pPr>
              <w:pStyle w:val="TableParagraph"/>
              <w:spacing w:before="30" w:line="250" w:lineRule="exact"/>
              <w:ind w:left="107"/>
              <w:jc w:val="center"/>
              <w:rPr>
                <w:sz w:val="21"/>
                <w:szCs w:val="21"/>
              </w:rPr>
            </w:pPr>
            <w:r>
              <w:rPr>
                <w:sz w:val="21"/>
                <w:szCs w:val="21"/>
              </w:rPr>
              <w:t xml:space="preserve"> </w:t>
            </w:r>
          </w:p>
        </w:tc>
      </w:tr>
      <w:tr w:rsidR="00C25FF5" w14:paraId="4332DC2C" w14:textId="77777777">
        <w:trPr>
          <w:trHeight w:val="299"/>
        </w:trPr>
        <w:tc>
          <w:tcPr>
            <w:tcW w:w="706" w:type="dxa"/>
            <w:vMerge/>
            <w:tcBorders>
              <w:top w:val="nil"/>
            </w:tcBorders>
          </w:tcPr>
          <w:p w14:paraId="0DF20C1A" w14:textId="77777777" w:rsidR="00C25FF5" w:rsidRDefault="00C25FF5">
            <w:pPr>
              <w:rPr>
                <w:sz w:val="21"/>
                <w:szCs w:val="21"/>
              </w:rPr>
            </w:pPr>
          </w:p>
        </w:tc>
        <w:tc>
          <w:tcPr>
            <w:tcW w:w="2343" w:type="dxa"/>
            <w:vMerge/>
            <w:tcBorders>
              <w:top w:val="nil"/>
            </w:tcBorders>
          </w:tcPr>
          <w:p w14:paraId="19C7099B" w14:textId="77777777" w:rsidR="00C25FF5" w:rsidRDefault="00C25FF5">
            <w:pPr>
              <w:rPr>
                <w:sz w:val="21"/>
                <w:szCs w:val="21"/>
              </w:rPr>
            </w:pPr>
          </w:p>
        </w:tc>
        <w:tc>
          <w:tcPr>
            <w:tcW w:w="1529" w:type="dxa"/>
            <w:gridSpan w:val="2"/>
          </w:tcPr>
          <w:p w14:paraId="03C82FB7" w14:textId="77777777" w:rsidR="00C25FF5" w:rsidRDefault="006F6883">
            <w:pPr>
              <w:pStyle w:val="TableParagraph"/>
              <w:spacing w:before="30" w:line="250" w:lineRule="exact"/>
              <w:ind w:left="343"/>
              <w:rPr>
                <w:sz w:val="21"/>
                <w:szCs w:val="21"/>
              </w:rPr>
            </w:pPr>
            <w:r>
              <w:rPr>
                <w:sz w:val="21"/>
                <w:szCs w:val="21"/>
              </w:rPr>
              <w:t xml:space="preserve">单位地址 </w:t>
            </w:r>
          </w:p>
        </w:tc>
        <w:tc>
          <w:tcPr>
            <w:tcW w:w="4285" w:type="dxa"/>
            <w:gridSpan w:val="3"/>
          </w:tcPr>
          <w:p w14:paraId="31DB3FFF" w14:textId="77777777" w:rsidR="00C25FF5" w:rsidRDefault="006F6883">
            <w:pPr>
              <w:pStyle w:val="TableParagraph"/>
              <w:spacing w:before="30" w:line="250" w:lineRule="exact"/>
              <w:ind w:left="107"/>
              <w:jc w:val="center"/>
              <w:rPr>
                <w:sz w:val="21"/>
                <w:szCs w:val="21"/>
              </w:rPr>
            </w:pPr>
            <w:r>
              <w:rPr>
                <w:sz w:val="21"/>
                <w:szCs w:val="21"/>
              </w:rPr>
              <w:t xml:space="preserve"> </w:t>
            </w:r>
          </w:p>
        </w:tc>
      </w:tr>
      <w:tr w:rsidR="00C25FF5" w14:paraId="0105AD0D" w14:textId="77777777">
        <w:trPr>
          <w:trHeight w:val="299"/>
        </w:trPr>
        <w:tc>
          <w:tcPr>
            <w:tcW w:w="706" w:type="dxa"/>
            <w:vMerge/>
            <w:tcBorders>
              <w:top w:val="nil"/>
            </w:tcBorders>
          </w:tcPr>
          <w:p w14:paraId="11356937" w14:textId="77777777" w:rsidR="00C25FF5" w:rsidRDefault="00C25FF5">
            <w:pPr>
              <w:rPr>
                <w:sz w:val="21"/>
                <w:szCs w:val="21"/>
              </w:rPr>
            </w:pPr>
          </w:p>
        </w:tc>
        <w:tc>
          <w:tcPr>
            <w:tcW w:w="2343" w:type="dxa"/>
            <w:vMerge/>
            <w:tcBorders>
              <w:top w:val="nil"/>
            </w:tcBorders>
          </w:tcPr>
          <w:p w14:paraId="491225AB" w14:textId="77777777" w:rsidR="00C25FF5" w:rsidRDefault="00C25FF5">
            <w:pPr>
              <w:rPr>
                <w:sz w:val="21"/>
                <w:szCs w:val="21"/>
              </w:rPr>
            </w:pPr>
          </w:p>
        </w:tc>
        <w:tc>
          <w:tcPr>
            <w:tcW w:w="1529" w:type="dxa"/>
            <w:gridSpan w:val="2"/>
          </w:tcPr>
          <w:p w14:paraId="583BDDEC" w14:textId="77777777" w:rsidR="00C25FF5" w:rsidRDefault="006F6883">
            <w:pPr>
              <w:pStyle w:val="TableParagraph"/>
              <w:spacing w:before="30" w:line="250" w:lineRule="exact"/>
              <w:ind w:left="343"/>
              <w:rPr>
                <w:sz w:val="21"/>
                <w:szCs w:val="21"/>
              </w:rPr>
            </w:pPr>
            <w:r>
              <w:rPr>
                <w:sz w:val="21"/>
                <w:szCs w:val="21"/>
              </w:rPr>
              <w:t xml:space="preserve">电话号码 </w:t>
            </w:r>
          </w:p>
        </w:tc>
        <w:tc>
          <w:tcPr>
            <w:tcW w:w="4285" w:type="dxa"/>
            <w:gridSpan w:val="3"/>
          </w:tcPr>
          <w:p w14:paraId="0BBD878C" w14:textId="77777777" w:rsidR="00C25FF5" w:rsidRDefault="006F6883">
            <w:pPr>
              <w:pStyle w:val="TableParagraph"/>
              <w:spacing w:before="30" w:line="250" w:lineRule="exact"/>
              <w:ind w:left="107"/>
              <w:jc w:val="center"/>
              <w:rPr>
                <w:sz w:val="21"/>
                <w:szCs w:val="21"/>
              </w:rPr>
            </w:pPr>
            <w:r>
              <w:rPr>
                <w:sz w:val="21"/>
                <w:szCs w:val="21"/>
              </w:rPr>
              <w:t xml:space="preserve"> </w:t>
            </w:r>
          </w:p>
        </w:tc>
      </w:tr>
      <w:tr w:rsidR="00C25FF5" w14:paraId="58CA1E3D" w14:textId="77777777">
        <w:trPr>
          <w:trHeight w:val="299"/>
        </w:trPr>
        <w:tc>
          <w:tcPr>
            <w:tcW w:w="706" w:type="dxa"/>
            <w:vMerge/>
            <w:tcBorders>
              <w:top w:val="nil"/>
            </w:tcBorders>
          </w:tcPr>
          <w:p w14:paraId="51CC7F1F" w14:textId="77777777" w:rsidR="00C25FF5" w:rsidRDefault="00C25FF5">
            <w:pPr>
              <w:rPr>
                <w:sz w:val="21"/>
                <w:szCs w:val="21"/>
              </w:rPr>
            </w:pPr>
          </w:p>
        </w:tc>
        <w:tc>
          <w:tcPr>
            <w:tcW w:w="2343" w:type="dxa"/>
            <w:vMerge/>
            <w:tcBorders>
              <w:top w:val="nil"/>
            </w:tcBorders>
          </w:tcPr>
          <w:p w14:paraId="2D35B955" w14:textId="77777777" w:rsidR="00C25FF5" w:rsidRDefault="00C25FF5">
            <w:pPr>
              <w:rPr>
                <w:sz w:val="21"/>
                <w:szCs w:val="21"/>
              </w:rPr>
            </w:pPr>
          </w:p>
        </w:tc>
        <w:tc>
          <w:tcPr>
            <w:tcW w:w="1529" w:type="dxa"/>
            <w:gridSpan w:val="2"/>
          </w:tcPr>
          <w:p w14:paraId="0113B47F" w14:textId="77777777" w:rsidR="00C25FF5" w:rsidRDefault="006F6883">
            <w:pPr>
              <w:pStyle w:val="TableParagraph"/>
              <w:spacing w:before="30" w:line="250" w:lineRule="exact"/>
              <w:ind w:left="343"/>
              <w:rPr>
                <w:sz w:val="21"/>
                <w:szCs w:val="21"/>
              </w:rPr>
            </w:pPr>
            <w:r>
              <w:rPr>
                <w:sz w:val="21"/>
                <w:szCs w:val="21"/>
              </w:rPr>
              <w:t xml:space="preserve">开户银行 </w:t>
            </w:r>
          </w:p>
        </w:tc>
        <w:tc>
          <w:tcPr>
            <w:tcW w:w="4285" w:type="dxa"/>
            <w:gridSpan w:val="3"/>
          </w:tcPr>
          <w:p w14:paraId="6C000B9B" w14:textId="77777777" w:rsidR="00C25FF5" w:rsidRDefault="006F6883">
            <w:pPr>
              <w:pStyle w:val="TableParagraph"/>
              <w:spacing w:before="30" w:line="250" w:lineRule="exact"/>
              <w:ind w:left="107"/>
              <w:jc w:val="center"/>
              <w:rPr>
                <w:sz w:val="21"/>
                <w:szCs w:val="21"/>
              </w:rPr>
            </w:pPr>
            <w:r>
              <w:rPr>
                <w:sz w:val="21"/>
                <w:szCs w:val="21"/>
              </w:rPr>
              <w:t xml:space="preserve"> </w:t>
            </w:r>
          </w:p>
        </w:tc>
      </w:tr>
      <w:tr w:rsidR="00C25FF5" w14:paraId="7ED4AB87" w14:textId="77777777">
        <w:trPr>
          <w:trHeight w:val="299"/>
        </w:trPr>
        <w:tc>
          <w:tcPr>
            <w:tcW w:w="706" w:type="dxa"/>
            <w:vMerge/>
            <w:tcBorders>
              <w:top w:val="nil"/>
            </w:tcBorders>
          </w:tcPr>
          <w:p w14:paraId="5CF6E2F3" w14:textId="77777777" w:rsidR="00C25FF5" w:rsidRDefault="00C25FF5">
            <w:pPr>
              <w:rPr>
                <w:sz w:val="21"/>
                <w:szCs w:val="21"/>
              </w:rPr>
            </w:pPr>
          </w:p>
        </w:tc>
        <w:tc>
          <w:tcPr>
            <w:tcW w:w="2343" w:type="dxa"/>
            <w:vMerge/>
            <w:tcBorders>
              <w:top w:val="nil"/>
            </w:tcBorders>
          </w:tcPr>
          <w:p w14:paraId="066D677C" w14:textId="77777777" w:rsidR="00C25FF5" w:rsidRDefault="00C25FF5">
            <w:pPr>
              <w:rPr>
                <w:sz w:val="21"/>
                <w:szCs w:val="21"/>
              </w:rPr>
            </w:pPr>
          </w:p>
        </w:tc>
        <w:tc>
          <w:tcPr>
            <w:tcW w:w="1529" w:type="dxa"/>
            <w:gridSpan w:val="2"/>
          </w:tcPr>
          <w:p w14:paraId="2E27C668" w14:textId="77777777" w:rsidR="00C25FF5" w:rsidRDefault="006F6883">
            <w:pPr>
              <w:pStyle w:val="TableParagraph"/>
              <w:spacing w:before="30" w:line="250" w:lineRule="exact"/>
              <w:ind w:left="343"/>
              <w:rPr>
                <w:sz w:val="21"/>
                <w:szCs w:val="21"/>
              </w:rPr>
            </w:pPr>
            <w:r>
              <w:rPr>
                <w:sz w:val="21"/>
                <w:szCs w:val="21"/>
              </w:rPr>
              <w:t xml:space="preserve">银行账号 </w:t>
            </w:r>
          </w:p>
        </w:tc>
        <w:tc>
          <w:tcPr>
            <w:tcW w:w="4285" w:type="dxa"/>
            <w:gridSpan w:val="3"/>
          </w:tcPr>
          <w:p w14:paraId="46F34CC3" w14:textId="77777777" w:rsidR="00C25FF5" w:rsidRDefault="006F6883">
            <w:pPr>
              <w:pStyle w:val="TableParagraph"/>
              <w:spacing w:before="30" w:line="250" w:lineRule="exact"/>
              <w:ind w:left="107"/>
              <w:jc w:val="center"/>
              <w:rPr>
                <w:sz w:val="21"/>
                <w:szCs w:val="21"/>
              </w:rPr>
            </w:pPr>
            <w:r>
              <w:rPr>
                <w:sz w:val="21"/>
                <w:szCs w:val="21"/>
              </w:rPr>
              <w:t xml:space="preserve"> </w:t>
            </w:r>
          </w:p>
        </w:tc>
      </w:tr>
      <w:tr w:rsidR="00C25FF5" w14:paraId="7031AAA0" w14:textId="77777777">
        <w:trPr>
          <w:trHeight w:val="1199"/>
        </w:trPr>
        <w:tc>
          <w:tcPr>
            <w:tcW w:w="706" w:type="dxa"/>
            <w:vMerge/>
            <w:tcBorders>
              <w:top w:val="nil"/>
            </w:tcBorders>
          </w:tcPr>
          <w:p w14:paraId="3FC56051" w14:textId="77777777" w:rsidR="00C25FF5" w:rsidRDefault="00C25FF5">
            <w:pPr>
              <w:rPr>
                <w:sz w:val="21"/>
                <w:szCs w:val="21"/>
              </w:rPr>
            </w:pPr>
          </w:p>
        </w:tc>
        <w:tc>
          <w:tcPr>
            <w:tcW w:w="2343" w:type="dxa"/>
            <w:vMerge/>
            <w:tcBorders>
              <w:top w:val="nil"/>
            </w:tcBorders>
          </w:tcPr>
          <w:p w14:paraId="120CCA16" w14:textId="77777777" w:rsidR="00C25FF5" w:rsidRDefault="00C25FF5">
            <w:pPr>
              <w:rPr>
                <w:sz w:val="21"/>
                <w:szCs w:val="21"/>
              </w:rPr>
            </w:pPr>
          </w:p>
        </w:tc>
        <w:tc>
          <w:tcPr>
            <w:tcW w:w="1529" w:type="dxa"/>
            <w:gridSpan w:val="2"/>
          </w:tcPr>
          <w:p w14:paraId="0FB16C7C" w14:textId="77777777" w:rsidR="00C25FF5" w:rsidRDefault="00C25FF5">
            <w:pPr>
              <w:pStyle w:val="TableParagraph"/>
              <w:rPr>
                <w:b/>
                <w:sz w:val="21"/>
                <w:szCs w:val="21"/>
              </w:rPr>
            </w:pPr>
          </w:p>
          <w:p w14:paraId="249B9742" w14:textId="77777777" w:rsidR="00C25FF5" w:rsidRDefault="00C25FF5">
            <w:pPr>
              <w:pStyle w:val="TableParagraph"/>
              <w:spacing w:before="7"/>
              <w:rPr>
                <w:b/>
                <w:sz w:val="21"/>
                <w:szCs w:val="21"/>
              </w:rPr>
            </w:pPr>
          </w:p>
          <w:p w14:paraId="00067A06" w14:textId="77777777" w:rsidR="00C25FF5" w:rsidRDefault="006F6883">
            <w:pPr>
              <w:pStyle w:val="TableParagraph"/>
              <w:ind w:left="343"/>
              <w:rPr>
                <w:sz w:val="21"/>
                <w:szCs w:val="21"/>
              </w:rPr>
            </w:pPr>
            <w:r>
              <w:rPr>
                <w:sz w:val="21"/>
                <w:szCs w:val="21"/>
              </w:rPr>
              <w:t xml:space="preserve">发票领取 </w:t>
            </w:r>
          </w:p>
        </w:tc>
        <w:tc>
          <w:tcPr>
            <w:tcW w:w="4285" w:type="dxa"/>
            <w:gridSpan w:val="3"/>
          </w:tcPr>
          <w:p w14:paraId="1383F0C1" w14:textId="77777777" w:rsidR="00C25FF5" w:rsidRDefault="006F6883">
            <w:pPr>
              <w:pStyle w:val="TableParagraph"/>
              <w:spacing w:before="30"/>
              <w:ind w:left="107"/>
              <w:rPr>
                <w:sz w:val="21"/>
                <w:szCs w:val="21"/>
              </w:rPr>
            </w:pPr>
            <w:r>
              <w:rPr>
                <w:sz w:val="21"/>
                <w:szCs w:val="21"/>
              </w:rPr>
              <w:t xml:space="preserve">□现场领取 </w:t>
            </w:r>
          </w:p>
          <w:p w14:paraId="47B7D4E9" w14:textId="77777777" w:rsidR="00C25FF5" w:rsidRDefault="006F6883">
            <w:pPr>
              <w:pStyle w:val="TableParagraph"/>
              <w:spacing w:before="31"/>
              <w:ind w:left="107"/>
              <w:rPr>
                <w:sz w:val="21"/>
                <w:szCs w:val="21"/>
              </w:rPr>
            </w:pPr>
            <w:r>
              <w:rPr>
                <w:spacing w:val="-3"/>
                <w:sz w:val="21"/>
                <w:szCs w:val="21"/>
              </w:rPr>
              <w:t>□快递寄送，联 系 人：</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3"/>
                <w:sz w:val="21"/>
                <w:szCs w:val="21"/>
              </w:rPr>
              <w:t xml:space="preserve"> </w:t>
            </w:r>
            <w:r>
              <w:rPr>
                <w:sz w:val="21"/>
                <w:szCs w:val="21"/>
              </w:rPr>
              <w:t xml:space="preserve"> </w:t>
            </w:r>
          </w:p>
          <w:p w14:paraId="726FCA00" w14:textId="77777777" w:rsidR="00C25FF5" w:rsidRDefault="006F6883">
            <w:pPr>
              <w:pStyle w:val="TableParagraph"/>
              <w:spacing w:before="30"/>
              <w:ind w:left="107"/>
              <w:rPr>
                <w:sz w:val="21"/>
                <w:szCs w:val="21"/>
              </w:rPr>
            </w:pPr>
            <w:r>
              <w:rPr>
                <w:sz w:val="21"/>
                <w:szCs w:val="21"/>
              </w:rPr>
              <w:t xml:space="preserve">     </w:t>
            </w:r>
            <w:r>
              <w:rPr>
                <w:spacing w:val="-3"/>
                <w:sz w:val="21"/>
                <w:szCs w:val="21"/>
              </w:rPr>
              <w:t xml:space="preserve"> </w:t>
            </w:r>
            <w:r>
              <w:rPr>
                <w:sz w:val="21"/>
                <w:szCs w:val="21"/>
              </w:rPr>
              <w:t xml:space="preserve">   </w:t>
            </w:r>
            <w:r>
              <w:rPr>
                <w:spacing w:val="-3"/>
                <w:sz w:val="21"/>
                <w:szCs w:val="21"/>
              </w:rPr>
              <w:t xml:space="preserve"> </w:t>
            </w:r>
            <w:r>
              <w:rPr>
                <w:sz w:val="21"/>
                <w:szCs w:val="21"/>
              </w:rPr>
              <w:t xml:space="preserve">  </w:t>
            </w:r>
            <w:r>
              <w:rPr>
                <w:spacing w:val="-3"/>
                <w:sz w:val="21"/>
                <w:szCs w:val="21"/>
              </w:rPr>
              <w:t>联系地址：</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3"/>
                <w:sz w:val="21"/>
                <w:szCs w:val="21"/>
              </w:rPr>
              <w:t xml:space="preserve"> </w:t>
            </w:r>
            <w:r>
              <w:rPr>
                <w:sz w:val="21"/>
                <w:szCs w:val="21"/>
              </w:rPr>
              <w:t xml:space="preserve"> </w:t>
            </w:r>
          </w:p>
          <w:p w14:paraId="45A54415" w14:textId="77777777" w:rsidR="00C25FF5" w:rsidRDefault="006F6883">
            <w:pPr>
              <w:pStyle w:val="TableParagraph"/>
              <w:spacing w:before="31" w:line="250" w:lineRule="exact"/>
              <w:ind w:left="107"/>
              <w:rPr>
                <w:sz w:val="21"/>
                <w:szCs w:val="21"/>
              </w:rPr>
            </w:pPr>
            <w:r>
              <w:rPr>
                <w:sz w:val="21"/>
                <w:szCs w:val="21"/>
              </w:rPr>
              <w:t xml:space="preserve">     </w:t>
            </w:r>
            <w:r>
              <w:rPr>
                <w:spacing w:val="-3"/>
                <w:sz w:val="21"/>
                <w:szCs w:val="21"/>
              </w:rPr>
              <w:t xml:space="preserve"> </w:t>
            </w:r>
            <w:r>
              <w:rPr>
                <w:sz w:val="21"/>
                <w:szCs w:val="21"/>
              </w:rPr>
              <w:t xml:space="preserve">   </w:t>
            </w:r>
            <w:r>
              <w:rPr>
                <w:spacing w:val="-3"/>
                <w:sz w:val="21"/>
                <w:szCs w:val="21"/>
              </w:rPr>
              <w:t xml:space="preserve"> </w:t>
            </w:r>
            <w:r>
              <w:rPr>
                <w:sz w:val="21"/>
                <w:szCs w:val="21"/>
              </w:rPr>
              <w:t xml:space="preserve">  </w:t>
            </w:r>
            <w:r>
              <w:rPr>
                <w:spacing w:val="-1"/>
                <w:sz w:val="21"/>
                <w:szCs w:val="21"/>
              </w:rPr>
              <w:t>手   机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3"/>
                <w:sz w:val="21"/>
                <w:szCs w:val="21"/>
              </w:rPr>
              <w:t xml:space="preserve"> </w:t>
            </w:r>
            <w:r>
              <w:rPr>
                <w:sz w:val="21"/>
                <w:szCs w:val="21"/>
              </w:rPr>
              <w:t xml:space="preserve"> </w:t>
            </w:r>
          </w:p>
        </w:tc>
      </w:tr>
      <w:tr w:rsidR="00C25FF5" w14:paraId="3F2C3953" w14:textId="77777777">
        <w:trPr>
          <w:trHeight w:val="300"/>
        </w:trPr>
        <w:tc>
          <w:tcPr>
            <w:tcW w:w="706" w:type="dxa"/>
            <w:vMerge w:val="restart"/>
          </w:tcPr>
          <w:p w14:paraId="3C6BA387" w14:textId="77777777" w:rsidR="00C25FF5" w:rsidRDefault="00C25FF5">
            <w:pPr>
              <w:pStyle w:val="TableParagraph"/>
              <w:spacing w:before="2"/>
              <w:rPr>
                <w:b/>
                <w:sz w:val="21"/>
                <w:szCs w:val="21"/>
              </w:rPr>
            </w:pPr>
          </w:p>
          <w:p w14:paraId="086D3EFF" w14:textId="77777777" w:rsidR="00C25FF5" w:rsidRDefault="006F6883">
            <w:pPr>
              <w:pStyle w:val="TableParagraph"/>
              <w:ind w:left="297"/>
              <w:rPr>
                <w:sz w:val="21"/>
                <w:szCs w:val="21"/>
              </w:rPr>
            </w:pPr>
            <w:r>
              <w:rPr>
                <w:sz w:val="21"/>
                <w:szCs w:val="21"/>
              </w:rPr>
              <w:t xml:space="preserve">7 </w:t>
            </w:r>
          </w:p>
        </w:tc>
        <w:tc>
          <w:tcPr>
            <w:tcW w:w="2343" w:type="dxa"/>
            <w:vMerge w:val="restart"/>
          </w:tcPr>
          <w:p w14:paraId="62168504" w14:textId="77777777" w:rsidR="00C25FF5" w:rsidRDefault="006F6883">
            <w:pPr>
              <w:pStyle w:val="TableParagraph"/>
              <w:spacing w:before="35" w:line="266" w:lineRule="auto"/>
              <w:ind w:left="645" w:right="533"/>
              <w:jc w:val="center"/>
              <w:rPr>
                <w:sz w:val="21"/>
                <w:szCs w:val="21"/>
              </w:rPr>
            </w:pPr>
            <w:r>
              <w:rPr>
                <w:sz w:val="21"/>
                <w:szCs w:val="21"/>
              </w:rPr>
              <w:t xml:space="preserve">磋商保证金汇出账户 </w:t>
            </w:r>
          </w:p>
          <w:p w14:paraId="14F9D621" w14:textId="77777777" w:rsidR="00C25FF5" w:rsidRDefault="006F6883">
            <w:pPr>
              <w:pStyle w:val="TableParagraph"/>
              <w:spacing w:before="3" w:line="255" w:lineRule="exact"/>
              <w:ind w:left="153" w:right="43"/>
              <w:jc w:val="center"/>
              <w:rPr>
                <w:sz w:val="21"/>
                <w:szCs w:val="21"/>
              </w:rPr>
            </w:pPr>
            <w:r>
              <w:rPr>
                <w:sz w:val="21"/>
                <w:szCs w:val="21"/>
              </w:rPr>
              <w:t xml:space="preserve">（须为基本账户） </w:t>
            </w:r>
          </w:p>
        </w:tc>
        <w:tc>
          <w:tcPr>
            <w:tcW w:w="1529" w:type="dxa"/>
            <w:gridSpan w:val="2"/>
          </w:tcPr>
          <w:p w14:paraId="4F986423" w14:textId="77777777" w:rsidR="00C25FF5" w:rsidRDefault="006F6883">
            <w:pPr>
              <w:pStyle w:val="TableParagraph"/>
              <w:spacing w:before="30" w:line="250" w:lineRule="exact"/>
              <w:ind w:left="343"/>
              <w:rPr>
                <w:sz w:val="21"/>
                <w:szCs w:val="21"/>
              </w:rPr>
            </w:pPr>
            <w:r>
              <w:rPr>
                <w:sz w:val="21"/>
                <w:szCs w:val="21"/>
              </w:rPr>
              <w:t xml:space="preserve">单位名称 </w:t>
            </w:r>
          </w:p>
        </w:tc>
        <w:tc>
          <w:tcPr>
            <w:tcW w:w="4285" w:type="dxa"/>
            <w:gridSpan w:val="3"/>
          </w:tcPr>
          <w:p w14:paraId="24467CBE" w14:textId="77777777" w:rsidR="00C25FF5" w:rsidRDefault="006F6883">
            <w:pPr>
              <w:pStyle w:val="TableParagraph"/>
              <w:spacing w:before="30" w:line="250" w:lineRule="exact"/>
              <w:ind w:left="107"/>
              <w:rPr>
                <w:sz w:val="21"/>
                <w:szCs w:val="21"/>
              </w:rPr>
            </w:pPr>
            <w:r>
              <w:rPr>
                <w:sz w:val="21"/>
                <w:szCs w:val="21"/>
              </w:rPr>
              <w:t xml:space="preserve"> </w:t>
            </w:r>
          </w:p>
        </w:tc>
      </w:tr>
      <w:tr w:rsidR="00C25FF5" w14:paraId="56320358" w14:textId="77777777">
        <w:trPr>
          <w:trHeight w:val="299"/>
        </w:trPr>
        <w:tc>
          <w:tcPr>
            <w:tcW w:w="706" w:type="dxa"/>
            <w:vMerge/>
            <w:tcBorders>
              <w:top w:val="nil"/>
            </w:tcBorders>
          </w:tcPr>
          <w:p w14:paraId="1E9FF6C0" w14:textId="77777777" w:rsidR="00C25FF5" w:rsidRDefault="00C25FF5">
            <w:pPr>
              <w:rPr>
                <w:sz w:val="21"/>
                <w:szCs w:val="21"/>
              </w:rPr>
            </w:pPr>
          </w:p>
        </w:tc>
        <w:tc>
          <w:tcPr>
            <w:tcW w:w="2343" w:type="dxa"/>
            <w:vMerge/>
            <w:tcBorders>
              <w:top w:val="nil"/>
            </w:tcBorders>
          </w:tcPr>
          <w:p w14:paraId="79C9F62B" w14:textId="77777777" w:rsidR="00C25FF5" w:rsidRDefault="00C25FF5">
            <w:pPr>
              <w:rPr>
                <w:sz w:val="21"/>
                <w:szCs w:val="21"/>
              </w:rPr>
            </w:pPr>
          </w:p>
        </w:tc>
        <w:tc>
          <w:tcPr>
            <w:tcW w:w="1529" w:type="dxa"/>
            <w:gridSpan w:val="2"/>
          </w:tcPr>
          <w:p w14:paraId="53F5C854" w14:textId="77777777" w:rsidR="00C25FF5" w:rsidRDefault="006F6883">
            <w:pPr>
              <w:pStyle w:val="TableParagraph"/>
              <w:spacing w:before="30" w:line="250" w:lineRule="exact"/>
              <w:ind w:left="343"/>
              <w:rPr>
                <w:sz w:val="21"/>
                <w:szCs w:val="21"/>
              </w:rPr>
            </w:pPr>
            <w:r>
              <w:rPr>
                <w:sz w:val="21"/>
                <w:szCs w:val="21"/>
              </w:rPr>
              <w:t xml:space="preserve">开户银行 </w:t>
            </w:r>
          </w:p>
        </w:tc>
        <w:tc>
          <w:tcPr>
            <w:tcW w:w="4285" w:type="dxa"/>
            <w:gridSpan w:val="3"/>
          </w:tcPr>
          <w:p w14:paraId="17133056" w14:textId="77777777" w:rsidR="00C25FF5" w:rsidRDefault="006F6883">
            <w:pPr>
              <w:pStyle w:val="TableParagraph"/>
              <w:spacing w:before="30" w:line="250" w:lineRule="exact"/>
              <w:ind w:left="107"/>
              <w:rPr>
                <w:sz w:val="21"/>
                <w:szCs w:val="21"/>
              </w:rPr>
            </w:pPr>
            <w:r>
              <w:rPr>
                <w:sz w:val="21"/>
                <w:szCs w:val="21"/>
              </w:rPr>
              <w:t xml:space="preserve"> </w:t>
            </w:r>
          </w:p>
        </w:tc>
      </w:tr>
      <w:tr w:rsidR="00C25FF5" w14:paraId="75B18A8E" w14:textId="77777777">
        <w:trPr>
          <w:trHeight w:val="299"/>
        </w:trPr>
        <w:tc>
          <w:tcPr>
            <w:tcW w:w="706" w:type="dxa"/>
            <w:vMerge/>
            <w:tcBorders>
              <w:top w:val="nil"/>
            </w:tcBorders>
          </w:tcPr>
          <w:p w14:paraId="57B73856" w14:textId="77777777" w:rsidR="00C25FF5" w:rsidRDefault="00C25FF5">
            <w:pPr>
              <w:rPr>
                <w:sz w:val="21"/>
                <w:szCs w:val="21"/>
              </w:rPr>
            </w:pPr>
          </w:p>
        </w:tc>
        <w:tc>
          <w:tcPr>
            <w:tcW w:w="2343" w:type="dxa"/>
            <w:vMerge/>
            <w:tcBorders>
              <w:top w:val="nil"/>
            </w:tcBorders>
          </w:tcPr>
          <w:p w14:paraId="2AF90E44" w14:textId="77777777" w:rsidR="00C25FF5" w:rsidRDefault="00C25FF5">
            <w:pPr>
              <w:rPr>
                <w:sz w:val="21"/>
                <w:szCs w:val="21"/>
              </w:rPr>
            </w:pPr>
          </w:p>
        </w:tc>
        <w:tc>
          <w:tcPr>
            <w:tcW w:w="1529" w:type="dxa"/>
            <w:gridSpan w:val="2"/>
          </w:tcPr>
          <w:p w14:paraId="2FA50412" w14:textId="77777777" w:rsidR="00C25FF5" w:rsidRDefault="006F6883">
            <w:pPr>
              <w:pStyle w:val="TableParagraph"/>
              <w:spacing w:before="30" w:line="250" w:lineRule="exact"/>
              <w:ind w:left="343"/>
              <w:rPr>
                <w:sz w:val="21"/>
                <w:szCs w:val="21"/>
              </w:rPr>
            </w:pPr>
            <w:r>
              <w:rPr>
                <w:sz w:val="21"/>
                <w:szCs w:val="21"/>
              </w:rPr>
              <w:t xml:space="preserve">银行账号 </w:t>
            </w:r>
          </w:p>
        </w:tc>
        <w:tc>
          <w:tcPr>
            <w:tcW w:w="4285" w:type="dxa"/>
            <w:gridSpan w:val="3"/>
          </w:tcPr>
          <w:p w14:paraId="6899F74F" w14:textId="77777777" w:rsidR="00C25FF5" w:rsidRDefault="006F6883">
            <w:pPr>
              <w:pStyle w:val="TableParagraph"/>
              <w:spacing w:before="30" w:line="250" w:lineRule="exact"/>
              <w:ind w:left="107"/>
              <w:rPr>
                <w:sz w:val="21"/>
                <w:szCs w:val="21"/>
              </w:rPr>
            </w:pPr>
            <w:r>
              <w:rPr>
                <w:sz w:val="21"/>
                <w:szCs w:val="21"/>
              </w:rPr>
              <w:t xml:space="preserve"> </w:t>
            </w:r>
          </w:p>
        </w:tc>
      </w:tr>
      <w:tr w:rsidR="00C25FF5" w14:paraId="0AA59C0B" w14:textId="77777777">
        <w:trPr>
          <w:trHeight w:val="302"/>
        </w:trPr>
        <w:tc>
          <w:tcPr>
            <w:tcW w:w="706" w:type="dxa"/>
            <w:vMerge w:val="restart"/>
          </w:tcPr>
          <w:p w14:paraId="371D6944" w14:textId="77777777" w:rsidR="00C25FF5" w:rsidRDefault="00C25FF5">
            <w:pPr>
              <w:pStyle w:val="TableParagraph"/>
              <w:spacing w:before="3"/>
              <w:rPr>
                <w:b/>
                <w:sz w:val="21"/>
                <w:szCs w:val="21"/>
              </w:rPr>
            </w:pPr>
          </w:p>
          <w:p w14:paraId="7E5C1CF5" w14:textId="77777777" w:rsidR="00C25FF5" w:rsidRDefault="006F6883">
            <w:pPr>
              <w:pStyle w:val="TableParagraph"/>
              <w:spacing w:before="1"/>
              <w:ind w:left="297"/>
              <w:rPr>
                <w:sz w:val="21"/>
                <w:szCs w:val="21"/>
              </w:rPr>
            </w:pPr>
            <w:r>
              <w:rPr>
                <w:sz w:val="21"/>
                <w:szCs w:val="21"/>
              </w:rPr>
              <w:t xml:space="preserve">8 </w:t>
            </w:r>
          </w:p>
        </w:tc>
        <w:tc>
          <w:tcPr>
            <w:tcW w:w="2343" w:type="dxa"/>
            <w:vMerge w:val="restart"/>
          </w:tcPr>
          <w:p w14:paraId="2ECFD93E" w14:textId="77777777" w:rsidR="00C25FF5" w:rsidRDefault="006F6883">
            <w:pPr>
              <w:pStyle w:val="TableParagraph"/>
              <w:spacing w:before="37" w:line="266" w:lineRule="auto"/>
              <w:ind w:left="645" w:right="533"/>
              <w:jc w:val="center"/>
              <w:rPr>
                <w:sz w:val="21"/>
                <w:szCs w:val="21"/>
              </w:rPr>
            </w:pPr>
            <w:r>
              <w:rPr>
                <w:sz w:val="21"/>
                <w:szCs w:val="21"/>
              </w:rPr>
              <w:t xml:space="preserve">磋商保证金退款账户 </w:t>
            </w:r>
          </w:p>
          <w:p w14:paraId="76CDEB46" w14:textId="77777777" w:rsidR="00C25FF5" w:rsidRDefault="006F6883">
            <w:pPr>
              <w:pStyle w:val="TableParagraph"/>
              <w:spacing w:before="2" w:line="255" w:lineRule="exact"/>
              <w:ind w:left="153" w:right="45"/>
              <w:jc w:val="center"/>
              <w:rPr>
                <w:sz w:val="21"/>
                <w:szCs w:val="21"/>
              </w:rPr>
            </w:pPr>
            <w:r>
              <w:rPr>
                <w:sz w:val="21"/>
                <w:szCs w:val="21"/>
              </w:rPr>
              <w:t xml:space="preserve">（须与汇出账户一致） </w:t>
            </w:r>
          </w:p>
        </w:tc>
        <w:tc>
          <w:tcPr>
            <w:tcW w:w="1529" w:type="dxa"/>
            <w:gridSpan w:val="2"/>
          </w:tcPr>
          <w:p w14:paraId="54C7CEC5" w14:textId="77777777" w:rsidR="00C25FF5" w:rsidRDefault="006F6883">
            <w:pPr>
              <w:pStyle w:val="TableParagraph"/>
              <w:spacing w:before="32" w:line="250" w:lineRule="exact"/>
              <w:ind w:left="343"/>
              <w:rPr>
                <w:sz w:val="21"/>
                <w:szCs w:val="21"/>
              </w:rPr>
            </w:pPr>
            <w:r>
              <w:rPr>
                <w:sz w:val="21"/>
                <w:szCs w:val="21"/>
              </w:rPr>
              <w:t xml:space="preserve">单位名称 </w:t>
            </w:r>
          </w:p>
        </w:tc>
        <w:tc>
          <w:tcPr>
            <w:tcW w:w="4285" w:type="dxa"/>
            <w:gridSpan w:val="3"/>
          </w:tcPr>
          <w:p w14:paraId="10543C9A" w14:textId="77777777" w:rsidR="00C25FF5" w:rsidRDefault="006F6883">
            <w:pPr>
              <w:pStyle w:val="TableParagraph"/>
              <w:spacing w:before="32" w:line="250" w:lineRule="exact"/>
              <w:ind w:left="107"/>
              <w:jc w:val="center"/>
              <w:rPr>
                <w:sz w:val="21"/>
                <w:szCs w:val="21"/>
              </w:rPr>
            </w:pPr>
            <w:r>
              <w:rPr>
                <w:sz w:val="21"/>
                <w:szCs w:val="21"/>
              </w:rPr>
              <w:t xml:space="preserve"> </w:t>
            </w:r>
          </w:p>
        </w:tc>
      </w:tr>
      <w:tr w:rsidR="00C25FF5" w14:paraId="7640CE60" w14:textId="77777777">
        <w:trPr>
          <w:trHeight w:val="299"/>
        </w:trPr>
        <w:tc>
          <w:tcPr>
            <w:tcW w:w="706" w:type="dxa"/>
            <w:vMerge/>
            <w:tcBorders>
              <w:top w:val="nil"/>
            </w:tcBorders>
          </w:tcPr>
          <w:p w14:paraId="0E5FF909" w14:textId="77777777" w:rsidR="00C25FF5" w:rsidRDefault="00C25FF5">
            <w:pPr>
              <w:rPr>
                <w:sz w:val="21"/>
                <w:szCs w:val="21"/>
              </w:rPr>
            </w:pPr>
          </w:p>
        </w:tc>
        <w:tc>
          <w:tcPr>
            <w:tcW w:w="2343" w:type="dxa"/>
            <w:vMerge/>
            <w:tcBorders>
              <w:top w:val="nil"/>
            </w:tcBorders>
          </w:tcPr>
          <w:p w14:paraId="12E19A1A" w14:textId="77777777" w:rsidR="00C25FF5" w:rsidRDefault="00C25FF5">
            <w:pPr>
              <w:rPr>
                <w:sz w:val="21"/>
                <w:szCs w:val="21"/>
              </w:rPr>
            </w:pPr>
          </w:p>
        </w:tc>
        <w:tc>
          <w:tcPr>
            <w:tcW w:w="1529" w:type="dxa"/>
            <w:gridSpan w:val="2"/>
          </w:tcPr>
          <w:p w14:paraId="73E18406" w14:textId="77777777" w:rsidR="00C25FF5" w:rsidRDefault="006F6883">
            <w:pPr>
              <w:pStyle w:val="TableParagraph"/>
              <w:spacing w:before="30" w:line="250" w:lineRule="exact"/>
              <w:ind w:left="343"/>
              <w:rPr>
                <w:sz w:val="21"/>
                <w:szCs w:val="21"/>
              </w:rPr>
            </w:pPr>
            <w:r>
              <w:rPr>
                <w:sz w:val="21"/>
                <w:szCs w:val="21"/>
              </w:rPr>
              <w:t xml:space="preserve">开户银行 </w:t>
            </w:r>
          </w:p>
        </w:tc>
        <w:tc>
          <w:tcPr>
            <w:tcW w:w="4285" w:type="dxa"/>
            <w:gridSpan w:val="3"/>
          </w:tcPr>
          <w:p w14:paraId="2D92DD4E" w14:textId="77777777" w:rsidR="00C25FF5" w:rsidRDefault="006F6883">
            <w:pPr>
              <w:pStyle w:val="TableParagraph"/>
              <w:spacing w:before="30" w:line="250" w:lineRule="exact"/>
              <w:ind w:left="107"/>
              <w:jc w:val="center"/>
              <w:rPr>
                <w:sz w:val="21"/>
                <w:szCs w:val="21"/>
              </w:rPr>
            </w:pPr>
            <w:r>
              <w:rPr>
                <w:sz w:val="21"/>
                <w:szCs w:val="21"/>
              </w:rPr>
              <w:t xml:space="preserve"> </w:t>
            </w:r>
          </w:p>
        </w:tc>
      </w:tr>
      <w:tr w:rsidR="00C25FF5" w14:paraId="5512680F" w14:textId="77777777">
        <w:trPr>
          <w:trHeight w:val="299"/>
        </w:trPr>
        <w:tc>
          <w:tcPr>
            <w:tcW w:w="706" w:type="dxa"/>
            <w:vMerge/>
            <w:tcBorders>
              <w:top w:val="nil"/>
            </w:tcBorders>
          </w:tcPr>
          <w:p w14:paraId="2F3A3F4C" w14:textId="77777777" w:rsidR="00C25FF5" w:rsidRDefault="00C25FF5">
            <w:pPr>
              <w:rPr>
                <w:sz w:val="21"/>
                <w:szCs w:val="21"/>
              </w:rPr>
            </w:pPr>
          </w:p>
        </w:tc>
        <w:tc>
          <w:tcPr>
            <w:tcW w:w="2343" w:type="dxa"/>
            <w:vMerge/>
            <w:tcBorders>
              <w:top w:val="nil"/>
            </w:tcBorders>
          </w:tcPr>
          <w:p w14:paraId="689B1B5A" w14:textId="77777777" w:rsidR="00C25FF5" w:rsidRDefault="00C25FF5">
            <w:pPr>
              <w:rPr>
                <w:sz w:val="21"/>
                <w:szCs w:val="21"/>
              </w:rPr>
            </w:pPr>
          </w:p>
        </w:tc>
        <w:tc>
          <w:tcPr>
            <w:tcW w:w="1529" w:type="dxa"/>
            <w:gridSpan w:val="2"/>
          </w:tcPr>
          <w:p w14:paraId="2175363F" w14:textId="77777777" w:rsidR="00C25FF5" w:rsidRDefault="006F6883">
            <w:pPr>
              <w:pStyle w:val="TableParagraph"/>
              <w:spacing w:before="30" w:line="250" w:lineRule="exact"/>
              <w:ind w:left="343"/>
              <w:rPr>
                <w:sz w:val="21"/>
                <w:szCs w:val="21"/>
              </w:rPr>
            </w:pPr>
            <w:r>
              <w:rPr>
                <w:sz w:val="21"/>
                <w:szCs w:val="21"/>
              </w:rPr>
              <w:t xml:space="preserve">银行账号 </w:t>
            </w:r>
          </w:p>
        </w:tc>
        <w:tc>
          <w:tcPr>
            <w:tcW w:w="4285" w:type="dxa"/>
            <w:gridSpan w:val="3"/>
          </w:tcPr>
          <w:p w14:paraId="28AECD9A" w14:textId="77777777" w:rsidR="00C25FF5" w:rsidRDefault="006F6883">
            <w:pPr>
              <w:pStyle w:val="TableParagraph"/>
              <w:spacing w:before="30" w:line="250" w:lineRule="exact"/>
              <w:ind w:left="107"/>
              <w:jc w:val="center"/>
              <w:rPr>
                <w:sz w:val="21"/>
                <w:szCs w:val="21"/>
              </w:rPr>
            </w:pPr>
            <w:r>
              <w:rPr>
                <w:sz w:val="21"/>
                <w:szCs w:val="21"/>
              </w:rPr>
              <w:t xml:space="preserve"> </w:t>
            </w:r>
          </w:p>
        </w:tc>
      </w:tr>
    </w:tbl>
    <w:p w14:paraId="3E2EDC7E" w14:textId="77777777" w:rsidR="00C25FF5" w:rsidRDefault="006F6883">
      <w:pPr>
        <w:spacing w:before="99"/>
        <w:ind w:left="3847"/>
        <w:rPr>
          <w:sz w:val="21"/>
        </w:rPr>
      </w:pPr>
      <w:r>
        <w:rPr>
          <w:sz w:val="21"/>
        </w:rPr>
        <w:t>供 应 商 名 称 ：</w:t>
      </w:r>
      <w:r>
        <w:rPr>
          <w:color w:val="808080"/>
          <w:sz w:val="21"/>
          <w:u w:val="single" w:color="000000"/>
        </w:rPr>
        <w:t xml:space="preserve"> </w:t>
      </w:r>
      <w:r>
        <w:rPr>
          <w:sz w:val="21"/>
        </w:rPr>
        <w:t xml:space="preserve">（ 盖 章 ） </w:t>
      </w:r>
    </w:p>
    <w:p w14:paraId="26CDADD5" w14:textId="77777777" w:rsidR="00C25FF5" w:rsidRDefault="00C25FF5">
      <w:pPr>
        <w:pStyle w:val="a7"/>
        <w:spacing w:before="12"/>
        <w:ind w:left="0"/>
        <w:rPr>
          <w:sz w:val="9"/>
        </w:rPr>
      </w:pPr>
    </w:p>
    <w:p w14:paraId="3B9298F9" w14:textId="77777777" w:rsidR="00C25FF5" w:rsidRDefault="006F6883">
      <w:pPr>
        <w:spacing w:before="72"/>
        <w:ind w:left="3854"/>
        <w:rPr>
          <w:b/>
          <w:sz w:val="21"/>
        </w:rPr>
      </w:pPr>
      <w:r>
        <w:rPr>
          <w:sz w:val="21"/>
        </w:rPr>
        <w:t>法定代表人或其委托代理人（签字或签章）：</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rPr>
        <w:t xml:space="preserve"> </w:t>
      </w:r>
      <w:r>
        <w:rPr>
          <w:b/>
          <w:w w:val="99"/>
          <w:sz w:val="21"/>
        </w:rPr>
        <w:t xml:space="preserve"> </w:t>
      </w:r>
    </w:p>
    <w:p w14:paraId="02036513" w14:textId="77777777" w:rsidR="00C25FF5" w:rsidRDefault="00C25FF5">
      <w:pPr>
        <w:pStyle w:val="a7"/>
        <w:spacing w:before="12"/>
        <w:ind w:left="0"/>
        <w:rPr>
          <w:b/>
          <w:sz w:val="9"/>
        </w:rPr>
      </w:pPr>
    </w:p>
    <w:p w14:paraId="57492A7F" w14:textId="77777777" w:rsidR="00C25FF5" w:rsidRDefault="006F6883">
      <w:pPr>
        <w:spacing w:before="72"/>
        <w:ind w:left="6795"/>
        <w:rPr>
          <w:sz w:val="21"/>
        </w:rPr>
      </w:pPr>
      <w:r>
        <w:rPr>
          <w:sz w:val="21"/>
        </w:rPr>
        <w:t>日 期 ：</w:t>
      </w:r>
      <w:r>
        <w:rPr>
          <w:color w:val="808080"/>
          <w:sz w:val="21"/>
          <w:u w:val="single" w:color="000000"/>
        </w:rPr>
        <w:t xml:space="preserve"> </w:t>
      </w:r>
      <w:r>
        <w:rPr>
          <w:sz w:val="21"/>
        </w:rPr>
        <w:t>年</w:t>
      </w:r>
      <w:r>
        <w:rPr>
          <w:color w:val="808080"/>
          <w:sz w:val="21"/>
          <w:u w:val="single" w:color="000000"/>
        </w:rPr>
        <w:t xml:space="preserve"> </w:t>
      </w:r>
      <w:r>
        <w:rPr>
          <w:sz w:val="21"/>
        </w:rPr>
        <w:t>月</w:t>
      </w:r>
      <w:r>
        <w:rPr>
          <w:color w:val="808080"/>
          <w:sz w:val="21"/>
          <w:u w:val="single" w:color="000000"/>
        </w:rPr>
        <w:t xml:space="preserve"> </w:t>
      </w:r>
      <w:r>
        <w:rPr>
          <w:sz w:val="21"/>
        </w:rPr>
        <w:t xml:space="preserve">日 </w:t>
      </w:r>
    </w:p>
    <w:p w14:paraId="2CF02481" w14:textId="77777777" w:rsidR="00C25FF5" w:rsidRDefault="00C25FF5">
      <w:pPr>
        <w:pStyle w:val="a7"/>
        <w:spacing w:before="12"/>
        <w:ind w:left="0"/>
        <w:rPr>
          <w:sz w:val="9"/>
        </w:rPr>
      </w:pPr>
    </w:p>
    <w:p w14:paraId="13B53598" w14:textId="77777777" w:rsidR="00C25FF5" w:rsidRDefault="006F6883">
      <w:pPr>
        <w:spacing w:before="72"/>
        <w:ind w:left="923"/>
        <w:rPr>
          <w:b/>
          <w:sz w:val="21"/>
        </w:rPr>
      </w:pPr>
      <w:r>
        <w:rPr>
          <w:b/>
          <w:sz w:val="21"/>
        </w:rPr>
        <w:t>注：本附件请供应商在递交响应文件时单独递交（无须密封），不要装订在响应文件中。</w:t>
      </w:r>
    </w:p>
    <w:p w14:paraId="29D5BBB2" w14:textId="77777777" w:rsidR="00C25FF5" w:rsidRDefault="00C25FF5">
      <w:pPr>
        <w:rPr>
          <w:sz w:val="21"/>
        </w:rPr>
        <w:sectPr w:rsidR="00C25FF5">
          <w:pgSz w:w="11910" w:h="16840"/>
          <w:pgMar w:top="794" w:right="851" w:bottom="794" w:left="851" w:header="567" w:footer="567" w:gutter="284"/>
          <w:cols w:space="720"/>
          <w:docGrid w:linePitch="299"/>
        </w:sectPr>
      </w:pPr>
    </w:p>
    <w:p w14:paraId="078E6D57" w14:textId="77777777" w:rsidR="00C25FF5" w:rsidRDefault="006F6883">
      <w:pPr>
        <w:pStyle w:val="3"/>
        <w:spacing w:before="37"/>
        <w:ind w:left="687" w:right="1482"/>
        <w:jc w:val="center"/>
      </w:pPr>
      <w:r>
        <w:lastRenderedPageBreak/>
        <w:t xml:space="preserve">供应商基本信息表 </w:t>
      </w:r>
    </w:p>
    <w:p w14:paraId="7E0555A1" w14:textId="77777777" w:rsidR="00C25FF5" w:rsidRDefault="00C25FF5">
      <w:pPr>
        <w:pStyle w:val="a7"/>
        <w:spacing w:before="0"/>
        <w:ind w:left="0"/>
        <w:rPr>
          <w:sz w:val="20"/>
        </w:rPr>
      </w:pPr>
    </w:p>
    <w:p w14:paraId="2DB2F614" w14:textId="77777777" w:rsidR="00C25FF5" w:rsidRDefault="00C25FF5">
      <w:pPr>
        <w:pStyle w:val="a7"/>
        <w:spacing w:before="5"/>
        <w:ind w:left="0"/>
        <w:rPr>
          <w:sz w:val="10"/>
        </w:rPr>
      </w:pPr>
    </w:p>
    <w:tbl>
      <w:tblPr>
        <w:tblStyle w:val="TableNormal"/>
        <w:tblW w:w="0" w:type="auto"/>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1"/>
        <w:gridCol w:w="962"/>
        <w:gridCol w:w="2285"/>
        <w:gridCol w:w="1077"/>
        <w:gridCol w:w="2342"/>
      </w:tblGrid>
      <w:tr w:rsidR="00C25FF5" w14:paraId="45ACFCA1" w14:textId="77777777">
        <w:trPr>
          <w:trHeight w:val="561"/>
        </w:trPr>
        <w:tc>
          <w:tcPr>
            <w:tcW w:w="1901" w:type="dxa"/>
          </w:tcPr>
          <w:p w14:paraId="45972905" w14:textId="77777777" w:rsidR="00C25FF5" w:rsidRDefault="006F6883">
            <w:pPr>
              <w:pStyle w:val="TableParagraph"/>
              <w:spacing w:before="147"/>
              <w:ind w:left="146" w:right="36"/>
              <w:jc w:val="center"/>
              <w:rPr>
                <w:sz w:val="21"/>
              </w:rPr>
            </w:pPr>
            <w:r>
              <w:rPr>
                <w:sz w:val="21"/>
              </w:rPr>
              <w:t xml:space="preserve">供应商名称 </w:t>
            </w:r>
          </w:p>
        </w:tc>
        <w:tc>
          <w:tcPr>
            <w:tcW w:w="6666" w:type="dxa"/>
            <w:gridSpan w:val="4"/>
          </w:tcPr>
          <w:p w14:paraId="530D70CB" w14:textId="77777777" w:rsidR="00C25FF5" w:rsidRDefault="006F6883">
            <w:pPr>
              <w:pStyle w:val="TableParagraph"/>
              <w:spacing w:before="147"/>
              <w:ind w:left="113"/>
              <w:jc w:val="center"/>
              <w:rPr>
                <w:sz w:val="21"/>
              </w:rPr>
            </w:pPr>
            <w:r>
              <w:rPr>
                <w:sz w:val="21"/>
              </w:rPr>
              <w:t xml:space="preserve"> </w:t>
            </w:r>
          </w:p>
        </w:tc>
      </w:tr>
      <w:tr w:rsidR="00C25FF5" w14:paraId="7A560A26" w14:textId="77777777">
        <w:trPr>
          <w:trHeight w:val="611"/>
        </w:trPr>
        <w:tc>
          <w:tcPr>
            <w:tcW w:w="1901" w:type="dxa"/>
          </w:tcPr>
          <w:p w14:paraId="18648103" w14:textId="77777777" w:rsidR="00C25FF5" w:rsidRDefault="006F6883">
            <w:pPr>
              <w:pStyle w:val="TableParagraph"/>
              <w:spacing w:before="171"/>
              <w:ind w:left="158" w:right="36"/>
              <w:jc w:val="center"/>
              <w:rPr>
                <w:sz w:val="21"/>
              </w:rPr>
            </w:pPr>
            <w:r>
              <w:rPr>
                <w:spacing w:val="-3"/>
                <w:sz w:val="21"/>
              </w:rPr>
              <w:t>统一社会信用代码</w:t>
            </w:r>
            <w:r>
              <w:rPr>
                <w:sz w:val="21"/>
              </w:rPr>
              <w:t xml:space="preserve"> </w:t>
            </w:r>
          </w:p>
        </w:tc>
        <w:tc>
          <w:tcPr>
            <w:tcW w:w="3247" w:type="dxa"/>
            <w:gridSpan w:val="2"/>
          </w:tcPr>
          <w:p w14:paraId="62B5FF5E" w14:textId="77777777" w:rsidR="00C25FF5" w:rsidRDefault="006F6883">
            <w:pPr>
              <w:pStyle w:val="TableParagraph"/>
              <w:spacing w:before="171"/>
              <w:ind w:left="108"/>
              <w:jc w:val="center"/>
              <w:rPr>
                <w:sz w:val="21"/>
              </w:rPr>
            </w:pPr>
            <w:r>
              <w:rPr>
                <w:sz w:val="21"/>
              </w:rPr>
              <w:t xml:space="preserve"> </w:t>
            </w:r>
          </w:p>
        </w:tc>
        <w:tc>
          <w:tcPr>
            <w:tcW w:w="1077" w:type="dxa"/>
          </w:tcPr>
          <w:p w14:paraId="7B12AA96" w14:textId="77777777" w:rsidR="00C25FF5" w:rsidRDefault="006F6883">
            <w:pPr>
              <w:pStyle w:val="TableParagraph"/>
              <w:spacing w:before="171"/>
              <w:ind w:left="148" w:right="36"/>
              <w:jc w:val="center"/>
              <w:rPr>
                <w:sz w:val="21"/>
              </w:rPr>
            </w:pPr>
            <w:r>
              <w:rPr>
                <w:sz w:val="21"/>
              </w:rPr>
              <w:t xml:space="preserve">类型 </w:t>
            </w:r>
          </w:p>
        </w:tc>
        <w:tc>
          <w:tcPr>
            <w:tcW w:w="2342" w:type="dxa"/>
          </w:tcPr>
          <w:p w14:paraId="16273CD9" w14:textId="77777777" w:rsidR="00C25FF5" w:rsidRDefault="006F6883">
            <w:pPr>
              <w:pStyle w:val="TableParagraph"/>
              <w:spacing w:before="171"/>
              <w:ind w:right="1051"/>
              <w:jc w:val="right"/>
              <w:rPr>
                <w:sz w:val="21"/>
              </w:rPr>
            </w:pPr>
            <w:r>
              <w:rPr>
                <w:sz w:val="21"/>
              </w:rPr>
              <w:t xml:space="preserve"> </w:t>
            </w:r>
          </w:p>
        </w:tc>
      </w:tr>
      <w:tr w:rsidR="00C25FF5" w14:paraId="560258D8" w14:textId="77777777">
        <w:trPr>
          <w:trHeight w:val="611"/>
        </w:trPr>
        <w:tc>
          <w:tcPr>
            <w:tcW w:w="1901" w:type="dxa"/>
          </w:tcPr>
          <w:p w14:paraId="51D05248" w14:textId="77777777" w:rsidR="00C25FF5" w:rsidRDefault="006F6883">
            <w:pPr>
              <w:pStyle w:val="TableParagraph"/>
              <w:spacing w:before="171"/>
              <w:ind w:left="146" w:right="36"/>
              <w:jc w:val="center"/>
              <w:rPr>
                <w:sz w:val="21"/>
              </w:rPr>
            </w:pPr>
            <w:r>
              <w:rPr>
                <w:sz w:val="21"/>
              </w:rPr>
              <w:t xml:space="preserve">注册资金 </w:t>
            </w:r>
          </w:p>
        </w:tc>
        <w:tc>
          <w:tcPr>
            <w:tcW w:w="3247" w:type="dxa"/>
            <w:gridSpan w:val="2"/>
          </w:tcPr>
          <w:p w14:paraId="3FF18560" w14:textId="77777777" w:rsidR="00C25FF5" w:rsidRDefault="006F6883">
            <w:pPr>
              <w:pStyle w:val="TableParagraph"/>
              <w:spacing w:before="171"/>
              <w:ind w:left="108"/>
              <w:jc w:val="center"/>
              <w:rPr>
                <w:sz w:val="21"/>
              </w:rPr>
            </w:pPr>
            <w:r>
              <w:rPr>
                <w:sz w:val="21"/>
              </w:rPr>
              <w:t xml:space="preserve"> </w:t>
            </w:r>
          </w:p>
        </w:tc>
        <w:tc>
          <w:tcPr>
            <w:tcW w:w="1077" w:type="dxa"/>
          </w:tcPr>
          <w:p w14:paraId="2F9678F6" w14:textId="77777777" w:rsidR="00C25FF5" w:rsidRDefault="006F6883">
            <w:pPr>
              <w:pStyle w:val="TableParagraph"/>
              <w:spacing w:before="171"/>
              <w:ind w:left="148" w:right="38"/>
              <w:jc w:val="center"/>
              <w:rPr>
                <w:sz w:val="21"/>
              </w:rPr>
            </w:pPr>
            <w:r>
              <w:rPr>
                <w:sz w:val="21"/>
              </w:rPr>
              <w:t xml:space="preserve">成立时间 </w:t>
            </w:r>
          </w:p>
        </w:tc>
        <w:tc>
          <w:tcPr>
            <w:tcW w:w="2342" w:type="dxa"/>
          </w:tcPr>
          <w:p w14:paraId="3AAB3AFA" w14:textId="77777777" w:rsidR="00C25FF5" w:rsidRDefault="006F6883">
            <w:pPr>
              <w:pStyle w:val="TableParagraph"/>
              <w:spacing w:before="171"/>
              <w:ind w:right="1051"/>
              <w:jc w:val="right"/>
              <w:rPr>
                <w:sz w:val="21"/>
              </w:rPr>
            </w:pPr>
            <w:r>
              <w:rPr>
                <w:sz w:val="21"/>
              </w:rPr>
              <w:t xml:space="preserve"> </w:t>
            </w:r>
          </w:p>
        </w:tc>
      </w:tr>
      <w:tr w:rsidR="00C25FF5" w14:paraId="298F2AB8" w14:textId="77777777">
        <w:trPr>
          <w:trHeight w:val="609"/>
        </w:trPr>
        <w:tc>
          <w:tcPr>
            <w:tcW w:w="1901" w:type="dxa"/>
          </w:tcPr>
          <w:p w14:paraId="33173002" w14:textId="77777777" w:rsidR="00C25FF5" w:rsidRDefault="006F6883">
            <w:pPr>
              <w:pStyle w:val="TableParagraph"/>
              <w:spacing w:before="171"/>
              <w:ind w:left="146" w:right="36"/>
              <w:jc w:val="center"/>
              <w:rPr>
                <w:sz w:val="21"/>
              </w:rPr>
            </w:pPr>
            <w:r>
              <w:rPr>
                <w:sz w:val="21"/>
              </w:rPr>
              <w:t xml:space="preserve">注册地址 </w:t>
            </w:r>
          </w:p>
        </w:tc>
        <w:tc>
          <w:tcPr>
            <w:tcW w:w="3247" w:type="dxa"/>
            <w:gridSpan w:val="2"/>
          </w:tcPr>
          <w:p w14:paraId="1B9998E4" w14:textId="77777777" w:rsidR="00C25FF5" w:rsidRDefault="006F6883">
            <w:pPr>
              <w:pStyle w:val="TableParagraph"/>
              <w:spacing w:before="171"/>
              <w:ind w:left="108"/>
              <w:jc w:val="center"/>
              <w:rPr>
                <w:sz w:val="21"/>
              </w:rPr>
            </w:pPr>
            <w:r>
              <w:rPr>
                <w:sz w:val="21"/>
              </w:rPr>
              <w:t xml:space="preserve"> </w:t>
            </w:r>
          </w:p>
        </w:tc>
        <w:tc>
          <w:tcPr>
            <w:tcW w:w="1077" w:type="dxa"/>
          </w:tcPr>
          <w:p w14:paraId="6E8B2656" w14:textId="77777777" w:rsidR="00C25FF5" w:rsidRDefault="006F6883">
            <w:pPr>
              <w:pStyle w:val="TableParagraph"/>
              <w:spacing w:before="171"/>
              <w:ind w:left="148" w:right="38"/>
              <w:jc w:val="center"/>
              <w:rPr>
                <w:sz w:val="21"/>
              </w:rPr>
            </w:pPr>
            <w:r>
              <w:rPr>
                <w:sz w:val="21"/>
              </w:rPr>
              <w:t xml:space="preserve">邮政编码 </w:t>
            </w:r>
          </w:p>
        </w:tc>
        <w:tc>
          <w:tcPr>
            <w:tcW w:w="2342" w:type="dxa"/>
          </w:tcPr>
          <w:p w14:paraId="6B4AA454" w14:textId="77777777" w:rsidR="00C25FF5" w:rsidRDefault="006F6883">
            <w:pPr>
              <w:pStyle w:val="TableParagraph"/>
              <w:spacing w:before="171"/>
              <w:ind w:right="1051"/>
              <w:jc w:val="right"/>
              <w:rPr>
                <w:sz w:val="21"/>
              </w:rPr>
            </w:pPr>
            <w:r>
              <w:rPr>
                <w:sz w:val="21"/>
              </w:rPr>
              <w:t xml:space="preserve"> </w:t>
            </w:r>
          </w:p>
        </w:tc>
      </w:tr>
      <w:tr w:rsidR="00C25FF5" w14:paraId="5AF414E1" w14:textId="77777777">
        <w:trPr>
          <w:trHeight w:val="607"/>
        </w:trPr>
        <w:tc>
          <w:tcPr>
            <w:tcW w:w="1901" w:type="dxa"/>
            <w:vMerge w:val="restart"/>
          </w:tcPr>
          <w:p w14:paraId="7466A696" w14:textId="77777777" w:rsidR="00C25FF5" w:rsidRDefault="00C25FF5">
            <w:pPr>
              <w:pStyle w:val="TableParagraph"/>
              <w:rPr>
                <w:sz w:val="20"/>
              </w:rPr>
            </w:pPr>
          </w:p>
          <w:p w14:paraId="2111CF37" w14:textId="77777777" w:rsidR="00C25FF5" w:rsidRDefault="00C25FF5">
            <w:pPr>
              <w:pStyle w:val="TableParagraph"/>
              <w:spacing w:before="7"/>
              <w:rPr>
                <w:sz w:val="17"/>
              </w:rPr>
            </w:pPr>
          </w:p>
          <w:p w14:paraId="43473B3C" w14:textId="77777777" w:rsidR="00C25FF5" w:rsidRDefault="006F6883">
            <w:pPr>
              <w:pStyle w:val="TableParagraph"/>
              <w:ind w:left="527"/>
              <w:rPr>
                <w:sz w:val="21"/>
              </w:rPr>
            </w:pPr>
            <w:r>
              <w:rPr>
                <w:sz w:val="21"/>
              </w:rPr>
              <w:t xml:space="preserve">联系方式 </w:t>
            </w:r>
          </w:p>
        </w:tc>
        <w:tc>
          <w:tcPr>
            <w:tcW w:w="962" w:type="dxa"/>
          </w:tcPr>
          <w:p w14:paraId="1EB846DD" w14:textId="77777777" w:rsidR="00C25FF5" w:rsidRDefault="006F6883">
            <w:pPr>
              <w:pStyle w:val="TableParagraph"/>
              <w:spacing w:before="169"/>
              <w:ind w:left="196" w:right="85"/>
              <w:jc w:val="center"/>
              <w:rPr>
                <w:sz w:val="21"/>
              </w:rPr>
            </w:pPr>
            <w:r>
              <w:rPr>
                <w:sz w:val="21"/>
              </w:rPr>
              <w:t xml:space="preserve">联系人 </w:t>
            </w:r>
          </w:p>
        </w:tc>
        <w:tc>
          <w:tcPr>
            <w:tcW w:w="2285" w:type="dxa"/>
          </w:tcPr>
          <w:p w14:paraId="1E834C80" w14:textId="77777777" w:rsidR="00C25FF5" w:rsidRDefault="006F6883">
            <w:pPr>
              <w:pStyle w:val="TableParagraph"/>
              <w:spacing w:before="169"/>
              <w:ind w:right="1024"/>
              <w:jc w:val="right"/>
              <w:rPr>
                <w:sz w:val="21"/>
              </w:rPr>
            </w:pPr>
            <w:r>
              <w:rPr>
                <w:sz w:val="21"/>
              </w:rPr>
              <w:t xml:space="preserve"> </w:t>
            </w:r>
          </w:p>
        </w:tc>
        <w:tc>
          <w:tcPr>
            <w:tcW w:w="1077" w:type="dxa"/>
          </w:tcPr>
          <w:p w14:paraId="2E1A9787" w14:textId="77777777" w:rsidR="00C25FF5" w:rsidRDefault="006F6883">
            <w:pPr>
              <w:pStyle w:val="TableParagraph"/>
              <w:spacing w:before="169"/>
              <w:ind w:left="148" w:right="36"/>
              <w:jc w:val="center"/>
              <w:rPr>
                <w:sz w:val="21"/>
              </w:rPr>
            </w:pPr>
            <w:r>
              <w:rPr>
                <w:sz w:val="21"/>
              </w:rPr>
              <w:t xml:space="preserve">电 话 </w:t>
            </w:r>
          </w:p>
        </w:tc>
        <w:tc>
          <w:tcPr>
            <w:tcW w:w="2342" w:type="dxa"/>
          </w:tcPr>
          <w:p w14:paraId="4D33E564" w14:textId="77777777" w:rsidR="00C25FF5" w:rsidRDefault="006F6883">
            <w:pPr>
              <w:pStyle w:val="TableParagraph"/>
              <w:spacing w:before="169"/>
              <w:ind w:right="1051"/>
              <w:jc w:val="right"/>
              <w:rPr>
                <w:sz w:val="21"/>
              </w:rPr>
            </w:pPr>
            <w:r>
              <w:rPr>
                <w:sz w:val="21"/>
              </w:rPr>
              <w:t xml:space="preserve"> </w:t>
            </w:r>
          </w:p>
        </w:tc>
      </w:tr>
      <w:tr w:rsidR="00C25FF5" w14:paraId="3AED719A" w14:textId="77777777">
        <w:trPr>
          <w:trHeight w:val="611"/>
        </w:trPr>
        <w:tc>
          <w:tcPr>
            <w:tcW w:w="1901" w:type="dxa"/>
            <w:vMerge/>
            <w:tcBorders>
              <w:top w:val="nil"/>
            </w:tcBorders>
          </w:tcPr>
          <w:p w14:paraId="60D1D6A0" w14:textId="77777777" w:rsidR="00C25FF5" w:rsidRDefault="00C25FF5">
            <w:pPr>
              <w:rPr>
                <w:sz w:val="2"/>
                <w:szCs w:val="2"/>
              </w:rPr>
            </w:pPr>
          </w:p>
        </w:tc>
        <w:tc>
          <w:tcPr>
            <w:tcW w:w="962" w:type="dxa"/>
          </w:tcPr>
          <w:p w14:paraId="6D239EA0" w14:textId="77777777" w:rsidR="00C25FF5" w:rsidRDefault="006F6883">
            <w:pPr>
              <w:pStyle w:val="TableParagraph"/>
              <w:spacing w:before="171"/>
              <w:ind w:left="196" w:right="85"/>
              <w:jc w:val="center"/>
              <w:rPr>
                <w:sz w:val="21"/>
              </w:rPr>
            </w:pPr>
            <w:r>
              <w:rPr>
                <w:sz w:val="21"/>
              </w:rPr>
              <w:t xml:space="preserve">传 真 </w:t>
            </w:r>
          </w:p>
        </w:tc>
        <w:tc>
          <w:tcPr>
            <w:tcW w:w="2285" w:type="dxa"/>
          </w:tcPr>
          <w:p w14:paraId="0A894C8D" w14:textId="77777777" w:rsidR="00C25FF5" w:rsidRDefault="006F6883">
            <w:pPr>
              <w:pStyle w:val="TableParagraph"/>
              <w:spacing w:before="171"/>
              <w:ind w:right="1024"/>
              <w:jc w:val="right"/>
              <w:rPr>
                <w:sz w:val="21"/>
              </w:rPr>
            </w:pPr>
            <w:r>
              <w:rPr>
                <w:sz w:val="21"/>
              </w:rPr>
              <w:t xml:space="preserve"> </w:t>
            </w:r>
          </w:p>
        </w:tc>
        <w:tc>
          <w:tcPr>
            <w:tcW w:w="1077" w:type="dxa"/>
          </w:tcPr>
          <w:p w14:paraId="504A6A67" w14:textId="77777777" w:rsidR="00C25FF5" w:rsidRDefault="006F6883">
            <w:pPr>
              <w:pStyle w:val="TableParagraph"/>
              <w:spacing w:before="171"/>
              <w:ind w:left="148" w:right="36"/>
              <w:jc w:val="center"/>
              <w:rPr>
                <w:sz w:val="21"/>
              </w:rPr>
            </w:pPr>
            <w:r>
              <w:rPr>
                <w:sz w:val="21"/>
              </w:rPr>
              <w:t xml:space="preserve">邮 箱 </w:t>
            </w:r>
          </w:p>
        </w:tc>
        <w:tc>
          <w:tcPr>
            <w:tcW w:w="2342" w:type="dxa"/>
          </w:tcPr>
          <w:p w14:paraId="51E0DF90" w14:textId="77777777" w:rsidR="00C25FF5" w:rsidRDefault="006F6883">
            <w:pPr>
              <w:pStyle w:val="TableParagraph"/>
              <w:spacing w:before="171"/>
              <w:ind w:right="1051"/>
              <w:jc w:val="right"/>
              <w:rPr>
                <w:sz w:val="21"/>
              </w:rPr>
            </w:pPr>
            <w:r>
              <w:rPr>
                <w:sz w:val="21"/>
              </w:rPr>
              <w:t xml:space="preserve"> </w:t>
            </w:r>
          </w:p>
        </w:tc>
      </w:tr>
      <w:tr w:rsidR="00C25FF5" w14:paraId="2F01AA6A" w14:textId="77777777">
        <w:trPr>
          <w:trHeight w:val="935"/>
        </w:trPr>
        <w:tc>
          <w:tcPr>
            <w:tcW w:w="1901" w:type="dxa"/>
          </w:tcPr>
          <w:p w14:paraId="422BF610" w14:textId="77777777" w:rsidR="00C25FF5" w:rsidRDefault="006F6883">
            <w:pPr>
              <w:pStyle w:val="TableParagraph"/>
              <w:spacing w:before="99"/>
              <w:ind w:left="422"/>
              <w:rPr>
                <w:sz w:val="21"/>
              </w:rPr>
            </w:pPr>
            <w:r>
              <w:rPr>
                <w:sz w:val="21"/>
              </w:rPr>
              <w:t xml:space="preserve">法定代表人 </w:t>
            </w:r>
          </w:p>
          <w:p w14:paraId="2B8BAAD7" w14:textId="77777777" w:rsidR="00C25FF5" w:rsidRDefault="00C25FF5">
            <w:pPr>
              <w:pStyle w:val="TableParagraph"/>
              <w:spacing w:before="7"/>
              <w:rPr>
                <w:sz w:val="15"/>
              </w:rPr>
            </w:pPr>
          </w:p>
          <w:p w14:paraId="2825CA95" w14:textId="77777777" w:rsidR="00C25FF5" w:rsidRDefault="006F6883">
            <w:pPr>
              <w:pStyle w:val="TableParagraph"/>
              <w:ind w:left="158"/>
              <w:rPr>
                <w:sz w:val="21"/>
              </w:rPr>
            </w:pPr>
            <w:r>
              <w:rPr>
                <w:sz w:val="21"/>
              </w:rPr>
              <w:t xml:space="preserve">（单位负责人） </w:t>
            </w:r>
          </w:p>
        </w:tc>
        <w:tc>
          <w:tcPr>
            <w:tcW w:w="962" w:type="dxa"/>
          </w:tcPr>
          <w:p w14:paraId="4CD96CC0" w14:textId="77777777" w:rsidR="00C25FF5" w:rsidRDefault="00C25FF5">
            <w:pPr>
              <w:pStyle w:val="TableParagraph"/>
              <w:spacing w:before="1"/>
              <w:rPr>
                <w:sz w:val="26"/>
              </w:rPr>
            </w:pPr>
          </w:p>
          <w:p w14:paraId="4C2DEB8C" w14:textId="77777777" w:rsidR="00C25FF5" w:rsidRDefault="006F6883">
            <w:pPr>
              <w:pStyle w:val="TableParagraph"/>
              <w:ind w:left="196" w:right="85"/>
              <w:jc w:val="center"/>
              <w:rPr>
                <w:sz w:val="21"/>
              </w:rPr>
            </w:pPr>
            <w:r>
              <w:rPr>
                <w:sz w:val="21"/>
              </w:rPr>
              <w:t xml:space="preserve">姓名 </w:t>
            </w:r>
          </w:p>
        </w:tc>
        <w:tc>
          <w:tcPr>
            <w:tcW w:w="2285" w:type="dxa"/>
          </w:tcPr>
          <w:p w14:paraId="18B245FC" w14:textId="77777777" w:rsidR="00C25FF5" w:rsidRDefault="00C25FF5">
            <w:pPr>
              <w:pStyle w:val="TableParagraph"/>
              <w:spacing w:before="1"/>
              <w:rPr>
                <w:sz w:val="26"/>
              </w:rPr>
            </w:pPr>
          </w:p>
          <w:p w14:paraId="0A338C26" w14:textId="77777777" w:rsidR="00C25FF5" w:rsidRDefault="006F6883">
            <w:pPr>
              <w:pStyle w:val="TableParagraph"/>
              <w:ind w:right="1024"/>
              <w:jc w:val="right"/>
              <w:rPr>
                <w:sz w:val="21"/>
              </w:rPr>
            </w:pPr>
            <w:r>
              <w:rPr>
                <w:sz w:val="21"/>
              </w:rPr>
              <w:t xml:space="preserve"> </w:t>
            </w:r>
          </w:p>
        </w:tc>
        <w:tc>
          <w:tcPr>
            <w:tcW w:w="1077" w:type="dxa"/>
          </w:tcPr>
          <w:p w14:paraId="769438BC" w14:textId="77777777" w:rsidR="00C25FF5" w:rsidRDefault="00C25FF5">
            <w:pPr>
              <w:pStyle w:val="TableParagraph"/>
              <w:spacing w:before="1"/>
              <w:rPr>
                <w:sz w:val="26"/>
              </w:rPr>
            </w:pPr>
          </w:p>
          <w:p w14:paraId="2F518793" w14:textId="77777777" w:rsidR="00C25FF5" w:rsidRDefault="006F6883">
            <w:pPr>
              <w:pStyle w:val="TableParagraph"/>
              <w:ind w:left="148" w:right="36"/>
              <w:jc w:val="center"/>
              <w:rPr>
                <w:sz w:val="21"/>
              </w:rPr>
            </w:pPr>
            <w:r>
              <w:rPr>
                <w:sz w:val="21"/>
              </w:rPr>
              <w:t xml:space="preserve">电话 </w:t>
            </w:r>
          </w:p>
        </w:tc>
        <w:tc>
          <w:tcPr>
            <w:tcW w:w="2342" w:type="dxa"/>
          </w:tcPr>
          <w:p w14:paraId="65CACEDE" w14:textId="77777777" w:rsidR="00C25FF5" w:rsidRDefault="00C25FF5">
            <w:pPr>
              <w:pStyle w:val="TableParagraph"/>
              <w:spacing w:before="1"/>
              <w:rPr>
                <w:sz w:val="26"/>
              </w:rPr>
            </w:pPr>
          </w:p>
          <w:p w14:paraId="306F0AE4" w14:textId="77777777" w:rsidR="00C25FF5" w:rsidRDefault="006F6883">
            <w:pPr>
              <w:pStyle w:val="TableParagraph"/>
              <w:ind w:right="1051"/>
              <w:jc w:val="right"/>
              <w:rPr>
                <w:sz w:val="21"/>
              </w:rPr>
            </w:pPr>
            <w:r>
              <w:rPr>
                <w:sz w:val="21"/>
              </w:rPr>
              <w:t xml:space="preserve"> </w:t>
            </w:r>
          </w:p>
        </w:tc>
      </w:tr>
      <w:tr w:rsidR="00C25FF5" w14:paraId="029816E0" w14:textId="77777777">
        <w:trPr>
          <w:trHeight w:val="1406"/>
        </w:trPr>
        <w:tc>
          <w:tcPr>
            <w:tcW w:w="1901" w:type="dxa"/>
          </w:tcPr>
          <w:p w14:paraId="6DF37953" w14:textId="77777777" w:rsidR="00C25FF5" w:rsidRDefault="006F6883">
            <w:pPr>
              <w:pStyle w:val="TableParagraph"/>
              <w:spacing w:before="101" w:line="417" w:lineRule="auto"/>
              <w:ind w:left="107" w:right="98"/>
              <w:rPr>
                <w:sz w:val="21"/>
              </w:rPr>
            </w:pPr>
            <w:r>
              <w:rPr>
                <w:sz w:val="21"/>
              </w:rPr>
              <w:t>供应商须知要求供应商需具有的各类</w:t>
            </w:r>
          </w:p>
          <w:p w14:paraId="308256AC" w14:textId="77777777" w:rsidR="00C25FF5" w:rsidRDefault="006F6883">
            <w:pPr>
              <w:pStyle w:val="TableParagraph"/>
              <w:spacing w:before="1"/>
              <w:ind w:left="527"/>
              <w:rPr>
                <w:sz w:val="21"/>
              </w:rPr>
            </w:pPr>
            <w:r>
              <w:rPr>
                <w:sz w:val="21"/>
              </w:rPr>
              <w:t xml:space="preserve">资质证书 </w:t>
            </w:r>
          </w:p>
        </w:tc>
        <w:tc>
          <w:tcPr>
            <w:tcW w:w="6666" w:type="dxa"/>
            <w:gridSpan w:val="4"/>
          </w:tcPr>
          <w:p w14:paraId="1343BF28" w14:textId="77777777" w:rsidR="00C25FF5" w:rsidRDefault="00C25FF5">
            <w:pPr>
              <w:pStyle w:val="TableParagraph"/>
              <w:rPr>
                <w:sz w:val="20"/>
              </w:rPr>
            </w:pPr>
          </w:p>
          <w:p w14:paraId="29091DA0" w14:textId="77777777" w:rsidR="00C25FF5" w:rsidRDefault="00C25FF5">
            <w:pPr>
              <w:pStyle w:val="TableParagraph"/>
              <w:spacing w:before="6"/>
              <w:rPr>
                <w:sz w:val="24"/>
              </w:rPr>
            </w:pPr>
          </w:p>
          <w:p w14:paraId="5DC25086" w14:textId="77777777" w:rsidR="00C25FF5" w:rsidRDefault="006F6883">
            <w:pPr>
              <w:pStyle w:val="TableParagraph"/>
              <w:ind w:left="1894" w:right="1676"/>
              <w:jc w:val="center"/>
              <w:rPr>
                <w:sz w:val="21"/>
              </w:rPr>
            </w:pPr>
            <w:r>
              <w:rPr>
                <w:sz w:val="21"/>
              </w:rPr>
              <w:t xml:space="preserve">类 型 ： 等 级 ： 证 书 号 ： </w:t>
            </w:r>
          </w:p>
        </w:tc>
      </w:tr>
      <w:tr w:rsidR="00C25FF5" w14:paraId="557E0519" w14:textId="77777777">
        <w:trPr>
          <w:trHeight w:val="623"/>
        </w:trPr>
        <w:tc>
          <w:tcPr>
            <w:tcW w:w="1901" w:type="dxa"/>
          </w:tcPr>
          <w:p w14:paraId="1FB23BF6" w14:textId="77777777" w:rsidR="00C25FF5" w:rsidRDefault="006F6883">
            <w:pPr>
              <w:pStyle w:val="TableParagraph"/>
              <w:spacing w:before="176"/>
              <w:ind w:left="158" w:right="36"/>
              <w:jc w:val="center"/>
              <w:rPr>
                <w:sz w:val="21"/>
              </w:rPr>
            </w:pPr>
            <w:r>
              <w:rPr>
                <w:spacing w:val="-3"/>
                <w:sz w:val="21"/>
              </w:rPr>
              <w:t>基本账户开户银行</w:t>
            </w:r>
            <w:r>
              <w:rPr>
                <w:sz w:val="21"/>
              </w:rPr>
              <w:t xml:space="preserve"> </w:t>
            </w:r>
          </w:p>
        </w:tc>
        <w:tc>
          <w:tcPr>
            <w:tcW w:w="6666" w:type="dxa"/>
            <w:gridSpan w:val="4"/>
          </w:tcPr>
          <w:p w14:paraId="13B302C5" w14:textId="77777777" w:rsidR="00C25FF5" w:rsidRDefault="006F6883">
            <w:pPr>
              <w:pStyle w:val="TableParagraph"/>
              <w:spacing w:before="176"/>
              <w:ind w:left="218"/>
              <w:jc w:val="center"/>
              <w:rPr>
                <w:sz w:val="21"/>
              </w:rPr>
            </w:pPr>
            <w:r>
              <w:rPr>
                <w:sz w:val="21"/>
              </w:rPr>
              <w:t xml:space="preserve"> </w:t>
            </w:r>
          </w:p>
        </w:tc>
      </w:tr>
      <w:tr w:rsidR="00C25FF5" w14:paraId="586C13AE" w14:textId="77777777">
        <w:trPr>
          <w:trHeight w:val="623"/>
        </w:trPr>
        <w:tc>
          <w:tcPr>
            <w:tcW w:w="1901" w:type="dxa"/>
          </w:tcPr>
          <w:p w14:paraId="5E967F80" w14:textId="77777777" w:rsidR="00C25FF5" w:rsidRDefault="006F6883">
            <w:pPr>
              <w:pStyle w:val="TableParagraph"/>
              <w:spacing w:before="176"/>
              <w:ind w:left="158" w:right="36"/>
              <w:jc w:val="center"/>
              <w:rPr>
                <w:sz w:val="21"/>
              </w:rPr>
            </w:pPr>
            <w:r>
              <w:rPr>
                <w:spacing w:val="-3"/>
                <w:sz w:val="21"/>
              </w:rPr>
              <w:t>基本账户银行账号</w:t>
            </w:r>
            <w:r>
              <w:rPr>
                <w:sz w:val="21"/>
              </w:rPr>
              <w:t xml:space="preserve"> </w:t>
            </w:r>
          </w:p>
        </w:tc>
        <w:tc>
          <w:tcPr>
            <w:tcW w:w="6666" w:type="dxa"/>
            <w:gridSpan w:val="4"/>
          </w:tcPr>
          <w:p w14:paraId="4EA62F29" w14:textId="77777777" w:rsidR="00C25FF5" w:rsidRDefault="006F6883">
            <w:pPr>
              <w:pStyle w:val="TableParagraph"/>
              <w:spacing w:before="176"/>
              <w:ind w:left="218"/>
              <w:jc w:val="center"/>
              <w:rPr>
                <w:sz w:val="21"/>
              </w:rPr>
            </w:pPr>
            <w:r>
              <w:rPr>
                <w:sz w:val="21"/>
              </w:rPr>
              <w:t xml:space="preserve"> </w:t>
            </w:r>
          </w:p>
        </w:tc>
      </w:tr>
      <w:tr w:rsidR="00C25FF5" w14:paraId="1CA30F1C" w14:textId="77777777">
        <w:trPr>
          <w:trHeight w:val="3276"/>
        </w:trPr>
        <w:tc>
          <w:tcPr>
            <w:tcW w:w="1901" w:type="dxa"/>
          </w:tcPr>
          <w:p w14:paraId="453BE79B" w14:textId="77777777" w:rsidR="00C25FF5" w:rsidRDefault="006F6883">
            <w:pPr>
              <w:pStyle w:val="TableParagraph"/>
              <w:spacing w:before="99" w:line="417" w:lineRule="auto"/>
              <w:ind w:left="107" w:right="98"/>
              <w:jc w:val="both"/>
              <w:rPr>
                <w:sz w:val="21"/>
              </w:rPr>
            </w:pPr>
            <w:r>
              <w:rPr>
                <w:sz w:val="21"/>
              </w:rPr>
              <w:t>供应商关联企业情况（包括但不限于与供应商法定代表人（单位负责人） 为同一人或者存在控股、管理关系的</w:t>
            </w:r>
          </w:p>
          <w:p w14:paraId="263106A4" w14:textId="77777777" w:rsidR="00C25FF5" w:rsidRDefault="006F6883">
            <w:pPr>
              <w:pStyle w:val="TableParagraph"/>
              <w:spacing w:line="269" w:lineRule="exact"/>
              <w:ind w:left="422"/>
              <w:rPr>
                <w:sz w:val="21"/>
              </w:rPr>
            </w:pPr>
            <w:r>
              <w:rPr>
                <w:sz w:val="21"/>
              </w:rPr>
              <w:t xml:space="preserve">不同单位） </w:t>
            </w:r>
          </w:p>
        </w:tc>
        <w:tc>
          <w:tcPr>
            <w:tcW w:w="6666" w:type="dxa"/>
            <w:gridSpan w:val="4"/>
          </w:tcPr>
          <w:p w14:paraId="41D8998B" w14:textId="77777777" w:rsidR="00C25FF5" w:rsidRDefault="00C25FF5">
            <w:pPr>
              <w:pStyle w:val="TableParagraph"/>
              <w:rPr>
                <w:sz w:val="20"/>
              </w:rPr>
            </w:pPr>
          </w:p>
          <w:p w14:paraId="2D874CC7" w14:textId="77777777" w:rsidR="00C25FF5" w:rsidRDefault="00C25FF5">
            <w:pPr>
              <w:pStyle w:val="TableParagraph"/>
              <w:rPr>
                <w:sz w:val="20"/>
              </w:rPr>
            </w:pPr>
          </w:p>
          <w:p w14:paraId="3A993B9F" w14:textId="77777777" w:rsidR="00C25FF5" w:rsidRDefault="00C25FF5">
            <w:pPr>
              <w:pStyle w:val="TableParagraph"/>
              <w:rPr>
                <w:sz w:val="20"/>
              </w:rPr>
            </w:pPr>
          </w:p>
          <w:p w14:paraId="2391079F" w14:textId="77777777" w:rsidR="00C25FF5" w:rsidRDefault="00C25FF5">
            <w:pPr>
              <w:pStyle w:val="TableParagraph"/>
              <w:rPr>
                <w:sz w:val="20"/>
              </w:rPr>
            </w:pPr>
          </w:p>
          <w:p w14:paraId="0DDE35D5" w14:textId="77777777" w:rsidR="00C25FF5" w:rsidRDefault="00C25FF5">
            <w:pPr>
              <w:pStyle w:val="TableParagraph"/>
              <w:rPr>
                <w:sz w:val="20"/>
              </w:rPr>
            </w:pPr>
          </w:p>
          <w:p w14:paraId="20C3E268" w14:textId="77777777" w:rsidR="00C25FF5" w:rsidRDefault="00C25FF5">
            <w:pPr>
              <w:pStyle w:val="TableParagraph"/>
              <w:spacing w:before="4"/>
              <w:rPr>
                <w:sz w:val="17"/>
              </w:rPr>
            </w:pPr>
          </w:p>
          <w:p w14:paraId="15D161D6" w14:textId="77777777" w:rsidR="00C25FF5" w:rsidRDefault="006F6883">
            <w:pPr>
              <w:pStyle w:val="TableParagraph"/>
              <w:ind w:left="218"/>
              <w:jc w:val="center"/>
              <w:rPr>
                <w:sz w:val="21"/>
              </w:rPr>
            </w:pPr>
            <w:r>
              <w:rPr>
                <w:sz w:val="21"/>
              </w:rPr>
              <w:t xml:space="preserve"> </w:t>
            </w:r>
          </w:p>
        </w:tc>
      </w:tr>
      <w:tr w:rsidR="00C25FF5" w14:paraId="6A85E991" w14:textId="77777777">
        <w:trPr>
          <w:trHeight w:val="616"/>
        </w:trPr>
        <w:tc>
          <w:tcPr>
            <w:tcW w:w="1901" w:type="dxa"/>
          </w:tcPr>
          <w:p w14:paraId="368759C6" w14:textId="77777777" w:rsidR="00C25FF5" w:rsidRDefault="006F6883">
            <w:pPr>
              <w:pStyle w:val="TableParagraph"/>
              <w:spacing w:before="174"/>
              <w:ind w:left="143" w:right="36"/>
              <w:jc w:val="center"/>
              <w:rPr>
                <w:sz w:val="21"/>
              </w:rPr>
            </w:pPr>
            <w:r>
              <w:rPr>
                <w:sz w:val="21"/>
              </w:rPr>
              <w:t xml:space="preserve">备注 </w:t>
            </w:r>
          </w:p>
        </w:tc>
        <w:tc>
          <w:tcPr>
            <w:tcW w:w="6666" w:type="dxa"/>
            <w:gridSpan w:val="4"/>
          </w:tcPr>
          <w:p w14:paraId="018BC80A" w14:textId="77777777" w:rsidR="00C25FF5" w:rsidRDefault="006F6883">
            <w:pPr>
              <w:pStyle w:val="TableParagraph"/>
              <w:spacing w:before="174"/>
              <w:ind w:left="113"/>
              <w:jc w:val="center"/>
              <w:rPr>
                <w:sz w:val="21"/>
              </w:rPr>
            </w:pPr>
            <w:r>
              <w:rPr>
                <w:sz w:val="21"/>
              </w:rPr>
              <w:t xml:space="preserve"> </w:t>
            </w:r>
          </w:p>
        </w:tc>
      </w:tr>
    </w:tbl>
    <w:p w14:paraId="2E5E59E3" w14:textId="77777777" w:rsidR="00C25FF5" w:rsidRDefault="006F6883">
      <w:pPr>
        <w:spacing w:before="99"/>
        <w:ind w:left="328"/>
        <w:rPr>
          <w:b/>
          <w:sz w:val="21"/>
        </w:rPr>
      </w:pPr>
      <w:r>
        <w:rPr>
          <w:b/>
          <w:sz w:val="21"/>
        </w:rPr>
        <w:t>注：本附件除在响应文件中装订外，还应单独打印盖章提交一份，无需密封。</w:t>
      </w:r>
      <w:r>
        <w:rPr>
          <w:b/>
          <w:w w:val="99"/>
          <w:sz w:val="21"/>
        </w:rPr>
        <w:t xml:space="preserve"> </w:t>
      </w:r>
    </w:p>
    <w:p w14:paraId="74AB2238" w14:textId="77777777" w:rsidR="00C25FF5" w:rsidRDefault="006F6883">
      <w:pPr>
        <w:spacing w:before="122"/>
        <w:ind w:left="328"/>
        <w:rPr>
          <w:sz w:val="21"/>
        </w:rPr>
      </w:pPr>
      <w:r>
        <w:rPr>
          <w:sz w:val="21"/>
        </w:rPr>
        <w:t xml:space="preserve"> </w:t>
      </w:r>
    </w:p>
    <w:p w14:paraId="644CA67E" w14:textId="77777777" w:rsidR="00C25FF5" w:rsidRDefault="00C25FF5">
      <w:pPr>
        <w:rPr>
          <w:sz w:val="21"/>
        </w:rPr>
        <w:sectPr w:rsidR="00C25FF5">
          <w:pgSz w:w="11910" w:h="16840"/>
          <w:pgMar w:top="794" w:right="851" w:bottom="794" w:left="851" w:header="567" w:footer="567" w:gutter="284"/>
          <w:cols w:space="720"/>
          <w:docGrid w:linePitch="299"/>
        </w:sectPr>
      </w:pPr>
    </w:p>
    <w:p w14:paraId="6B9C1C31" w14:textId="77777777" w:rsidR="00C25FF5" w:rsidRDefault="006F6883">
      <w:pPr>
        <w:pStyle w:val="3"/>
        <w:spacing w:before="37"/>
        <w:ind w:left="687" w:right="1482"/>
        <w:jc w:val="center"/>
        <w:rPr>
          <w:b w:val="0"/>
          <w:bCs w:val="0"/>
        </w:rPr>
      </w:pPr>
      <w:r>
        <w:lastRenderedPageBreak/>
        <w:t>关于</w:t>
      </w:r>
      <w:r>
        <w:rPr>
          <w:bCs w:val="0"/>
        </w:rPr>
        <w:t>交纳采购代理服务费的承诺函</w:t>
      </w:r>
      <w:r>
        <w:rPr>
          <w:b w:val="0"/>
          <w:bCs w:val="0"/>
        </w:rPr>
        <w:t xml:space="preserve"> </w:t>
      </w:r>
    </w:p>
    <w:p w14:paraId="5EF27DA2" w14:textId="77777777" w:rsidR="00C25FF5" w:rsidRDefault="00C25FF5">
      <w:pPr>
        <w:pStyle w:val="a7"/>
        <w:spacing w:before="7"/>
        <w:ind w:left="0"/>
        <w:rPr>
          <w:sz w:val="35"/>
        </w:rPr>
      </w:pPr>
    </w:p>
    <w:p w14:paraId="17CA972E" w14:textId="77777777" w:rsidR="00C25FF5" w:rsidRDefault="006F6883">
      <w:pPr>
        <w:pStyle w:val="a7"/>
        <w:spacing w:before="0"/>
        <w:ind w:left="808"/>
      </w:pPr>
      <w:r>
        <w:t xml:space="preserve"> </w:t>
      </w:r>
    </w:p>
    <w:p w14:paraId="521685B1" w14:textId="77777777" w:rsidR="00C25FF5" w:rsidRDefault="006F6883">
      <w:pPr>
        <w:pStyle w:val="a7"/>
        <w:ind w:left="426"/>
        <w:jc w:val="both"/>
      </w:pPr>
      <w:r>
        <w:t>致：中国机电工程招标有限公司</w:t>
      </w:r>
    </w:p>
    <w:p w14:paraId="4513CA2A" w14:textId="77777777" w:rsidR="00C25FF5" w:rsidRDefault="006F6883">
      <w:pPr>
        <w:pStyle w:val="a7"/>
        <w:spacing w:before="160"/>
        <w:ind w:left="808"/>
      </w:pPr>
      <w:r>
        <w:t xml:space="preserve"> </w:t>
      </w:r>
    </w:p>
    <w:p w14:paraId="233F988F" w14:textId="77777777" w:rsidR="00C25FF5" w:rsidRDefault="006F6883">
      <w:pPr>
        <w:pStyle w:val="a7"/>
        <w:spacing w:line="364" w:lineRule="auto"/>
        <w:ind w:left="328" w:right="1234" w:firstLine="480"/>
        <w:jc w:val="both"/>
      </w:pPr>
      <w:r>
        <w:t xml:space="preserve">我方在贵公司组织的 </w:t>
      </w:r>
      <w:r>
        <w:rPr>
          <w:u w:val="single"/>
        </w:rPr>
        <w:t>中国劳动关系学院两校区心理功能室建设采购项目</w:t>
      </w:r>
      <w:r>
        <w:t>（</w:t>
      </w:r>
      <w:r>
        <w:rPr>
          <w:u w:val="single"/>
        </w:rPr>
        <w:t>项目编号：</w:t>
      </w:r>
      <w:r>
        <w:rPr>
          <w:rFonts w:hint="eastAsia"/>
          <w:u w:val="single"/>
        </w:rPr>
        <w:t xml:space="preserve"> </w:t>
      </w:r>
      <w:r>
        <w:rPr>
          <w:u w:val="single"/>
        </w:rPr>
        <w:t xml:space="preserve">     </w:t>
      </w:r>
      <w:r>
        <w:t xml:space="preserve">）中参加响应。我方在此承诺，一旦我方成交，我方保证在收到贵公司的服务费通知单后按照磋商文件中的要求，以支票、电汇或现金等付款方式一次性向贵公司交纳采购代理服务费。 </w:t>
      </w:r>
    </w:p>
    <w:p w14:paraId="59CC5D9F" w14:textId="77777777" w:rsidR="00C25FF5" w:rsidRDefault="00C25FF5">
      <w:pPr>
        <w:spacing w:before="1"/>
        <w:ind w:left="810"/>
        <w:rPr>
          <w:b/>
          <w:sz w:val="24"/>
        </w:rPr>
      </w:pPr>
    </w:p>
    <w:p w14:paraId="10307508" w14:textId="77777777" w:rsidR="00C25FF5" w:rsidRDefault="006F6883">
      <w:pPr>
        <w:pStyle w:val="a7"/>
        <w:ind w:left="808"/>
      </w:pPr>
      <w:r>
        <w:t xml:space="preserve"> </w:t>
      </w:r>
    </w:p>
    <w:p w14:paraId="2E066656" w14:textId="77777777" w:rsidR="00C25FF5" w:rsidRDefault="006F6883">
      <w:pPr>
        <w:pStyle w:val="a7"/>
        <w:spacing w:before="160"/>
        <w:ind w:left="808"/>
      </w:pPr>
      <w:r>
        <w:t xml:space="preserve">特此承诺！ </w:t>
      </w:r>
    </w:p>
    <w:p w14:paraId="4690AE15" w14:textId="77777777" w:rsidR="00C25FF5" w:rsidRDefault="006F6883">
      <w:pPr>
        <w:pStyle w:val="a7"/>
        <w:ind w:left="808"/>
      </w:pPr>
      <w:r>
        <w:t xml:space="preserve"> </w:t>
      </w:r>
    </w:p>
    <w:p w14:paraId="3773485A" w14:textId="77777777" w:rsidR="00C25FF5" w:rsidRDefault="006F6883">
      <w:pPr>
        <w:pStyle w:val="a7"/>
        <w:spacing w:before="160"/>
        <w:ind w:left="808"/>
      </w:pPr>
      <w:r>
        <w:t xml:space="preserve">                    供应商名称：（盖章） </w:t>
      </w:r>
    </w:p>
    <w:p w14:paraId="5CAB6DAD" w14:textId="77777777" w:rsidR="00C25FF5" w:rsidRDefault="006F6883">
      <w:pPr>
        <w:pStyle w:val="a7"/>
        <w:ind w:left="808"/>
      </w:pPr>
      <w:r>
        <w:t xml:space="preserve">                    法定代表人或授权委托代理人：（签字盖章） </w:t>
      </w:r>
    </w:p>
    <w:p w14:paraId="379B5C8A" w14:textId="77777777" w:rsidR="00C25FF5" w:rsidRDefault="006F6883">
      <w:pPr>
        <w:pStyle w:val="a7"/>
        <w:ind w:left="808"/>
      </w:pPr>
      <w:r>
        <w:t xml:space="preserve">                    日 期： </w:t>
      </w:r>
    </w:p>
    <w:p w14:paraId="5E39FA0A" w14:textId="77777777" w:rsidR="00C25FF5" w:rsidRDefault="006F6883">
      <w:pPr>
        <w:pStyle w:val="a7"/>
        <w:spacing w:before="81"/>
        <w:ind w:left="808"/>
      </w:pPr>
      <w:r>
        <w:t xml:space="preserve"> </w:t>
      </w:r>
    </w:p>
    <w:p w14:paraId="713A3EA7" w14:textId="77777777" w:rsidR="00C25FF5" w:rsidRDefault="006F6883">
      <w:pPr>
        <w:pStyle w:val="a7"/>
        <w:spacing w:before="160"/>
        <w:ind w:left="808"/>
      </w:pPr>
      <w:r>
        <w:t xml:space="preserve"> </w:t>
      </w:r>
    </w:p>
    <w:p w14:paraId="62827185" w14:textId="77777777" w:rsidR="00C25FF5" w:rsidRDefault="006F6883">
      <w:pPr>
        <w:rPr>
          <w:b/>
          <w:bCs/>
          <w:sz w:val="24"/>
          <w:szCs w:val="24"/>
        </w:rPr>
      </w:pPr>
      <w:r>
        <w:rPr>
          <w:b/>
          <w:bCs/>
          <w:sz w:val="24"/>
          <w:szCs w:val="24"/>
        </w:rPr>
        <w:t xml:space="preserve">注：本附件请供应商在递交响应文件时单独递交，不要装订在响应文件中。 </w:t>
      </w:r>
    </w:p>
    <w:p w14:paraId="4149E80A" w14:textId="77777777" w:rsidR="00C25FF5" w:rsidRDefault="006F6883">
      <w:pPr>
        <w:spacing w:before="24"/>
        <w:ind w:left="328"/>
        <w:rPr>
          <w:sz w:val="21"/>
        </w:rPr>
      </w:pPr>
      <w:r>
        <w:rPr>
          <w:sz w:val="21"/>
        </w:rPr>
        <w:t xml:space="preserve"> </w:t>
      </w:r>
    </w:p>
    <w:p w14:paraId="4B57909D" w14:textId="77777777" w:rsidR="00C25FF5" w:rsidRDefault="00C25FF5">
      <w:pPr>
        <w:rPr>
          <w:sz w:val="21"/>
        </w:rPr>
        <w:sectPr w:rsidR="00C25FF5">
          <w:pgSz w:w="11910" w:h="16840"/>
          <w:pgMar w:top="794" w:right="851" w:bottom="794" w:left="851" w:header="567" w:footer="567" w:gutter="284"/>
          <w:cols w:space="720"/>
          <w:docGrid w:linePitch="299"/>
        </w:sectPr>
      </w:pPr>
    </w:p>
    <w:p w14:paraId="7953ADB9" w14:textId="77777777" w:rsidR="00C25FF5" w:rsidRDefault="006F6883">
      <w:pPr>
        <w:pStyle w:val="2"/>
        <w:rPr>
          <w:b/>
          <w:bCs/>
        </w:rPr>
      </w:pPr>
      <w:r>
        <w:rPr>
          <w:b/>
          <w:bCs/>
        </w:rPr>
        <w:lastRenderedPageBreak/>
        <w:t>评审索引</w:t>
      </w:r>
      <w:r>
        <w:rPr>
          <w:b/>
          <w:bCs/>
          <w:w w:val="99"/>
        </w:rPr>
        <w:t xml:space="preserve"> </w:t>
      </w:r>
    </w:p>
    <w:p w14:paraId="1A3C987B" w14:textId="77777777" w:rsidR="00C25FF5" w:rsidRDefault="00C25FF5">
      <w:pPr>
        <w:pStyle w:val="a7"/>
        <w:spacing w:before="4"/>
        <w:ind w:left="0"/>
        <w:rPr>
          <w:b/>
          <w:sz w:val="9"/>
        </w:r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6"/>
        <w:gridCol w:w="1722"/>
        <w:gridCol w:w="4538"/>
        <w:gridCol w:w="1844"/>
      </w:tblGrid>
      <w:tr w:rsidR="00C25FF5" w14:paraId="20D07103" w14:textId="77777777">
        <w:trPr>
          <w:trHeight w:val="544"/>
        </w:trPr>
        <w:tc>
          <w:tcPr>
            <w:tcW w:w="766" w:type="dxa"/>
          </w:tcPr>
          <w:p w14:paraId="21B26D58" w14:textId="77777777" w:rsidR="00C25FF5" w:rsidRDefault="006F6883">
            <w:pPr>
              <w:pStyle w:val="TableParagraph"/>
              <w:spacing w:before="137"/>
              <w:ind w:left="202" w:right="93"/>
              <w:jc w:val="center"/>
              <w:rPr>
                <w:sz w:val="21"/>
              </w:rPr>
            </w:pPr>
            <w:r>
              <w:rPr>
                <w:sz w:val="21"/>
              </w:rPr>
              <w:t xml:space="preserve">序号 </w:t>
            </w:r>
          </w:p>
        </w:tc>
        <w:tc>
          <w:tcPr>
            <w:tcW w:w="1722" w:type="dxa"/>
          </w:tcPr>
          <w:p w14:paraId="55198775" w14:textId="77777777" w:rsidR="00C25FF5" w:rsidRDefault="006F6883">
            <w:pPr>
              <w:pStyle w:val="TableParagraph"/>
              <w:spacing w:before="137"/>
              <w:ind w:left="155" w:right="47"/>
              <w:jc w:val="center"/>
              <w:rPr>
                <w:sz w:val="21"/>
              </w:rPr>
            </w:pPr>
            <w:r>
              <w:rPr>
                <w:sz w:val="21"/>
              </w:rPr>
              <w:t xml:space="preserve">评审办法条款号 </w:t>
            </w:r>
          </w:p>
        </w:tc>
        <w:tc>
          <w:tcPr>
            <w:tcW w:w="4538" w:type="dxa"/>
          </w:tcPr>
          <w:p w14:paraId="4F6E8013" w14:textId="77777777" w:rsidR="00C25FF5" w:rsidRDefault="006F6883">
            <w:pPr>
              <w:pStyle w:val="TableParagraph"/>
              <w:spacing w:before="137"/>
              <w:ind w:left="1668" w:right="1559"/>
              <w:jc w:val="center"/>
              <w:rPr>
                <w:sz w:val="21"/>
              </w:rPr>
            </w:pPr>
            <w:r>
              <w:rPr>
                <w:sz w:val="21"/>
              </w:rPr>
              <w:t xml:space="preserve">评标办法要求 </w:t>
            </w:r>
          </w:p>
        </w:tc>
        <w:tc>
          <w:tcPr>
            <w:tcW w:w="1844" w:type="dxa"/>
          </w:tcPr>
          <w:p w14:paraId="5D343A4F" w14:textId="77777777" w:rsidR="00C25FF5" w:rsidRDefault="006F6883">
            <w:pPr>
              <w:pStyle w:val="TableParagraph"/>
              <w:spacing w:before="1"/>
              <w:ind w:left="79"/>
              <w:rPr>
                <w:sz w:val="21"/>
              </w:rPr>
            </w:pPr>
            <w:r>
              <w:rPr>
                <w:sz w:val="21"/>
              </w:rPr>
              <w:t>响应文件对应内容</w:t>
            </w:r>
          </w:p>
          <w:p w14:paraId="37ADC7A2" w14:textId="77777777" w:rsidR="00C25FF5" w:rsidRDefault="006F6883">
            <w:pPr>
              <w:pStyle w:val="TableParagraph"/>
              <w:spacing w:before="4" w:line="250" w:lineRule="exact"/>
              <w:ind w:left="393"/>
              <w:rPr>
                <w:sz w:val="21"/>
              </w:rPr>
            </w:pPr>
            <w:r>
              <w:rPr>
                <w:sz w:val="21"/>
              </w:rPr>
              <w:t xml:space="preserve">的册及页码 </w:t>
            </w:r>
          </w:p>
        </w:tc>
      </w:tr>
      <w:tr w:rsidR="00C25FF5" w14:paraId="0510323B" w14:textId="77777777">
        <w:trPr>
          <w:trHeight w:val="453"/>
        </w:trPr>
        <w:tc>
          <w:tcPr>
            <w:tcW w:w="766" w:type="dxa"/>
          </w:tcPr>
          <w:p w14:paraId="778C4DCA" w14:textId="77777777" w:rsidR="00C25FF5" w:rsidRDefault="006F6883">
            <w:pPr>
              <w:pStyle w:val="TableParagraph"/>
              <w:spacing w:before="92"/>
              <w:ind w:left="200" w:right="93"/>
              <w:jc w:val="center"/>
              <w:rPr>
                <w:sz w:val="21"/>
              </w:rPr>
            </w:pPr>
            <w:r>
              <w:rPr>
                <w:sz w:val="21"/>
              </w:rPr>
              <w:t xml:space="preserve">一 </w:t>
            </w:r>
          </w:p>
        </w:tc>
        <w:tc>
          <w:tcPr>
            <w:tcW w:w="1722" w:type="dxa"/>
          </w:tcPr>
          <w:p w14:paraId="5C912615" w14:textId="77777777" w:rsidR="00C25FF5" w:rsidRDefault="006F6883">
            <w:pPr>
              <w:pStyle w:val="TableParagraph"/>
              <w:spacing w:before="92"/>
              <w:ind w:left="153" w:right="47"/>
              <w:jc w:val="center"/>
              <w:rPr>
                <w:sz w:val="21"/>
              </w:rPr>
            </w:pPr>
            <w:r>
              <w:rPr>
                <w:sz w:val="21"/>
              </w:rPr>
              <w:t xml:space="preserve">资格审查 </w:t>
            </w:r>
          </w:p>
        </w:tc>
        <w:tc>
          <w:tcPr>
            <w:tcW w:w="4538" w:type="dxa"/>
          </w:tcPr>
          <w:p w14:paraId="476EDC74" w14:textId="77777777" w:rsidR="00C25FF5" w:rsidRDefault="006F6883">
            <w:pPr>
              <w:pStyle w:val="TableParagraph"/>
              <w:spacing w:before="92"/>
              <w:ind w:left="111"/>
              <w:jc w:val="center"/>
              <w:rPr>
                <w:sz w:val="21"/>
              </w:rPr>
            </w:pPr>
            <w:r>
              <w:rPr>
                <w:sz w:val="21"/>
              </w:rPr>
              <w:t xml:space="preserve"> </w:t>
            </w:r>
          </w:p>
        </w:tc>
        <w:tc>
          <w:tcPr>
            <w:tcW w:w="1844" w:type="dxa"/>
          </w:tcPr>
          <w:p w14:paraId="030C2C68" w14:textId="77777777" w:rsidR="00C25FF5" w:rsidRDefault="006F6883">
            <w:pPr>
              <w:pStyle w:val="TableParagraph"/>
              <w:spacing w:before="92"/>
              <w:ind w:right="567"/>
              <w:jc w:val="right"/>
              <w:rPr>
                <w:sz w:val="21"/>
              </w:rPr>
            </w:pPr>
            <w:r>
              <w:rPr>
                <w:sz w:val="21"/>
              </w:rPr>
              <w:t xml:space="preserve"> </w:t>
            </w:r>
          </w:p>
        </w:tc>
      </w:tr>
      <w:tr w:rsidR="00C25FF5" w14:paraId="7A6E6562" w14:textId="77777777">
        <w:trPr>
          <w:trHeight w:val="455"/>
        </w:trPr>
        <w:tc>
          <w:tcPr>
            <w:tcW w:w="766" w:type="dxa"/>
          </w:tcPr>
          <w:p w14:paraId="5963A780" w14:textId="77777777" w:rsidR="00C25FF5" w:rsidRDefault="006F6883">
            <w:pPr>
              <w:pStyle w:val="TableParagraph"/>
              <w:spacing w:before="92"/>
              <w:ind w:left="200" w:right="93"/>
              <w:jc w:val="center"/>
              <w:rPr>
                <w:sz w:val="21"/>
              </w:rPr>
            </w:pPr>
            <w:r>
              <w:rPr>
                <w:sz w:val="21"/>
              </w:rPr>
              <w:t xml:space="preserve">1 </w:t>
            </w:r>
          </w:p>
        </w:tc>
        <w:tc>
          <w:tcPr>
            <w:tcW w:w="1722" w:type="dxa"/>
          </w:tcPr>
          <w:p w14:paraId="5F1DAE75" w14:textId="77777777" w:rsidR="00C25FF5" w:rsidRDefault="006F6883">
            <w:pPr>
              <w:pStyle w:val="TableParagraph"/>
              <w:spacing w:before="92"/>
              <w:ind w:left="105"/>
              <w:jc w:val="center"/>
              <w:rPr>
                <w:sz w:val="21"/>
              </w:rPr>
            </w:pPr>
            <w:r>
              <w:rPr>
                <w:sz w:val="21"/>
              </w:rPr>
              <w:t xml:space="preserve"> </w:t>
            </w:r>
          </w:p>
        </w:tc>
        <w:tc>
          <w:tcPr>
            <w:tcW w:w="4538" w:type="dxa"/>
          </w:tcPr>
          <w:p w14:paraId="10BAAEAD" w14:textId="77777777" w:rsidR="00C25FF5" w:rsidRDefault="006F6883">
            <w:pPr>
              <w:pStyle w:val="TableParagraph"/>
              <w:spacing w:before="92"/>
              <w:ind w:left="111"/>
              <w:jc w:val="center"/>
              <w:rPr>
                <w:sz w:val="21"/>
              </w:rPr>
            </w:pPr>
            <w:r>
              <w:rPr>
                <w:sz w:val="21"/>
              </w:rPr>
              <w:t xml:space="preserve"> </w:t>
            </w:r>
          </w:p>
        </w:tc>
        <w:tc>
          <w:tcPr>
            <w:tcW w:w="1844" w:type="dxa"/>
          </w:tcPr>
          <w:p w14:paraId="64CBD319" w14:textId="77777777" w:rsidR="00C25FF5" w:rsidRDefault="006F6883">
            <w:pPr>
              <w:pStyle w:val="TableParagraph"/>
              <w:spacing w:before="92"/>
              <w:ind w:right="567"/>
              <w:jc w:val="right"/>
              <w:rPr>
                <w:sz w:val="21"/>
              </w:rPr>
            </w:pPr>
            <w:r>
              <w:rPr>
                <w:sz w:val="21"/>
              </w:rPr>
              <w:t xml:space="preserve"> </w:t>
            </w:r>
          </w:p>
        </w:tc>
      </w:tr>
      <w:tr w:rsidR="00C25FF5" w14:paraId="67602A01" w14:textId="77777777">
        <w:trPr>
          <w:trHeight w:val="453"/>
        </w:trPr>
        <w:tc>
          <w:tcPr>
            <w:tcW w:w="766" w:type="dxa"/>
          </w:tcPr>
          <w:p w14:paraId="783451BD" w14:textId="77777777" w:rsidR="00C25FF5" w:rsidRDefault="006F6883">
            <w:pPr>
              <w:pStyle w:val="TableParagraph"/>
              <w:spacing w:before="92"/>
              <w:ind w:left="200" w:right="93"/>
              <w:jc w:val="center"/>
              <w:rPr>
                <w:sz w:val="21"/>
              </w:rPr>
            </w:pPr>
            <w:r>
              <w:rPr>
                <w:sz w:val="21"/>
              </w:rPr>
              <w:t xml:space="preserve">2 </w:t>
            </w:r>
          </w:p>
        </w:tc>
        <w:tc>
          <w:tcPr>
            <w:tcW w:w="1722" w:type="dxa"/>
          </w:tcPr>
          <w:p w14:paraId="0A30CAA8" w14:textId="77777777" w:rsidR="00C25FF5" w:rsidRDefault="006F6883">
            <w:pPr>
              <w:pStyle w:val="TableParagraph"/>
              <w:spacing w:before="92"/>
              <w:ind w:left="105"/>
              <w:jc w:val="center"/>
              <w:rPr>
                <w:sz w:val="21"/>
              </w:rPr>
            </w:pPr>
            <w:r>
              <w:rPr>
                <w:sz w:val="21"/>
              </w:rPr>
              <w:t xml:space="preserve"> </w:t>
            </w:r>
          </w:p>
        </w:tc>
        <w:tc>
          <w:tcPr>
            <w:tcW w:w="4538" w:type="dxa"/>
          </w:tcPr>
          <w:p w14:paraId="0CDB406A" w14:textId="77777777" w:rsidR="00C25FF5" w:rsidRDefault="006F6883">
            <w:pPr>
              <w:pStyle w:val="TableParagraph"/>
              <w:spacing w:before="92"/>
              <w:ind w:left="111"/>
              <w:jc w:val="center"/>
              <w:rPr>
                <w:sz w:val="21"/>
              </w:rPr>
            </w:pPr>
            <w:r>
              <w:rPr>
                <w:sz w:val="21"/>
              </w:rPr>
              <w:t xml:space="preserve"> </w:t>
            </w:r>
          </w:p>
        </w:tc>
        <w:tc>
          <w:tcPr>
            <w:tcW w:w="1844" w:type="dxa"/>
          </w:tcPr>
          <w:p w14:paraId="5242CA85" w14:textId="77777777" w:rsidR="00C25FF5" w:rsidRDefault="006F6883">
            <w:pPr>
              <w:pStyle w:val="TableParagraph"/>
              <w:spacing w:before="92"/>
              <w:ind w:right="567"/>
              <w:jc w:val="right"/>
              <w:rPr>
                <w:sz w:val="21"/>
              </w:rPr>
            </w:pPr>
            <w:r>
              <w:rPr>
                <w:sz w:val="21"/>
              </w:rPr>
              <w:t xml:space="preserve"> </w:t>
            </w:r>
          </w:p>
        </w:tc>
      </w:tr>
      <w:tr w:rsidR="00C25FF5" w14:paraId="5D02401D" w14:textId="77777777">
        <w:trPr>
          <w:trHeight w:val="453"/>
        </w:trPr>
        <w:tc>
          <w:tcPr>
            <w:tcW w:w="766" w:type="dxa"/>
          </w:tcPr>
          <w:p w14:paraId="6F385276" w14:textId="77777777" w:rsidR="00C25FF5" w:rsidRDefault="006F6883">
            <w:pPr>
              <w:pStyle w:val="TableParagraph"/>
              <w:spacing w:before="92"/>
              <w:ind w:left="202" w:right="93"/>
              <w:jc w:val="center"/>
              <w:rPr>
                <w:sz w:val="21"/>
              </w:rPr>
            </w:pPr>
            <w:r>
              <w:rPr>
                <w:sz w:val="21"/>
              </w:rPr>
              <w:t xml:space="preserve">... </w:t>
            </w:r>
          </w:p>
        </w:tc>
        <w:tc>
          <w:tcPr>
            <w:tcW w:w="1722" w:type="dxa"/>
          </w:tcPr>
          <w:p w14:paraId="5EC05A7F" w14:textId="77777777" w:rsidR="00C25FF5" w:rsidRDefault="006F6883">
            <w:pPr>
              <w:pStyle w:val="TableParagraph"/>
              <w:spacing w:before="92"/>
              <w:ind w:left="105"/>
              <w:jc w:val="center"/>
              <w:rPr>
                <w:sz w:val="21"/>
              </w:rPr>
            </w:pPr>
            <w:r>
              <w:rPr>
                <w:sz w:val="21"/>
              </w:rPr>
              <w:t xml:space="preserve"> </w:t>
            </w:r>
          </w:p>
        </w:tc>
        <w:tc>
          <w:tcPr>
            <w:tcW w:w="4538" w:type="dxa"/>
          </w:tcPr>
          <w:p w14:paraId="145CAE0E" w14:textId="77777777" w:rsidR="00C25FF5" w:rsidRDefault="006F6883">
            <w:pPr>
              <w:pStyle w:val="TableParagraph"/>
              <w:spacing w:before="92"/>
              <w:ind w:left="111"/>
              <w:jc w:val="center"/>
              <w:rPr>
                <w:sz w:val="21"/>
              </w:rPr>
            </w:pPr>
            <w:r>
              <w:rPr>
                <w:sz w:val="21"/>
              </w:rPr>
              <w:t xml:space="preserve"> </w:t>
            </w:r>
          </w:p>
        </w:tc>
        <w:tc>
          <w:tcPr>
            <w:tcW w:w="1844" w:type="dxa"/>
          </w:tcPr>
          <w:p w14:paraId="428E027D" w14:textId="77777777" w:rsidR="00C25FF5" w:rsidRDefault="006F6883">
            <w:pPr>
              <w:pStyle w:val="TableParagraph"/>
              <w:spacing w:before="92"/>
              <w:ind w:right="567"/>
              <w:jc w:val="right"/>
              <w:rPr>
                <w:sz w:val="21"/>
              </w:rPr>
            </w:pPr>
            <w:r>
              <w:rPr>
                <w:sz w:val="21"/>
              </w:rPr>
              <w:t xml:space="preserve"> </w:t>
            </w:r>
          </w:p>
        </w:tc>
      </w:tr>
      <w:tr w:rsidR="00C25FF5" w14:paraId="278747E6" w14:textId="77777777">
        <w:trPr>
          <w:trHeight w:val="456"/>
        </w:trPr>
        <w:tc>
          <w:tcPr>
            <w:tcW w:w="766" w:type="dxa"/>
          </w:tcPr>
          <w:p w14:paraId="3A62760C" w14:textId="77777777" w:rsidR="00C25FF5" w:rsidRDefault="006F6883">
            <w:pPr>
              <w:pStyle w:val="TableParagraph"/>
              <w:spacing w:before="92"/>
              <w:ind w:left="200" w:right="93"/>
              <w:jc w:val="center"/>
              <w:rPr>
                <w:sz w:val="21"/>
              </w:rPr>
            </w:pPr>
            <w:r>
              <w:rPr>
                <w:sz w:val="21"/>
              </w:rPr>
              <w:t xml:space="preserve">二 </w:t>
            </w:r>
          </w:p>
        </w:tc>
        <w:tc>
          <w:tcPr>
            <w:tcW w:w="1722" w:type="dxa"/>
          </w:tcPr>
          <w:p w14:paraId="6E577835" w14:textId="77777777" w:rsidR="00C25FF5" w:rsidRDefault="006F6883">
            <w:pPr>
              <w:pStyle w:val="TableParagraph"/>
              <w:spacing w:before="92"/>
              <w:ind w:left="153" w:right="47"/>
              <w:jc w:val="center"/>
              <w:rPr>
                <w:sz w:val="21"/>
              </w:rPr>
            </w:pPr>
            <w:r>
              <w:rPr>
                <w:sz w:val="21"/>
              </w:rPr>
              <w:t xml:space="preserve">符合性审查 </w:t>
            </w:r>
          </w:p>
        </w:tc>
        <w:tc>
          <w:tcPr>
            <w:tcW w:w="4538" w:type="dxa"/>
          </w:tcPr>
          <w:p w14:paraId="2CAB7EE5" w14:textId="77777777" w:rsidR="00C25FF5" w:rsidRDefault="006F6883">
            <w:pPr>
              <w:pStyle w:val="TableParagraph"/>
              <w:spacing w:before="92"/>
              <w:ind w:left="111"/>
              <w:jc w:val="center"/>
              <w:rPr>
                <w:sz w:val="21"/>
              </w:rPr>
            </w:pPr>
            <w:r>
              <w:rPr>
                <w:sz w:val="21"/>
              </w:rPr>
              <w:t xml:space="preserve"> </w:t>
            </w:r>
          </w:p>
        </w:tc>
        <w:tc>
          <w:tcPr>
            <w:tcW w:w="1844" w:type="dxa"/>
          </w:tcPr>
          <w:p w14:paraId="4A2FD18F" w14:textId="77777777" w:rsidR="00C25FF5" w:rsidRDefault="006F6883">
            <w:pPr>
              <w:pStyle w:val="TableParagraph"/>
              <w:spacing w:before="92"/>
              <w:ind w:right="567"/>
              <w:jc w:val="right"/>
              <w:rPr>
                <w:sz w:val="21"/>
              </w:rPr>
            </w:pPr>
            <w:r>
              <w:rPr>
                <w:sz w:val="21"/>
              </w:rPr>
              <w:t xml:space="preserve"> </w:t>
            </w:r>
          </w:p>
        </w:tc>
      </w:tr>
      <w:tr w:rsidR="00C25FF5" w14:paraId="0974D129" w14:textId="77777777">
        <w:trPr>
          <w:trHeight w:val="453"/>
        </w:trPr>
        <w:tc>
          <w:tcPr>
            <w:tcW w:w="766" w:type="dxa"/>
          </w:tcPr>
          <w:p w14:paraId="0BDDFA14" w14:textId="77777777" w:rsidR="00C25FF5" w:rsidRDefault="006F6883">
            <w:pPr>
              <w:pStyle w:val="TableParagraph"/>
              <w:spacing w:before="92"/>
              <w:ind w:left="200" w:right="93"/>
              <w:jc w:val="center"/>
              <w:rPr>
                <w:sz w:val="21"/>
              </w:rPr>
            </w:pPr>
            <w:r>
              <w:rPr>
                <w:sz w:val="21"/>
              </w:rPr>
              <w:t xml:space="preserve">1 </w:t>
            </w:r>
          </w:p>
        </w:tc>
        <w:tc>
          <w:tcPr>
            <w:tcW w:w="1722" w:type="dxa"/>
          </w:tcPr>
          <w:p w14:paraId="5DCF9B98" w14:textId="77777777" w:rsidR="00C25FF5" w:rsidRDefault="006F6883">
            <w:pPr>
              <w:pStyle w:val="TableParagraph"/>
              <w:spacing w:before="92"/>
              <w:ind w:left="105"/>
              <w:jc w:val="center"/>
              <w:rPr>
                <w:sz w:val="21"/>
              </w:rPr>
            </w:pPr>
            <w:r>
              <w:rPr>
                <w:sz w:val="21"/>
              </w:rPr>
              <w:t xml:space="preserve"> </w:t>
            </w:r>
          </w:p>
        </w:tc>
        <w:tc>
          <w:tcPr>
            <w:tcW w:w="4538" w:type="dxa"/>
          </w:tcPr>
          <w:p w14:paraId="0090F741" w14:textId="77777777" w:rsidR="00C25FF5" w:rsidRDefault="006F6883">
            <w:pPr>
              <w:pStyle w:val="TableParagraph"/>
              <w:spacing w:before="92"/>
              <w:ind w:left="111"/>
              <w:jc w:val="center"/>
              <w:rPr>
                <w:sz w:val="21"/>
              </w:rPr>
            </w:pPr>
            <w:r>
              <w:rPr>
                <w:sz w:val="21"/>
              </w:rPr>
              <w:t xml:space="preserve"> </w:t>
            </w:r>
          </w:p>
        </w:tc>
        <w:tc>
          <w:tcPr>
            <w:tcW w:w="1844" w:type="dxa"/>
          </w:tcPr>
          <w:p w14:paraId="546A34B4" w14:textId="77777777" w:rsidR="00C25FF5" w:rsidRDefault="006F6883">
            <w:pPr>
              <w:pStyle w:val="TableParagraph"/>
              <w:spacing w:before="92"/>
              <w:ind w:right="567"/>
              <w:jc w:val="right"/>
              <w:rPr>
                <w:sz w:val="21"/>
              </w:rPr>
            </w:pPr>
            <w:r>
              <w:rPr>
                <w:sz w:val="21"/>
              </w:rPr>
              <w:t xml:space="preserve"> </w:t>
            </w:r>
          </w:p>
        </w:tc>
      </w:tr>
      <w:tr w:rsidR="00C25FF5" w14:paraId="2A6A0FB6" w14:textId="77777777">
        <w:trPr>
          <w:trHeight w:val="453"/>
        </w:trPr>
        <w:tc>
          <w:tcPr>
            <w:tcW w:w="766" w:type="dxa"/>
          </w:tcPr>
          <w:p w14:paraId="6188C2D2" w14:textId="77777777" w:rsidR="00C25FF5" w:rsidRDefault="006F6883">
            <w:pPr>
              <w:pStyle w:val="TableParagraph"/>
              <w:spacing w:before="92"/>
              <w:ind w:left="200" w:right="93"/>
              <w:jc w:val="center"/>
              <w:rPr>
                <w:sz w:val="21"/>
              </w:rPr>
            </w:pPr>
            <w:r>
              <w:rPr>
                <w:sz w:val="21"/>
              </w:rPr>
              <w:t xml:space="preserve">2 </w:t>
            </w:r>
          </w:p>
        </w:tc>
        <w:tc>
          <w:tcPr>
            <w:tcW w:w="1722" w:type="dxa"/>
          </w:tcPr>
          <w:p w14:paraId="56A6E394" w14:textId="77777777" w:rsidR="00C25FF5" w:rsidRDefault="006F6883">
            <w:pPr>
              <w:pStyle w:val="TableParagraph"/>
              <w:spacing w:before="92"/>
              <w:ind w:left="105"/>
              <w:jc w:val="center"/>
              <w:rPr>
                <w:sz w:val="21"/>
              </w:rPr>
            </w:pPr>
            <w:r>
              <w:rPr>
                <w:sz w:val="21"/>
              </w:rPr>
              <w:t xml:space="preserve"> </w:t>
            </w:r>
          </w:p>
        </w:tc>
        <w:tc>
          <w:tcPr>
            <w:tcW w:w="4538" w:type="dxa"/>
          </w:tcPr>
          <w:p w14:paraId="5B75972E" w14:textId="77777777" w:rsidR="00C25FF5" w:rsidRDefault="006F6883">
            <w:pPr>
              <w:pStyle w:val="TableParagraph"/>
              <w:spacing w:before="92"/>
              <w:ind w:left="111"/>
              <w:jc w:val="center"/>
              <w:rPr>
                <w:sz w:val="21"/>
              </w:rPr>
            </w:pPr>
            <w:r>
              <w:rPr>
                <w:sz w:val="21"/>
              </w:rPr>
              <w:t xml:space="preserve"> </w:t>
            </w:r>
          </w:p>
        </w:tc>
        <w:tc>
          <w:tcPr>
            <w:tcW w:w="1844" w:type="dxa"/>
          </w:tcPr>
          <w:p w14:paraId="4935A790" w14:textId="77777777" w:rsidR="00C25FF5" w:rsidRDefault="006F6883">
            <w:pPr>
              <w:pStyle w:val="TableParagraph"/>
              <w:spacing w:before="92"/>
              <w:ind w:right="567"/>
              <w:jc w:val="right"/>
              <w:rPr>
                <w:sz w:val="21"/>
              </w:rPr>
            </w:pPr>
            <w:r>
              <w:rPr>
                <w:sz w:val="21"/>
              </w:rPr>
              <w:t xml:space="preserve"> </w:t>
            </w:r>
          </w:p>
        </w:tc>
      </w:tr>
      <w:tr w:rsidR="00C25FF5" w14:paraId="693AF3F9" w14:textId="77777777">
        <w:trPr>
          <w:trHeight w:val="455"/>
        </w:trPr>
        <w:tc>
          <w:tcPr>
            <w:tcW w:w="766" w:type="dxa"/>
          </w:tcPr>
          <w:p w14:paraId="41E98F23" w14:textId="77777777" w:rsidR="00C25FF5" w:rsidRDefault="006F6883">
            <w:pPr>
              <w:pStyle w:val="TableParagraph"/>
              <w:spacing w:before="92"/>
              <w:ind w:left="202" w:right="93"/>
              <w:jc w:val="center"/>
              <w:rPr>
                <w:sz w:val="21"/>
              </w:rPr>
            </w:pPr>
            <w:r>
              <w:rPr>
                <w:sz w:val="21"/>
              </w:rPr>
              <w:t xml:space="preserve">... </w:t>
            </w:r>
          </w:p>
        </w:tc>
        <w:tc>
          <w:tcPr>
            <w:tcW w:w="1722" w:type="dxa"/>
          </w:tcPr>
          <w:p w14:paraId="3824F946" w14:textId="77777777" w:rsidR="00C25FF5" w:rsidRDefault="006F6883">
            <w:pPr>
              <w:pStyle w:val="TableParagraph"/>
              <w:spacing w:before="92"/>
              <w:ind w:left="105"/>
              <w:jc w:val="center"/>
              <w:rPr>
                <w:sz w:val="21"/>
              </w:rPr>
            </w:pPr>
            <w:r>
              <w:rPr>
                <w:sz w:val="21"/>
              </w:rPr>
              <w:t xml:space="preserve"> </w:t>
            </w:r>
          </w:p>
        </w:tc>
        <w:tc>
          <w:tcPr>
            <w:tcW w:w="4538" w:type="dxa"/>
          </w:tcPr>
          <w:p w14:paraId="7D7BB7CF" w14:textId="77777777" w:rsidR="00C25FF5" w:rsidRDefault="006F6883">
            <w:pPr>
              <w:pStyle w:val="TableParagraph"/>
              <w:spacing w:before="92"/>
              <w:ind w:left="111"/>
              <w:jc w:val="center"/>
              <w:rPr>
                <w:sz w:val="21"/>
              </w:rPr>
            </w:pPr>
            <w:r>
              <w:rPr>
                <w:sz w:val="21"/>
              </w:rPr>
              <w:t xml:space="preserve"> </w:t>
            </w:r>
          </w:p>
        </w:tc>
        <w:tc>
          <w:tcPr>
            <w:tcW w:w="1844" w:type="dxa"/>
          </w:tcPr>
          <w:p w14:paraId="0E47880C" w14:textId="77777777" w:rsidR="00C25FF5" w:rsidRDefault="006F6883">
            <w:pPr>
              <w:pStyle w:val="TableParagraph"/>
              <w:spacing w:before="92"/>
              <w:ind w:right="567"/>
              <w:jc w:val="right"/>
              <w:rPr>
                <w:sz w:val="21"/>
              </w:rPr>
            </w:pPr>
            <w:r>
              <w:rPr>
                <w:sz w:val="21"/>
              </w:rPr>
              <w:t xml:space="preserve"> </w:t>
            </w:r>
          </w:p>
        </w:tc>
      </w:tr>
    </w:tbl>
    <w:p w14:paraId="15AE7977" w14:textId="77777777" w:rsidR="00C25FF5" w:rsidRDefault="006F6883">
      <w:pPr>
        <w:spacing w:before="99"/>
        <w:ind w:left="808"/>
        <w:rPr>
          <w:sz w:val="21"/>
        </w:rPr>
      </w:pPr>
      <w:r>
        <w:rPr>
          <w:sz w:val="21"/>
        </w:rPr>
        <w:t xml:space="preserve"> </w:t>
      </w:r>
    </w:p>
    <w:p w14:paraId="6176942F" w14:textId="77777777" w:rsidR="00C25FF5" w:rsidRDefault="006F6883">
      <w:pPr>
        <w:spacing w:before="122"/>
        <w:ind w:left="328"/>
        <w:rPr>
          <w:sz w:val="21"/>
        </w:rPr>
      </w:pPr>
      <w:r>
        <w:rPr>
          <w:sz w:val="21"/>
        </w:rPr>
        <w:t xml:space="preserve">注：该评标索引表格放在响应文件目录后，正文的第一页。 </w:t>
      </w:r>
    </w:p>
    <w:p w14:paraId="1D1FB3A1" w14:textId="77777777" w:rsidR="00C25FF5" w:rsidRDefault="006F6883">
      <w:pPr>
        <w:spacing w:before="43"/>
        <w:ind w:left="328"/>
        <w:rPr>
          <w:sz w:val="21"/>
        </w:rPr>
      </w:pPr>
      <w:r>
        <w:rPr>
          <w:sz w:val="21"/>
        </w:rPr>
        <w:t xml:space="preserve"> </w:t>
      </w:r>
    </w:p>
    <w:p w14:paraId="643AF82F" w14:textId="77777777" w:rsidR="00C25FF5" w:rsidRDefault="006F6883">
      <w:pPr>
        <w:spacing w:before="43"/>
        <w:ind w:left="3209"/>
        <w:rPr>
          <w:sz w:val="21"/>
        </w:rPr>
      </w:pPr>
      <w:r>
        <w:rPr>
          <w:sz w:val="21"/>
        </w:rPr>
        <w:t xml:space="preserve"> </w:t>
      </w:r>
    </w:p>
    <w:p w14:paraId="455014F7" w14:textId="77777777" w:rsidR="00C25FF5" w:rsidRDefault="00C25FF5">
      <w:pPr>
        <w:rPr>
          <w:sz w:val="21"/>
        </w:rPr>
        <w:sectPr w:rsidR="00C25FF5">
          <w:pgSz w:w="11910" w:h="16840"/>
          <w:pgMar w:top="794" w:right="851" w:bottom="794" w:left="851" w:header="567" w:footer="567" w:gutter="284"/>
          <w:cols w:space="720"/>
          <w:docGrid w:linePitch="299"/>
        </w:sectPr>
      </w:pPr>
    </w:p>
    <w:p w14:paraId="2C41252B" w14:textId="77777777" w:rsidR="00C25FF5" w:rsidRDefault="006F6883">
      <w:pPr>
        <w:pStyle w:val="2"/>
        <w:ind w:right="-4171"/>
        <w:jc w:val="left"/>
      </w:pPr>
      <w:r>
        <w:rPr>
          <w:rFonts w:ascii="Wingdings" w:eastAsia="Wingdings" w:hAnsi="Wingdings"/>
          <w:w w:val="130"/>
        </w:rPr>
        <w:lastRenderedPageBreak/>
        <w:t>⚫</w:t>
      </w:r>
      <w:r>
        <w:rPr>
          <w:spacing w:val="-35"/>
          <w:w w:val="105"/>
        </w:rPr>
        <w:t xml:space="preserve">附件 </w:t>
      </w:r>
      <w:r>
        <w:rPr>
          <w:w w:val="105"/>
        </w:rPr>
        <w:t>1</w:t>
      </w:r>
      <w:r>
        <w:rPr>
          <w:spacing w:val="-27"/>
          <w:w w:val="105"/>
        </w:rPr>
        <w:t xml:space="preserve"> 报价函</w:t>
      </w:r>
      <w:r>
        <w:rPr>
          <w:rFonts w:hint="eastAsia"/>
          <w:w w:val="105"/>
        </w:rPr>
        <w:t>及</w:t>
      </w:r>
      <w:r>
        <w:rPr>
          <w:w w:val="105"/>
        </w:rPr>
        <w:t>报价函附录</w:t>
      </w:r>
      <w:r>
        <w:rPr>
          <w:w w:val="99"/>
        </w:rPr>
        <w:t xml:space="preserve"> </w:t>
      </w:r>
    </w:p>
    <w:p w14:paraId="5A3BA981" w14:textId="77777777" w:rsidR="00C25FF5" w:rsidRDefault="00C25FF5">
      <w:pPr>
        <w:pStyle w:val="a7"/>
        <w:spacing w:before="0"/>
        <w:ind w:left="0"/>
        <w:rPr>
          <w:b/>
          <w:sz w:val="26"/>
        </w:rPr>
      </w:pPr>
    </w:p>
    <w:p w14:paraId="3DE28D42" w14:textId="77777777" w:rsidR="00C25FF5" w:rsidRDefault="006F6883">
      <w:pPr>
        <w:pStyle w:val="a7"/>
        <w:spacing w:before="3"/>
        <w:ind w:left="0"/>
        <w:jc w:val="center"/>
        <w:rPr>
          <w:sz w:val="35"/>
        </w:rPr>
      </w:pPr>
      <w:r>
        <w:t>报价函</w:t>
      </w:r>
    </w:p>
    <w:p w14:paraId="3751FD2F" w14:textId="77777777" w:rsidR="00C25FF5" w:rsidRDefault="00C25FF5">
      <w:pPr>
        <w:pStyle w:val="a7"/>
        <w:spacing w:before="0"/>
        <w:ind w:left="0"/>
        <w:rPr>
          <w:b/>
          <w:sz w:val="26"/>
        </w:rPr>
      </w:pPr>
    </w:p>
    <w:p w14:paraId="5F6AD69A" w14:textId="77777777" w:rsidR="00C25FF5" w:rsidRDefault="00C25FF5">
      <w:pPr>
        <w:pStyle w:val="a7"/>
        <w:spacing w:before="7"/>
        <w:ind w:left="0"/>
        <w:rPr>
          <w:b/>
          <w:sz w:val="25"/>
        </w:rPr>
      </w:pPr>
    </w:p>
    <w:p w14:paraId="20B7CCAE" w14:textId="77777777" w:rsidR="00C25FF5" w:rsidRDefault="006F6883">
      <w:pPr>
        <w:pStyle w:val="a7"/>
        <w:spacing w:before="0"/>
        <w:ind w:left="328"/>
      </w:pPr>
      <w:r>
        <w:t xml:space="preserve">（采购人名称）： </w:t>
      </w:r>
    </w:p>
    <w:p w14:paraId="4633F6EB" w14:textId="77777777" w:rsidR="00C25FF5" w:rsidRDefault="006F6883">
      <w:pPr>
        <w:pStyle w:val="a7"/>
        <w:spacing w:before="3"/>
        <w:ind w:left="0"/>
      </w:pPr>
      <w:r>
        <w:br w:type="column"/>
      </w:r>
    </w:p>
    <w:p w14:paraId="529468B1" w14:textId="77777777" w:rsidR="00C25FF5" w:rsidRDefault="00C25FF5">
      <w:pPr>
        <w:pStyle w:val="a7"/>
        <w:spacing w:before="3"/>
        <w:ind w:left="0"/>
      </w:pPr>
    </w:p>
    <w:p w14:paraId="2281278B" w14:textId="77777777" w:rsidR="00C25FF5" w:rsidRDefault="00C25FF5">
      <w:pPr>
        <w:pStyle w:val="a7"/>
        <w:spacing w:before="5"/>
        <w:ind w:left="0" w:right="5450"/>
        <w:jc w:val="center"/>
      </w:pPr>
    </w:p>
    <w:p w14:paraId="4FD6BFC9" w14:textId="77777777" w:rsidR="00C25FF5" w:rsidRDefault="006F6883">
      <w:pPr>
        <w:pStyle w:val="a7"/>
        <w:spacing w:before="4"/>
        <w:ind w:left="0" w:right="5450"/>
        <w:jc w:val="center"/>
      </w:pPr>
      <w:r>
        <w:t xml:space="preserve"> </w:t>
      </w:r>
    </w:p>
    <w:p w14:paraId="7C885603" w14:textId="77777777" w:rsidR="00C25FF5" w:rsidRDefault="00C25FF5">
      <w:pPr>
        <w:jc w:val="center"/>
        <w:sectPr w:rsidR="00C25FF5">
          <w:pgSz w:w="11910" w:h="16840"/>
          <w:pgMar w:top="794" w:right="851" w:bottom="794" w:left="851" w:header="567" w:footer="567" w:gutter="284"/>
          <w:cols w:num="2" w:space="720" w:equalWidth="0">
            <w:col w:w="8640" w:space="40"/>
            <w:col w:w="5481"/>
          </w:cols>
          <w:docGrid w:linePitch="299"/>
        </w:sectPr>
      </w:pPr>
    </w:p>
    <w:p w14:paraId="1558A2AF" w14:textId="77777777" w:rsidR="00C25FF5" w:rsidRDefault="006F6883">
      <w:pPr>
        <w:pStyle w:val="af7"/>
        <w:numPr>
          <w:ilvl w:val="1"/>
          <w:numId w:val="28"/>
        </w:numPr>
        <w:tabs>
          <w:tab w:val="left" w:pos="1050"/>
        </w:tabs>
        <w:spacing w:line="364" w:lineRule="auto"/>
        <w:ind w:right="1243" w:firstLine="480"/>
        <w:jc w:val="both"/>
        <w:rPr>
          <w:sz w:val="24"/>
        </w:rPr>
      </w:pPr>
      <w:r>
        <w:rPr>
          <w:sz w:val="24"/>
        </w:rPr>
        <w:t>我方已仔细研究了</w:t>
      </w:r>
      <w:r>
        <w:rPr>
          <w:spacing w:val="58"/>
          <w:sz w:val="24"/>
          <w:u w:val="single"/>
        </w:rPr>
        <w:t xml:space="preserve"> </w:t>
      </w:r>
      <w:r>
        <w:rPr>
          <w:sz w:val="24"/>
          <w:u w:val="single"/>
        </w:rPr>
        <w:t>（项目名称</w:t>
      </w:r>
      <w:r>
        <w:rPr>
          <w:spacing w:val="-63"/>
          <w:sz w:val="24"/>
          <w:u w:val="single"/>
        </w:rPr>
        <w:t>）</w:t>
      </w:r>
      <w:r>
        <w:rPr>
          <w:spacing w:val="-23"/>
          <w:sz w:val="24"/>
        </w:rPr>
        <w:t xml:space="preserve"> 磋商文件</w:t>
      </w:r>
      <w:r>
        <w:rPr>
          <w:sz w:val="24"/>
        </w:rPr>
        <w:t>（</w:t>
      </w:r>
      <w:r>
        <w:rPr>
          <w:spacing w:val="-8"/>
          <w:sz w:val="24"/>
        </w:rPr>
        <w:t>包括修改、澄清文件</w:t>
      </w:r>
      <w:r>
        <w:rPr>
          <w:spacing w:val="-63"/>
          <w:sz w:val="24"/>
        </w:rPr>
        <w:t>）</w:t>
      </w:r>
      <w:r>
        <w:rPr>
          <w:spacing w:val="-3"/>
          <w:sz w:val="24"/>
        </w:rPr>
        <w:t xml:space="preserve">的全部内容， </w:t>
      </w:r>
      <w:r>
        <w:rPr>
          <w:spacing w:val="-17"/>
          <w:sz w:val="24"/>
        </w:rPr>
        <w:t>且对磋商文件无任何异议，并愿意以“报价函附录”所填写的响应总价、交货期</w:t>
      </w:r>
      <w:r>
        <w:rPr>
          <w:sz w:val="24"/>
        </w:rPr>
        <w:t>（/服务期</w:t>
      </w:r>
      <w:r>
        <w:rPr>
          <w:spacing w:val="-13"/>
          <w:sz w:val="24"/>
        </w:rPr>
        <w:t xml:space="preserve">） </w:t>
      </w:r>
      <w:r>
        <w:rPr>
          <w:sz w:val="24"/>
        </w:rPr>
        <w:t xml:space="preserve">及交货地点（/服务地点），向你方提供磋商文件要求的货物和（/或）服务。 </w:t>
      </w:r>
    </w:p>
    <w:p w14:paraId="0465D524" w14:textId="77777777" w:rsidR="00C25FF5" w:rsidRDefault="006F6883">
      <w:pPr>
        <w:pStyle w:val="af7"/>
        <w:numPr>
          <w:ilvl w:val="1"/>
          <w:numId w:val="28"/>
        </w:numPr>
        <w:tabs>
          <w:tab w:val="left" w:pos="1050"/>
        </w:tabs>
        <w:spacing w:before="0" w:line="364" w:lineRule="auto"/>
        <w:ind w:right="1295" w:firstLine="480"/>
        <w:rPr>
          <w:sz w:val="24"/>
        </w:rPr>
      </w:pPr>
      <w:r>
        <w:rPr>
          <w:spacing w:val="-1"/>
          <w:sz w:val="24"/>
        </w:rPr>
        <w:t>我方承诺在响应文件有效期内不修改或撤销响应文件。否则，你方可不退还我方的</w:t>
      </w:r>
      <w:r>
        <w:rPr>
          <w:sz w:val="24"/>
        </w:rPr>
        <w:t xml:space="preserve">磋商保证金。 </w:t>
      </w:r>
    </w:p>
    <w:p w14:paraId="51AE7715" w14:textId="77777777" w:rsidR="00C25FF5" w:rsidRDefault="006F6883">
      <w:pPr>
        <w:pStyle w:val="af7"/>
        <w:numPr>
          <w:ilvl w:val="1"/>
          <w:numId w:val="28"/>
        </w:numPr>
        <w:tabs>
          <w:tab w:val="left" w:pos="1050"/>
        </w:tabs>
        <w:spacing w:before="0" w:line="306" w:lineRule="exact"/>
        <w:ind w:left="1049" w:hanging="242"/>
        <w:rPr>
          <w:sz w:val="24"/>
        </w:rPr>
      </w:pPr>
      <w:r>
        <w:rPr>
          <w:sz w:val="24"/>
        </w:rPr>
        <w:t xml:space="preserve">随同本报价函提交磋商保证金一份，金额见“报价函附录”。 </w:t>
      </w:r>
    </w:p>
    <w:p w14:paraId="2D1B3287" w14:textId="77777777" w:rsidR="00C25FF5" w:rsidRDefault="006F6883">
      <w:pPr>
        <w:pStyle w:val="af7"/>
        <w:numPr>
          <w:ilvl w:val="1"/>
          <w:numId w:val="28"/>
        </w:numPr>
        <w:tabs>
          <w:tab w:val="left" w:pos="1050"/>
        </w:tabs>
        <w:spacing w:before="158"/>
        <w:ind w:left="1049" w:hanging="242"/>
        <w:rPr>
          <w:sz w:val="24"/>
        </w:rPr>
      </w:pPr>
      <w:r>
        <w:rPr>
          <w:sz w:val="24"/>
        </w:rPr>
        <w:t>本响应文件有效期为自递交响应文件截止之日起</w:t>
      </w:r>
      <w:r>
        <w:rPr>
          <w:rFonts w:hint="eastAsia"/>
          <w:sz w:val="24"/>
          <w:u w:val="single"/>
        </w:rPr>
        <w:t xml:space="preserve"> </w:t>
      </w:r>
      <w:r>
        <w:rPr>
          <w:sz w:val="24"/>
          <w:u w:val="single"/>
        </w:rPr>
        <w:t xml:space="preserve">    个日历日</w:t>
      </w:r>
      <w:r>
        <w:rPr>
          <w:sz w:val="24"/>
        </w:rPr>
        <w:t xml:space="preserve">。 </w:t>
      </w:r>
    </w:p>
    <w:p w14:paraId="076E2CFA" w14:textId="77777777" w:rsidR="00C25FF5" w:rsidRDefault="006F6883">
      <w:pPr>
        <w:pStyle w:val="af7"/>
        <w:numPr>
          <w:ilvl w:val="1"/>
          <w:numId w:val="28"/>
        </w:numPr>
        <w:tabs>
          <w:tab w:val="left" w:pos="1050"/>
        </w:tabs>
        <w:spacing w:before="158" w:line="364" w:lineRule="auto"/>
        <w:ind w:right="1295" w:firstLine="480"/>
        <w:jc w:val="both"/>
        <w:rPr>
          <w:sz w:val="24"/>
        </w:rPr>
      </w:pPr>
      <w:r>
        <w:rPr>
          <w:spacing w:val="-1"/>
          <w:sz w:val="24"/>
        </w:rPr>
        <w:t>我方承诺所提交的响应文件及有关资料是完整的、真实的和准确的，否则，我方承担由此造成的任何损失及引起的任何后果。若我方已经收到成交通知书，我方将无条件的</w:t>
      </w:r>
      <w:r>
        <w:rPr>
          <w:sz w:val="24"/>
        </w:rPr>
        <w:t xml:space="preserve">承认该成交通知书无效，对采购人不具有任何法律约束力。 </w:t>
      </w:r>
    </w:p>
    <w:p w14:paraId="28C034AF" w14:textId="77777777" w:rsidR="00C25FF5" w:rsidRDefault="006F6883">
      <w:pPr>
        <w:pStyle w:val="af7"/>
        <w:numPr>
          <w:ilvl w:val="1"/>
          <w:numId w:val="28"/>
        </w:numPr>
        <w:tabs>
          <w:tab w:val="left" w:pos="1170"/>
        </w:tabs>
        <w:spacing w:before="0"/>
        <w:ind w:left="1169" w:hanging="362"/>
        <w:rPr>
          <w:sz w:val="24"/>
        </w:rPr>
      </w:pPr>
      <w:r>
        <w:rPr>
          <w:sz w:val="24"/>
        </w:rPr>
        <w:t xml:space="preserve">如我方成交： </w:t>
      </w:r>
    </w:p>
    <w:p w14:paraId="70B1EA73" w14:textId="77777777" w:rsidR="00C25FF5" w:rsidRDefault="006F6883">
      <w:pPr>
        <w:pStyle w:val="af7"/>
        <w:numPr>
          <w:ilvl w:val="0"/>
          <w:numId w:val="29"/>
        </w:numPr>
        <w:tabs>
          <w:tab w:val="left" w:pos="1290"/>
        </w:tabs>
        <w:spacing w:before="158"/>
        <w:ind w:hanging="602"/>
        <w:rPr>
          <w:sz w:val="24"/>
        </w:rPr>
      </w:pPr>
      <w:r>
        <w:rPr>
          <w:sz w:val="24"/>
        </w:rPr>
        <w:t xml:space="preserve">我方承诺在收到成交通知书后，在成交通知书规定的期限内与你方签订合同。 </w:t>
      </w:r>
    </w:p>
    <w:p w14:paraId="747C258D" w14:textId="77777777" w:rsidR="00C25FF5" w:rsidRDefault="006F6883">
      <w:pPr>
        <w:pStyle w:val="af7"/>
        <w:numPr>
          <w:ilvl w:val="0"/>
          <w:numId w:val="29"/>
        </w:numPr>
        <w:tabs>
          <w:tab w:val="left" w:pos="1290"/>
        </w:tabs>
        <w:spacing w:before="160"/>
        <w:ind w:hanging="602"/>
        <w:rPr>
          <w:sz w:val="24"/>
        </w:rPr>
      </w:pPr>
      <w:r>
        <w:rPr>
          <w:sz w:val="24"/>
        </w:rPr>
        <w:t xml:space="preserve">我方承诺按照磋商文件规定向你方递交履约保证金。作为履行合同的担保。 </w:t>
      </w:r>
    </w:p>
    <w:p w14:paraId="59B98217" w14:textId="77777777" w:rsidR="00C25FF5" w:rsidRDefault="006F6883">
      <w:pPr>
        <w:pStyle w:val="af7"/>
        <w:numPr>
          <w:ilvl w:val="0"/>
          <w:numId w:val="29"/>
        </w:numPr>
        <w:tabs>
          <w:tab w:val="left" w:pos="1290"/>
        </w:tabs>
        <w:spacing w:before="158" w:line="364" w:lineRule="auto"/>
        <w:ind w:left="688" w:right="1239" w:firstLine="0"/>
        <w:rPr>
          <w:sz w:val="24"/>
        </w:rPr>
      </w:pPr>
      <w:r>
        <w:rPr>
          <w:spacing w:val="-3"/>
          <w:sz w:val="24"/>
        </w:rPr>
        <w:t>我方承诺按合同约定的期限和地点，提供符合招磋商文件要求的全部的货物和</w:t>
      </w:r>
      <w:r>
        <w:rPr>
          <w:spacing w:val="-8"/>
          <w:sz w:val="24"/>
        </w:rPr>
        <w:t>（/</w:t>
      </w:r>
      <w:r>
        <w:rPr>
          <w:sz w:val="24"/>
        </w:rPr>
        <w:t xml:space="preserve">或）服务。 </w:t>
      </w:r>
    </w:p>
    <w:p w14:paraId="3CC08D8A" w14:textId="77777777" w:rsidR="00C25FF5" w:rsidRDefault="006F6883">
      <w:pPr>
        <w:pStyle w:val="af7"/>
        <w:numPr>
          <w:ilvl w:val="0"/>
          <w:numId w:val="29"/>
        </w:numPr>
        <w:tabs>
          <w:tab w:val="left" w:pos="1290"/>
        </w:tabs>
        <w:spacing w:before="0" w:line="306" w:lineRule="exact"/>
        <w:ind w:hanging="602"/>
        <w:rPr>
          <w:sz w:val="24"/>
        </w:rPr>
      </w:pPr>
      <w:r>
        <w:rPr>
          <w:sz w:val="24"/>
        </w:rPr>
        <w:t xml:space="preserve">我方保证在收到成交通知书后五个工作日内按要求支付代理服务费。 </w:t>
      </w:r>
    </w:p>
    <w:p w14:paraId="4202B12A" w14:textId="77777777" w:rsidR="00C25FF5" w:rsidRDefault="006F6883">
      <w:pPr>
        <w:pStyle w:val="af7"/>
        <w:numPr>
          <w:ilvl w:val="1"/>
          <w:numId w:val="28"/>
        </w:numPr>
        <w:tabs>
          <w:tab w:val="left" w:pos="1050"/>
        </w:tabs>
        <w:ind w:left="1049" w:hanging="242"/>
        <w:rPr>
          <w:sz w:val="24"/>
        </w:rPr>
      </w:pPr>
      <w:r>
        <w:rPr>
          <w:sz w:val="24"/>
        </w:rPr>
        <w:t xml:space="preserve">如磋商后的最后报价函与本报价函内容有差异，以最后的报价函内容为准。 </w:t>
      </w:r>
    </w:p>
    <w:p w14:paraId="7C535D6A" w14:textId="77777777" w:rsidR="00C25FF5" w:rsidRDefault="006F6883">
      <w:pPr>
        <w:pStyle w:val="a7"/>
        <w:ind w:left="808"/>
      </w:pPr>
      <w:r>
        <w:t xml:space="preserve">8．（其他补充说明）。 </w:t>
      </w:r>
    </w:p>
    <w:p w14:paraId="25339E73" w14:textId="77777777" w:rsidR="00C25FF5" w:rsidRDefault="00C25FF5">
      <w:pPr>
        <w:pStyle w:val="a7"/>
        <w:spacing w:before="0"/>
        <w:ind w:left="0"/>
        <w:rPr>
          <w:sz w:val="20"/>
        </w:rPr>
      </w:pPr>
    </w:p>
    <w:p w14:paraId="48526DD4" w14:textId="77777777" w:rsidR="00C25FF5" w:rsidRDefault="00C25FF5">
      <w:pPr>
        <w:pStyle w:val="a7"/>
        <w:spacing w:before="9"/>
        <w:ind w:left="0"/>
        <w:rPr>
          <w:sz w:val="23"/>
        </w:rPr>
      </w:pPr>
    </w:p>
    <w:p w14:paraId="1D4C45DE" w14:textId="77777777" w:rsidR="00C25FF5" w:rsidRDefault="006F6883">
      <w:pPr>
        <w:pStyle w:val="a7"/>
        <w:spacing w:before="66"/>
      </w:pPr>
      <w:r>
        <w:t xml:space="preserve">供应商： </w:t>
      </w:r>
    </w:p>
    <w:p w14:paraId="1221260D" w14:textId="77777777" w:rsidR="00C25FF5" w:rsidRDefault="006F6883">
      <w:pPr>
        <w:pStyle w:val="a7"/>
        <w:spacing w:before="158" w:line="364" w:lineRule="auto"/>
        <w:ind w:right="1474"/>
      </w:pPr>
      <w:r>
        <w:t xml:space="preserve">法定代表人或其委托代理人：（签字或盖人名章） </w:t>
      </w:r>
    </w:p>
    <w:p w14:paraId="1CBD7061" w14:textId="77777777" w:rsidR="00C25FF5" w:rsidRDefault="006F6883">
      <w:pPr>
        <w:pStyle w:val="a7"/>
        <w:spacing w:before="158" w:line="364" w:lineRule="auto"/>
        <w:ind w:right="1474"/>
      </w:pPr>
      <w:r>
        <w:t xml:space="preserve">地址： </w:t>
      </w:r>
    </w:p>
    <w:p w14:paraId="2A8D00CC" w14:textId="77777777" w:rsidR="00C25FF5" w:rsidRDefault="006F6883">
      <w:pPr>
        <w:pStyle w:val="a7"/>
        <w:spacing w:before="0" w:line="364" w:lineRule="auto"/>
        <w:ind w:right="6035"/>
      </w:pPr>
      <w:r>
        <w:t xml:space="preserve">传真： </w:t>
      </w:r>
    </w:p>
    <w:p w14:paraId="7E64577D" w14:textId="77777777" w:rsidR="00C25FF5" w:rsidRDefault="006F6883">
      <w:pPr>
        <w:pStyle w:val="a7"/>
        <w:spacing w:before="0" w:line="306" w:lineRule="exact"/>
        <w:ind w:right="3637"/>
      </w:pPr>
      <w:r>
        <w:t>年</w:t>
      </w:r>
      <w:r>
        <w:rPr>
          <w:rFonts w:hint="eastAsia"/>
        </w:rPr>
        <w:t xml:space="preserve"> </w:t>
      </w:r>
      <w:r>
        <w:t xml:space="preserve">  月</w:t>
      </w:r>
      <w:r>
        <w:rPr>
          <w:rFonts w:hint="eastAsia"/>
        </w:rPr>
        <w:t xml:space="preserve"> </w:t>
      </w:r>
      <w:r>
        <w:t xml:space="preserve">  日 </w:t>
      </w:r>
    </w:p>
    <w:p w14:paraId="6A7D5E41" w14:textId="77777777" w:rsidR="00C25FF5" w:rsidRDefault="00C25FF5">
      <w:pPr>
        <w:spacing w:line="306" w:lineRule="exact"/>
        <w:jc w:val="center"/>
        <w:sectPr w:rsidR="00C25FF5">
          <w:type w:val="continuous"/>
          <w:pgSz w:w="11910" w:h="16840"/>
          <w:pgMar w:top="794" w:right="851" w:bottom="794" w:left="851" w:header="567" w:footer="567" w:gutter="284"/>
          <w:cols w:space="720"/>
          <w:docGrid w:linePitch="299"/>
        </w:sectPr>
      </w:pPr>
    </w:p>
    <w:p w14:paraId="6695C997" w14:textId="77777777" w:rsidR="00C25FF5" w:rsidRDefault="006F6883">
      <w:pPr>
        <w:pStyle w:val="a7"/>
        <w:spacing w:before="43"/>
        <w:ind w:left="687" w:right="1480"/>
        <w:jc w:val="center"/>
      </w:pPr>
      <w:r>
        <w:lastRenderedPageBreak/>
        <w:t xml:space="preserve">报价函附录 </w:t>
      </w:r>
    </w:p>
    <w:p w14:paraId="1B6387DD" w14:textId="77777777" w:rsidR="00C25FF5" w:rsidRDefault="00C25FF5">
      <w:pPr>
        <w:pStyle w:val="a7"/>
        <w:spacing w:before="2"/>
        <w:ind w:left="0"/>
        <w:rPr>
          <w:sz w:val="6"/>
        </w:rPr>
      </w:pPr>
    </w:p>
    <w:tbl>
      <w:tblPr>
        <w:tblStyle w:val="TableNormal"/>
        <w:tblW w:w="0" w:type="auto"/>
        <w:tblInd w:w="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7"/>
        <w:gridCol w:w="6330"/>
      </w:tblGrid>
      <w:tr w:rsidR="00C25FF5" w14:paraId="49AD4991" w14:textId="77777777">
        <w:trPr>
          <w:trHeight w:val="1285"/>
        </w:trPr>
        <w:tc>
          <w:tcPr>
            <w:tcW w:w="1947" w:type="dxa"/>
          </w:tcPr>
          <w:p w14:paraId="545FF33D" w14:textId="77777777" w:rsidR="00C25FF5" w:rsidRDefault="00C25FF5">
            <w:pPr>
              <w:pStyle w:val="TableParagraph"/>
              <w:rPr>
                <w:sz w:val="26"/>
              </w:rPr>
            </w:pPr>
          </w:p>
          <w:p w14:paraId="00034FB8" w14:textId="77777777" w:rsidR="00C25FF5" w:rsidRDefault="006F6883">
            <w:pPr>
              <w:pStyle w:val="TableParagraph"/>
              <w:spacing w:line="242" w:lineRule="auto"/>
              <w:ind w:left="506" w:right="102" w:hanging="360"/>
              <w:rPr>
                <w:b/>
                <w:sz w:val="24"/>
              </w:rPr>
            </w:pPr>
            <w:r>
              <w:rPr>
                <w:b/>
                <w:sz w:val="24"/>
              </w:rPr>
              <w:t>项目编号及磋商文件名称</w:t>
            </w:r>
            <w:r>
              <w:rPr>
                <w:b/>
                <w:w w:val="99"/>
                <w:sz w:val="24"/>
              </w:rPr>
              <w:t xml:space="preserve"> </w:t>
            </w:r>
          </w:p>
        </w:tc>
        <w:tc>
          <w:tcPr>
            <w:tcW w:w="6330" w:type="dxa"/>
          </w:tcPr>
          <w:p w14:paraId="1A15F02E" w14:textId="77777777" w:rsidR="00C25FF5" w:rsidRDefault="00C25FF5">
            <w:pPr>
              <w:pStyle w:val="TableParagraph"/>
              <w:rPr>
                <w:sz w:val="26"/>
              </w:rPr>
            </w:pPr>
          </w:p>
          <w:p w14:paraId="56ABE03D" w14:textId="77777777" w:rsidR="00C25FF5" w:rsidRDefault="006F6883">
            <w:pPr>
              <w:pStyle w:val="TableParagraph"/>
              <w:ind w:left="191"/>
              <w:rPr>
                <w:sz w:val="24"/>
              </w:rPr>
            </w:pPr>
            <w:r>
              <w:rPr>
                <w:sz w:val="24"/>
              </w:rPr>
              <w:t xml:space="preserve">项目编号： </w:t>
            </w:r>
          </w:p>
          <w:p w14:paraId="1AC66F6C" w14:textId="77777777" w:rsidR="00C25FF5" w:rsidRDefault="006F6883">
            <w:pPr>
              <w:pStyle w:val="TableParagraph"/>
              <w:spacing w:before="4"/>
              <w:ind w:left="191"/>
              <w:rPr>
                <w:sz w:val="24"/>
              </w:rPr>
            </w:pPr>
            <w:r>
              <w:rPr>
                <w:sz w:val="24"/>
              </w:rPr>
              <w:t xml:space="preserve">磋商项目名称： </w:t>
            </w:r>
          </w:p>
        </w:tc>
      </w:tr>
      <w:tr w:rsidR="00C25FF5" w14:paraId="46044625" w14:textId="77777777">
        <w:trPr>
          <w:trHeight w:val="1559"/>
        </w:trPr>
        <w:tc>
          <w:tcPr>
            <w:tcW w:w="1947" w:type="dxa"/>
          </w:tcPr>
          <w:p w14:paraId="17EC1685" w14:textId="77777777" w:rsidR="00C25FF5" w:rsidRDefault="00C25FF5">
            <w:pPr>
              <w:pStyle w:val="TableParagraph"/>
              <w:rPr>
                <w:sz w:val="24"/>
              </w:rPr>
            </w:pPr>
          </w:p>
          <w:p w14:paraId="5728B3CC" w14:textId="77777777" w:rsidR="00C25FF5" w:rsidRDefault="00C25FF5">
            <w:pPr>
              <w:pStyle w:val="TableParagraph"/>
              <w:spacing w:before="11"/>
              <w:rPr>
                <w:sz w:val="24"/>
              </w:rPr>
            </w:pPr>
          </w:p>
          <w:p w14:paraId="4F867DE3" w14:textId="77777777" w:rsidR="00C25FF5" w:rsidRDefault="006F6883">
            <w:pPr>
              <w:pStyle w:val="TableParagraph"/>
              <w:ind w:left="242"/>
              <w:rPr>
                <w:b/>
                <w:sz w:val="24"/>
              </w:rPr>
            </w:pPr>
            <w:r>
              <w:rPr>
                <w:b/>
                <w:sz w:val="24"/>
              </w:rPr>
              <w:t>响应文件总价</w:t>
            </w:r>
            <w:r>
              <w:rPr>
                <w:b/>
                <w:w w:val="99"/>
                <w:sz w:val="24"/>
              </w:rPr>
              <w:t xml:space="preserve"> </w:t>
            </w:r>
          </w:p>
        </w:tc>
        <w:tc>
          <w:tcPr>
            <w:tcW w:w="6330" w:type="dxa"/>
          </w:tcPr>
          <w:p w14:paraId="75985311" w14:textId="77777777" w:rsidR="00C25FF5" w:rsidRDefault="006F6883">
            <w:pPr>
              <w:pStyle w:val="TableParagraph"/>
              <w:spacing w:before="2"/>
              <w:ind w:left="191"/>
              <w:rPr>
                <w:sz w:val="24"/>
              </w:rPr>
            </w:pPr>
            <w:r>
              <w:rPr>
                <w:sz w:val="24"/>
              </w:rPr>
              <w:t xml:space="preserve">人民币（小写金额）：元 </w:t>
            </w:r>
          </w:p>
          <w:p w14:paraId="6FB798B3" w14:textId="77777777" w:rsidR="00C25FF5" w:rsidRDefault="006F6883">
            <w:pPr>
              <w:pStyle w:val="TableParagraph"/>
              <w:spacing w:before="4" w:line="242" w:lineRule="auto"/>
              <w:ind w:left="191" w:right="485"/>
              <w:rPr>
                <w:sz w:val="24"/>
              </w:rPr>
            </w:pPr>
            <w:r>
              <w:rPr>
                <w:sz w:val="24"/>
              </w:rPr>
              <w:t>人 民 币 （ 大 写 金 额 ）：</w:t>
            </w:r>
            <w:r>
              <w:rPr>
                <w:sz w:val="24"/>
                <w:u w:val="single"/>
              </w:rPr>
              <w:t xml:space="preserve">                整</w:t>
            </w:r>
            <w:r>
              <w:rPr>
                <w:sz w:val="24"/>
              </w:rPr>
              <w:t xml:space="preserve">注：如有不一致，以大写为准 </w:t>
            </w:r>
          </w:p>
          <w:p w14:paraId="716A1006" w14:textId="77777777" w:rsidR="00C25FF5" w:rsidRDefault="006F6883">
            <w:pPr>
              <w:pStyle w:val="TableParagraph"/>
              <w:spacing w:before="3"/>
              <w:ind w:left="191"/>
              <w:rPr>
                <w:sz w:val="24"/>
              </w:rPr>
            </w:pPr>
            <w:r>
              <w:rPr>
                <w:sz w:val="24"/>
              </w:rPr>
              <w:t xml:space="preserve"> </w:t>
            </w:r>
          </w:p>
          <w:p w14:paraId="0CF59FE8" w14:textId="77777777" w:rsidR="00C25FF5" w:rsidRDefault="006F6883">
            <w:pPr>
              <w:pStyle w:val="TableParagraph"/>
              <w:spacing w:before="5" w:line="289" w:lineRule="exact"/>
              <w:ind w:left="191"/>
              <w:rPr>
                <w:sz w:val="24"/>
              </w:rPr>
            </w:pPr>
            <w:r>
              <w:rPr>
                <w:sz w:val="24"/>
              </w:rPr>
              <w:t xml:space="preserve"> </w:t>
            </w:r>
          </w:p>
        </w:tc>
      </w:tr>
      <w:tr w:rsidR="00C25FF5" w14:paraId="79008C75" w14:textId="77777777">
        <w:trPr>
          <w:trHeight w:val="881"/>
        </w:trPr>
        <w:tc>
          <w:tcPr>
            <w:tcW w:w="1947" w:type="dxa"/>
          </w:tcPr>
          <w:p w14:paraId="2D03E27E" w14:textId="77777777" w:rsidR="00C25FF5" w:rsidRDefault="00C25FF5">
            <w:pPr>
              <w:pStyle w:val="TableParagraph"/>
              <w:spacing w:before="6"/>
            </w:pPr>
          </w:p>
          <w:p w14:paraId="0914C894" w14:textId="77777777" w:rsidR="00C25FF5" w:rsidRDefault="006F6883">
            <w:pPr>
              <w:pStyle w:val="TableParagraph"/>
              <w:ind w:left="362"/>
              <w:rPr>
                <w:b/>
                <w:sz w:val="24"/>
              </w:rPr>
            </w:pPr>
            <w:r>
              <w:rPr>
                <w:b/>
                <w:sz w:val="24"/>
              </w:rPr>
              <w:t>磋商保证金</w:t>
            </w:r>
            <w:r>
              <w:rPr>
                <w:b/>
                <w:w w:val="99"/>
                <w:sz w:val="24"/>
              </w:rPr>
              <w:t xml:space="preserve"> </w:t>
            </w:r>
          </w:p>
        </w:tc>
        <w:tc>
          <w:tcPr>
            <w:tcW w:w="6330" w:type="dxa"/>
          </w:tcPr>
          <w:p w14:paraId="7D5F9035" w14:textId="77777777" w:rsidR="00C25FF5" w:rsidRDefault="00C25FF5">
            <w:pPr>
              <w:pStyle w:val="TableParagraph"/>
              <w:spacing w:before="6"/>
            </w:pPr>
          </w:p>
          <w:p w14:paraId="562C352B" w14:textId="77777777" w:rsidR="00C25FF5" w:rsidRDefault="006F6883">
            <w:pPr>
              <w:pStyle w:val="TableParagraph"/>
              <w:ind w:left="191"/>
              <w:rPr>
                <w:sz w:val="24"/>
              </w:rPr>
            </w:pPr>
            <w:r>
              <w:rPr>
                <w:sz w:val="24"/>
              </w:rPr>
              <w:t xml:space="preserve">人民币元 </w:t>
            </w:r>
          </w:p>
        </w:tc>
      </w:tr>
      <w:tr w:rsidR="00C25FF5" w14:paraId="6E33E9A5" w14:textId="77777777">
        <w:trPr>
          <w:trHeight w:val="729"/>
        </w:trPr>
        <w:tc>
          <w:tcPr>
            <w:tcW w:w="1947" w:type="dxa"/>
          </w:tcPr>
          <w:p w14:paraId="25195C8A" w14:textId="77777777" w:rsidR="00C25FF5" w:rsidRDefault="006F6883">
            <w:pPr>
              <w:pStyle w:val="TableParagraph"/>
              <w:spacing w:before="211"/>
              <w:ind w:left="482"/>
              <w:rPr>
                <w:b/>
                <w:sz w:val="24"/>
              </w:rPr>
            </w:pPr>
            <w:r>
              <w:rPr>
                <w:b/>
                <w:sz w:val="24"/>
              </w:rPr>
              <w:t>交货时间</w:t>
            </w:r>
            <w:r>
              <w:rPr>
                <w:b/>
                <w:w w:val="99"/>
                <w:sz w:val="24"/>
              </w:rPr>
              <w:t xml:space="preserve"> </w:t>
            </w:r>
          </w:p>
        </w:tc>
        <w:tc>
          <w:tcPr>
            <w:tcW w:w="6330" w:type="dxa"/>
          </w:tcPr>
          <w:p w14:paraId="58FFF3AC" w14:textId="77777777" w:rsidR="00C25FF5" w:rsidRDefault="006F6883">
            <w:pPr>
              <w:pStyle w:val="TableParagraph"/>
              <w:spacing w:before="211"/>
              <w:ind w:left="191"/>
              <w:rPr>
                <w:sz w:val="24"/>
              </w:rPr>
            </w:pPr>
            <w:r>
              <w:rPr>
                <w:sz w:val="24"/>
              </w:rPr>
              <w:t xml:space="preserve"> </w:t>
            </w:r>
          </w:p>
        </w:tc>
      </w:tr>
      <w:tr w:rsidR="00C25FF5" w14:paraId="16627B3A" w14:textId="77777777">
        <w:trPr>
          <w:trHeight w:val="1125"/>
        </w:trPr>
        <w:tc>
          <w:tcPr>
            <w:tcW w:w="1947" w:type="dxa"/>
          </w:tcPr>
          <w:p w14:paraId="589748D0" w14:textId="77777777" w:rsidR="00C25FF5" w:rsidRDefault="00C25FF5">
            <w:pPr>
              <w:pStyle w:val="TableParagraph"/>
              <w:rPr>
                <w:sz w:val="32"/>
              </w:rPr>
            </w:pPr>
          </w:p>
          <w:p w14:paraId="3ED146BA" w14:textId="77777777" w:rsidR="00C25FF5" w:rsidRDefault="006F6883">
            <w:pPr>
              <w:pStyle w:val="TableParagraph"/>
              <w:ind w:left="482"/>
              <w:rPr>
                <w:b/>
                <w:sz w:val="24"/>
              </w:rPr>
            </w:pPr>
            <w:r>
              <w:rPr>
                <w:b/>
                <w:sz w:val="24"/>
              </w:rPr>
              <w:t>交货地点</w:t>
            </w:r>
            <w:r>
              <w:rPr>
                <w:b/>
                <w:w w:val="99"/>
                <w:sz w:val="24"/>
              </w:rPr>
              <w:t xml:space="preserve"> </w:t>
            </w:r>
          </w:p>
        </w:tc>
        <w:tc>
          <w:tcPr>
            <w:tcW w:w="6330" w:type="dxa"/>
          </w:tcPr>
          <w:p w14:paraId="7D932E60" w14:textId="77777777" w:rsidR="00C25FF5" w:rsidRDefault="00C25FF5">
            <w:pPr>
              <w:pStyle w:val="TableParagraph"/>
              <w:rPr>
                <w:sz w:val="32"/>
              </w:rPr>
            </w:pPr>
          </w:p>
          <w:p w14:paraId="12670CCB" w14:textId="77777777" w:rsidR="00C25FF5" w:rsidRDefault="006F6883">
            <w:pPr>
              <w:pStyle w:val="TableParagraph"/>
              <w:ind w:left="902"/>
              <w:rPr>
                <w:sz w:val="24"/>
              </w:rPr>
            </w:pPr>
            <w:r>
              <w:rPr>
                <w:sz w:val="24"/>
              </w:rPr>
              <w:t xml:space="preserve"> </w:t>
            </w:r>
          </w:p>
        </w:tc>
      </w:tr>
      <w:tr w:rsidR="00C25FF5" w14:paraId="22C3E4DA" w14:textId="77777777">
        <w:trPr>
          <w:trHeight w:val="842"/>
        </w:trPr>
        <w:tc>
          <w:tcPr>
            <w:tcW w:w="1947" w:type="dxa"/>
          </w:tcPr>
          <w:p w14:paraId="5B1E0B61" w14:textId="77777777" w:rsidR="00C25FF5" w:rsidRDefault="00C25FF5">
            <w:pPr>
              <w:pStyle w:val="TableParagraph"/>
              <w:spacing w:before="9"/>
              <w:rPr>
                <w:sz w:val="20"/>
              </w:rPr>
            </w:pPr>
          </w:p>
          <w:p w14:paraId="2AA761A1" w14:textId="77777777" w:rsidR="00C25FF5" w:rsidRDefault="006F6883">
            <w:pPr>
              <w:pStyle w:val="TableParagraph"/>
              <w:spacing w:before="1"/>
              <w:ind w:left="7"/>
              <w:rPr>
                <w:b/>
                <w:sz w:val="24"/>
              </w:rPr>
            </w:pPr>
            <w:r>
              <w:rPr>
                <w:b/>
                <w:sz w:val="24"/>
              </w:rPr>
              <w:t>其他声明（如有）</w:t>
            </w:r>
          </w:p>
        </w:tc>
        <w:tc>
          <w:tcPr>
            <w:tcW w:w="6330" w:type="dxa"/>
          </w:tcPr>
          <w:p w14:paraId="72592BB6" w14:textId="77777777" w:rsidR="00C25FF5" w:rsidRDefault="00C25FF5">
            <w:pPr>
              <w:pStyle w:val="TableParagraph"/>
              <w:spacing w:before="9"/>
              <w:rPr>
                <w:sz w:val="20"/>
              </w:rPr>
            </w:pPr>
          </w:p>
          <w:p w14:paraId="61EED73B" w14:textId="77777777" w:rsidR="00C25FF5" w:rsidRDefault="006F6883">
            <w:pPr>
              <w:pStyle w:val="TableParagraph"/>
              <w:spacing w:before="1"/>
              <w:ind w:left="902"/>
              <w:rPr>
                <w:sz w:val="24"/>
              </w:rPr>
            </w:pPr>
            <w:r>
              <w:rPr>
                <w:sz w:val="24"/>
              </w:rPr>
              <w:t xml:space="preserve"> </w:t>
            </w:r>
          </w:p>
        </w:tc>
      </w:tr>
    </w:tbl>
    <w:p w14:paraId="502F40AF" w14:textId="77777777" w:rsidR="00C25FF5" w:rsidRDefault="00C25FF5">
      <w:pPr>
        <w:pStyle w:val="a7"/>
        <w:spacing w:before="66"/>
      </w:pPr>
    </w:p>
    <w:p w14:paraId="3FD149F9" w14:textId="77777777" w:rsidR="00C25FF5" w:rsidRDefault="006F6883">
      <w:pPr>
        <w:pStyle w:val="a7"/>
        <w:spacing w:before="66"/>
      </w:pPr>
      <w:r>
        <w:t xml:space="preserve">供应商： </w:t>
      </w:r>
    </w:p>
    <w:p w14:paraId="5B0FAB79" w14:textId="77777777" w:rsidR="00C25FF5" w:rsidRDefault="006F6883">
      <w:pPr>
        <w:pStyle w:val="a7"/>
        <w:spacing w:before="158" w:line="364" w:lineRule="auto"/>
        <w:ind w:right="1474"/>
      </w:pPr>
      <w:r>
        <w:t xml:space="preserve">法定代表人或其委托代理人：（签字或盖人名章） </w:t>
      </w:r>
    </w:p>
    <w:p w14:paraId="03322EE2" w14:textId="77777777" w:rsidR="00C25FF5" w:rsidRDefault="006F6883">
      <w:pPr>
        <w:pStyle w:val="a7"/>
        <w:spacing w:before="0" w:line="306" w:lineRule="exact"/>
        <w:ind w:right="3637"/>
      </w:pPr>
      <w:r>
        <w:t>年</w:t>
      </w:r>
      <w:r>
        <w:rPr>
          <w:rFonts w:hint="eastAsia"/>
        </w:rPr>
        <w:t xml:space="preserve"> </w:t>
      </w:r>
      <w:r>
        <w:t xml:space="preserve">  月</w:t>
      </w:r>
      <w:r>
        <w:rPr>
          <w:rFonts w:hint="eastAsia"/>
        </w:rPr>
        <w:t xml:space="preserve"> </w:t>
      </w:r>
      <w:r>
        <w:t xml:space="preserve">  日 </w:t>
      </w:r>
    </w:p>
    <w:p w14:paraId="373D331F" w14:textId="77777777" w:rsidR="00C25FF5" w:rsidRDefault="00C25FF5">
      <w:pPr>
        <w:pStyle w:val="a7"/>
        <w:spacing w:before="0" w:line="306" w:lineRule="exact"/>
        <w:ind w:right="3637"/>
      </w:pPr>
    </w:p>
    <w:p w14:paraId="41DF0DBF" w14:textId="77777777" w:rsidR="00C25FF5" w:rsidRDefault="006F6883">
      <w:pPr>
        <w:pStyle w:val="a7"/>
        <w:spacing w:before="0" w:line="306" w:lineRule="exact"/>
        <w:ind w:right="3637"/>
      </w:pPr>
      <w:r>
        <w:rPr>
          <w:rFonts w:hint="eastAsia"/>
        </w:rPr>
        <w:t>注：</w:t>
      </w:r>
    </w:p>
    <w:p w14:paraId="251F2EEE" w14:textId="77777777" w:rsidR="00C25FF5" w:rsidRDefault="006F6883">
      <w:pPr>
        <w:pStyle w:val="a7"/>
        <w:spacing w:before="3"/>
        <w:ind w:left="1048"/>
        <w:rPr>
          <w:b/>
          <w:bCs/>
        </w:rPr>
      </w:pPr>
      <w:r>
        <w:rPr>
          <w:b/>
          <w:bCs/>
        </w:rPr>
        <w:t xml:space="preserve">1、此表中响应文件总价应与分项报价表中的总价相一致。 </w:t>
      </w:r>
    </w:p>
    <w:p w14:paraId="3858326F" w14:textId="77777777" w:rsidR="00C25FF5" w:rsidRDefault="006F6883">
      <w:pPr>
        <w:pStyle w:val="a7"/>
        <w:spacing w:before="3"/>
        <w:ind w:left="1048"/>
        <w:rPr>
          <w:b/>
          <w:bCs/>
        </w:rPr>
      </w:pPr>
      <w:r>
        <w:rPr>
          <w:b/>
          <w:bCs/>
        </w:rPr>
        <w:t xml:space="preserve">2、此表除装订在响应文件中外，须单独密封标记，随响应文件一并递交。 </w:t>
      </w:r>
    </w:p>
    <w:p w14:paraId="2A939B3A" w14:textId="77777777" w:rsidR="00C25FF5" w:rsidRDefault="006F6883">
      <w:pPr>
        <w:pStyle w:val="a7"/>
        <w:spacing w:before="82"/>
        <w:ind w:left="3209"/>
      </w:pPr>
      <w:r>
        <w:t xml:space="preserve"> </w:t>
      </w:r>
    </w:p>
    <w:p w14:paraId="7BB6BDCF" w14:textId="77777777" w:rsidR="00C25FF5" w:rsidRDefault="00C25FF5">
      <w:pPr>
        <w:sectPr w:rsidR="00C25FF5">
          <w:pgSz w:w="11910" w:h="16840"/>
          <w:pgMar w:top="794" w:right="851" w:bottom="794" w:left="851" w:header="567" w:footer="567" w:gutter="284"/>
          <w:cols w:space="720"/>
          <w:docGrid w:linePitch="299"/>
        </w:sectPr>
      </w:pPr>
    </w:p>
    <w:p w14:paraId="2C9CA1D1" w14:textId="77777777" w:rsidR="00C25FF5" w:rsidRDefault="006F6883">
      <w:pPr>
        <w:pStyle w:val="a7"/>
        <w:spacing w:before="44"/>
        <w:ind w:left="1048"/>
      </w:pPr>
      <w:r>
        <w:lastRenderedPageBreak/>
        <w:t xml:space="preserve"> </w:t>
      </w:r>
    </w:p>
    <w:p w14:paraId="0FF88CE5" w14:textId="77777777" w:rsidR="00C25FF5" w:rsidRDefault="006F6883">
      <w:pPr>
        <w:pStyle w:val="2"/>
        <w:ind w:right="-4171"/>
        <w:jc w:val="left"/>
      </w:pPr>
      <w:r>
        <w:rPr>
          <w:rFonts w:ascii="Wingdings" w:eastAsia="Wingdings" w:hAnsi="Wingdings"/>
          <w:w w:val="130"/>
        </w:rPr>
        <w:t>⚫</w:t>
      </w:r>
      <w:r>
        <w:rPr>
          <w:spacing w:val="-24"/>
          <w:w w:val="105"/>
        </w:rPr>
        <w:t xml:space="preserve">附件 </w:t>
      </w:r>
      <w:r>
        <w:rPr>
          <w:w w:val="105"/>
        </w:rPr>
        <w:t>2</w:t>
      </w:r>
      <w:r>
        <w:rPr>
          <w:spacing w:val="-9"/>
          <w:w w:val="105"/>
        </w:rPr>
        <w:t xml:space="preserve"> 法定代表人身份证明</w:t>
      </w:r>
      <w:r>
        <w:rPr>
          <w:spacing w:val="-9"/>
          <w:w w:val="99"/>
        </w:rPr>
        <w:t xml:space="preserve"> </w:t>
      </w:r>
    </w:p>
    <w:p w14:paraId="4D41E8FC" w14:textId="77777777" w:rsidR="00C25FF5" w:rsidRDefault="00C25FF5">
      <w:pPr>
        <w:pStyle w:val="a7"/>
        <w:spacing w:before="7"/>
        <w:ind w:left="0"/>
        <w:rPr>
          <w:b/>
          <w:sz w:val="22"/>
        </w:rPr>
      </w:pPr>
    </w:p>
    <w:p w14:paraId="7493E36F" w14:textId="77777777" w:rsidR="00C25FF5" w:rsidRDefault="006F6883">
      <w:pPr>
        <w:ind w:right="913"/>
        <w:jc w:val="center"/>
        <w:rPr>
          <w:sz w:val="21"/>
        </w:rPr>
      </w:pPr>
      <w:r>
        <w:rPr>
          <w:sz w:val="21"/>
        </w:rPr>
        <w:t xml:space="preserve"> </w:t>
      </w:r>
    </w:p>
    <w:p w14:paraId="68891BFF" w14:textId="77777777" w:rsidR="00C25FF5" w:rsidRDefault="00C25FF5">
      <w:pPr>
        <w:pStyle w:val="a7"/>
        <w:spacing w:before="4"/>
        <w:ind w:left="0"/>
        <w:rPr>
          <w:sz w:val="14"/>
        </w:rPr>
      </w:pPr>
    </w:p>
    <w:p w14:paraId="6F03FD72" w14:textId="77777777" w:rsidR="00C25FF5" w:rsidRDefault="006F6883">
      <w:pPr>
        <w:spacing w:before="1"/>
        <w:ind w:left="687" w:right="1459"/>
        <w:jc w:val="center"/>
        <w:rPr>
          <w:sz w:val="28"/>
        </w:rPr>
      </w:pPr>
      <w:r>
        <w:rPr>
          <w:sz w:val="28"/>
        </w:rPr>
        <w:t xml:space="preserve">法定代表人身份证明 </w:t>
      </w:r>
    </w:p>
    <w:p w14:paraId="071EE944" w14:textId="77777777" w:rsidR="00C25FF5" w:rsidRDefault="006F6883">
      <w:pPr>
        <w:pStyle w:val="a7"/>
        <w:spacing w:before="214"/>
        <w:ind w:left="328"/>
      </w:pPr>
      <w:r>
        <w:t xml:space="preserve"> </w:t>
      </w:r>
    </w:p>
    <w:p w14:paraId="47E78A14" w14:textId="77777777" w:rsidR="00C25FF5" w:rsidRDefault="006F6883">
      <w:pPr>
        <w:pStyle w:val="a7"/>
        <w:spacing w:before="160"/>
        <w:ind w:left="328"/>
      </w:pPr>
      <w:r>
        <w:t xml:space="preserve"> </w:t>
      </w:r>
    </w:p>
    <w:p w14:paraId="18A8F9D5" w14:textId="77777777" w:rsidR="00C25FF5" w:rsidRDefault="006F6883">
      <w:pPr>
        <w:pStyle w:val="a7"/>
        <w:ind w:left="328"/>
      </w:pPr>
      <w:r>
        <w:t xml:space="preserve"> </w:t>
      </w:r>
    </w:p>
    <w:p w14:paraId="25852EAE" w14:textId="77777777" w:rsidR="00C25FF5" w:rsidRDefault="006F6883">
      <w:pPr>
        <w:pStyle w:val="a7"/>
        <w:ind w:left="328"/>
      </w:pPr>
      <w:r>
        <w:t xml:space="preserve"> </w:t>
      </w:r>
    </w:p>
    <w:p w14:paraId="015C9BF0" w14:textId="77777777" w:rsidR="00C25FF5" w:rsidRDefault="006F6883">
      <w:pPr>
        <w:pStyle w:val="a7"/>
        <w:spacing w:before="160" w:line="364" w:lineRule="auto"/>
        <w:ind w:left="328" w:right="143"/>
      </w:pPr>
      <w:r>
        <w:t xml:space="preserve">姓名：性别：年龄： 职务：系（供应商名称）的法定代表人。特此证明。 </w:t>
      </w:r>
    </w:p>
    <w:p w14:paraId="58D6E7AE" w14:textId="77777777" w:rsidR="00C25FF5" w:rsidRDefault="006F6883">
      <w:pPr>
        <w:pStyle w:val="a7"/>
        <w:spacing w:before="1"/>
        <w:ind w:left="328"/>
      </w:pPr>
      <w:r>
        <w:t xml:space="preserve"> </w:t>
      </w:r>
    </w:p>
    <w:p w14:paraId="4782DF78" w14:textId="77777777" w:rsidR="00C25FF5" w:rsidRDefault="006F6883">
      <w:pPr>
        <w:pStyle w:val="a7"/>
        <w:ind w:left="328"/>
      </w:pPr>
      <w:r>
        <w:t xml:space="preserve"> </w:t>
      </w:r>
    </w:p>
    <w:p w14:paraId="02C3DB0F" w14:textId="77777777" w:rsidR="00C25FF5" w:rsidRDefault="006F6883">
      <w:pPr>
        <w:pStyle w:val="a7"/>
        <w:spacing w:before="160"/>
        <w:ind w:left="328"/>
      </w:pPr>
      <w:r>
        <w:t xml:space="preserve"> </w:t>
      </w:r>
    </w:p>
    <w:p w14:paraId="2EB78779" w14:textId="77777777" w:rsidR="00C25FF5" w:rsidRDefault="006F6883">
      <w:pPr>
        <w:pStyle w:val="a7"/>
        <w:ind w:left="328"/>
      </w:pPr>
      <w:r>
        <w:t xml:space="preserve"> </w:t>
      </w:r>
    </w:p>
    <w:p w14:paraId="51D4E933" w14:textId="77777777" w:rsidR="00C25FF5" w:rsidRDefault="006F6883">
      <w:pPr>
        <w:pStyle w:val="a7"/>
        <w:ind w:left="5729"/>
      </w:pPr>
      <w:r>
        <w:t xml:space="preserve">供应商： （盖单位章） </w:t>
      </w:r>
    </w:p>
    <w:p w14:paraId="70033BDE" w14:textId="77777777" w:rsidR="00C25FF5" w:rsidRDefault="006F6883">
      <w:pPr>
        <w:pStyle w:val="a7"/>
        <w:spacing w:before="160"/>
        <w:ind w:left="5729"/>
      </w:pPr>
      <w:r>
        <w:t xml:space="preserve"> </w:t>
      </w:r>
    </w:p>
    <w:p w14:paraId="471C9488" w14:textId="77777777" w:rsidR="00C25FF5" w:rsidRDefault="006F6883">
      <w:pPr>
        <w:pStyle w:val="a7"/>
        <w:ind w:left="6989"/>
      </w:pPr>
      <w:r>
        <w:t>年</w:t>
      </w:r>
      <w:r>
        <w:rPr>
          <w:rFonts w:hint="eastAsia"/>
        </w:rPr>
        <w:t xml:space="preserve"> </w:t>
      </w:r>
      <w:r>
        <w:t xml:space="preserve"> 月</w:t>
      </w:r>
      <w:r>
        <w:rPr>
          <w:rFonts w:hint="eastAsia"/>
        </w:rPr>
        <w:t xml:space="preserve"> </w:t>
      </w:r>
      <w:r>
        <w:t xml:space="preserve"> 日 </w:t>
      </w:r>
    </w:p>
    <w:p w14:paraId="2E7AFA00" w14:textId="77777777" w:rsidR="00C25FF5" w:rsidRDefault="00C25FF5">
      <w:pPr>
        <w:sectPr w:rsidR="00C25FF5">
          <w:pgSz w:w="11910" w:h="16840"/>
          <w:pgMar w:top="794" w:right="851" w:bottom="794" w:left="851" w:header="567" w:footer="567" w:gutter="284"/>
          <w:cols w:space="720"/>
          <w:docGrid w:linePitch="299"/>
        </w:sectPr>
      </w:pPr>
    </w:p>
    <w:p w14:paraId="3ED5AE9D" w14:textId="77777777" w:rsidR="00C25FF5" w:rsidRDefault="006F6883">
      <w:pPr>
        <w:pStyle w:val="2"/>
        <w:ind w:right="-4171"/>
        <w:jc w:val="left"/>
      </w:pPr>
      <w:r>
        <w:rPr>
          <w:rFonts w:ascii="Wingdings" w:eastAsia="Wingdings" w:hAnsi="Wingdings"/>
          <w:w w:val="130"/>
        </w:rPr>
        <w:lastRenderedPageBreak/>
        <w:t>⚫</w:t>
      </w:r>
      <w:r>
        <w:rPr>
          <w:spacing w:val="-29"/>
          <w:w w:val="105"/>
        </w:rPr>
        <w:t xml:space="preserve">附件 </w:t>
      </w:r>
      <w:r>
        <w:rPr>
          <w:w w:val="105"/>
        </w:rPr>
        <w:t>3</w:t>
      </w:r>
      <w:r>
        <w:rPr>
          <w:spacing w:val="-15"/>
          <w:w w:val="105"/>
        </w:rPr>
        <w:t xml:space="preserve"> 授权委托书</w:t>
      </w:r>
      <w:r>
        <w:rPr>
          <w:spacing w:val="-15"/>
          <w:w w:val="99"/>
        </w:rPr>
        <w:t xml:space="preserve"> </w:t>
      </w:r>
    </w:p>
    <w:p w14:paraId="269883FE" w14:textId="77777777" w:rsidR="00C25FF5" w:rsidRDefault="006F6883">
      <w:pPr>
        <w:pStyle w:val="a7"/>
        <w:spacing w:before="0"/>
        <w:ind w:left="0"/>
        <w:rPr>
          <w:b/>
          <w:sz w:val="18"/>
        </w:rPr>
      </w:pPr>
      <w:r>
        <w:br w:type="column"/>
      </w:r>
    </w:p>
    <w:p w14:paraId="440C81A3" w14:textId="77777777" w:rsidR="00C25FF5" w:rsidRDefault="00C25FF5">
      <w:pPr>
        <w:pStyle w:val="a7"/>
        <w:spacing w:before="3"/>
        <w:ind w:left="0"/>
        <w:rPr>
          <w:b/>
          <w:sz w:val="20"/>
        </w:rPr>
      </w:pPr>
    </w:p>
    <w:p w14:paraId="2ED6264E" w14:textId="77777777" w:rsidR="00C25FF5" w:rsidRDefault="006F6883">
      <w:pPr>
        <w:spacing w:before="1"/>
        <w:ind w:right="4828"/>
        <w:jc w:val="center"/>
        <w:rPr>
          <w:sz w:val="18"/>
        </w:rPr>
      </w:pPr>
      <w:r>
        <w:rPr>
          <w:sz w:val="18"/>
        </w:rPr>
        <w:t xml:space="preserve"> </w:t>
      </w:r>
    </w:p>
    <w:p w14:paraId="68883AE0" w14:textId="77777777" w:rsidR="00C25FF5" w:rsidRDefault="00C25FF5">
      <w:pPr>
        <w:pStyle w:val="a7"/>
        <w:spacing w:before="6"/>
        <w:ind w:left="0"/>
        <w:rPr>
          <w:sz w:val="13"/>
        </w:rPr>
      </w:pPr>
    </w:p>
    <w:p w14:paraId="4D479A96" w14:textId="77777777" w:rsidR="00C25FF5" w:rsidRDefault="00C25FF5">
      <w:pPr>
        <w:spacing w:before="1"/>
        <w:ind w:left="687" w:right="1459"/>
        <w:rPr>
          <w:sz w:val="28"/>
        </w:rPr>
      </w:pPr>
    </w:p>
    <w:p w14:paraId="4F0245F5" w14:textId="77777777" w:rsidR="00C25FF5" w:rsidRDefault="00C25FF5">
      <w:pPr>
        <w:spacing w:before="1"/>
        <w:ind w:left="687" w:right="1459"/>
        <w:rPr>
          <w:sz w:val="28"/>
        </w:rPr>
        <w:sectPr w:rsidR="00C25FF5">
          <w:pgSz w:w="11910" w:h="16840"/>
          <w:pgMar w:top="794" w:right="851" w:bottom="794" w:left="851" w:header="567" w:footer="567" w:gutter="284"/>
          <w:cols w:num="2" w:space="720" w:equalWidth="0">
            <w:col w:w="8640" w:space="313"/>
            <w:col w:w="6132"/>
          </w:cols>
          <w:docGrid w:linePitch="299"/>
        </w:sectPr>
      </w:pPr>
    </w:p>
    <w:p w14:paraId="25429D33" w14:textId="77777777" w:rsidR="00C25FF5" w:rsidRDefault="00C25FF5">
      <w:pPr>
        <w:pStyle w:val="a7"/>
        <w:spacing w:before="0"/>
        <w:ind w:left="0"/>
        <w:rPr>
          <w:sz w:val="20"/>
        </w:rPr>
      </w:pPr>
    </w:p>
    <w:p w14:paraId="0795752A" w14:textId="77777777" w:rsidR="00C25FF5" w:rsidRDefault="006F6883">
      <w:pPr>
        <w:pStyle w:val="a7"/>
        <w:spacing w:before="0"/>
        <w:ind w:left="0"/>
        <w:jc w:val="center"/>
        <w:rPr>
          <w:sz w:val="20"/>
        </w:rPr>
      </w:pPr>
      <w:r>
        <w:rPr>
          <w:sz w:val="28"/>
        </w:rPr>
        <w:t>授权委托书</w:t>
      </w:r>
    </w:p>
    <w:p w14:paraId="0BBC7240" w14:textId="77777777" w:rsidR="00C25FF5" w:rsidRDefault="00C25FF5">
      <w:pPr>
        <w:pStyle w:val="a7"/>
        <w:spacing w:before="0"/>
        <w:ind w:left="0"/>
        <w:rPr>
          <w:sz w:val="20"/>
        </w:rPr>
      </w:pPr>
    </w:p>
    <w:p w14:paraId="5777B83F" w14:textId="77777777" w:rsidR="00C25FF5" w:rsidRDefault="00C25FF5">
      <w:pPr>
        <w:pStyle w:val="a7"/>
        <w:spacing w:before="8"/>
        <w:ind w:left="0"/>
      </w:pPr>
    </w:p>
    <w:p w14:paraId="26E42F2A" w14:textId="77777777" w:rsidR="00C25FF5" w:rsidRDefault="006F6883">
      <w:pPr>
        <w:pStyle w:val="a7"/>
        <w:spacing w:before="66"/>
        <w:ind w:left="808"/>
      </w:pPr>
      <w:r>
        <w:t>本人（姓名）系（供应商名称）的法定代表人，现委托（姓名）为我方代理人。代理</w:t>
      </w:r>
    </w:p>
    <w:p w14:paraId="1AF235C7" w14:textId="77777777" w:rsidR="00C25FF5" w:rsidRDefault="006F6883">
      <w:pPr>
        <w:pStyle w:val="a7"/>
        <w:spacing w:line="364" w:lineRule="auto"/>
        <w:ind w:left="328"/>
      </w:pPr>
      <w:r>
        <w:t xml:space="preserve">人根据授权，以我方名义签署、澄清、说明、补正、递交、撤回、修改（项目名称）响应文件、签订合同和处理有关事宜，其法律后果由我方承担。 </w:t>
      </w:r>
    </w:p>
    <w:p w14:paraId="5905CCC3" w14:textId="77777777" w:rsidR="00C25FF5" w:rsidRDefault="006F6883">
      <w:pPr>
        <w:pStyle w:val="a7"/>
        <w:spacing w:before="2"/>
        <w:ind w:left="328"/>
      </w:pPr>
      <w:r>
        <w:t xml:space="preserve">委托期限：自签字日期起，至响应有效期满止。 </w:t>
      </w:r>
    </w:p>
    <w:p w14:paraId="4E8D3AE4" w14:textId="77777777" w:rsidR="00C25FF5" w:rsidRDefault="006F6883">
      <w:pPr>
        <w:pStyle w:val="a7"/>
        <w:spacing w:before="160"/>
        <w:ind w:left="328"/>
      </w:pPr>
      <w:r>
        <w:t xml:space="preserve"> </w:t>
      </w:r>
    </w:p>
    <w:p w14:paraId="1B1925CE" w14:textId="77777777" w:rsidR="00C25FF5" w:rsidRDefault="006F6883">
      <w:pPr>
        <w:pStyle w:val="a7"/>
        <w:ind w:left="328"/>
      </w:pPr>
      <w:r>
        <w:t xml:space="preserve">代理人无转委托权。 </w:t>
      </w:r>
    </w:p>
    <w:p w14:paraId="2ECC15AC" w14:textId="77777777" w:rsidR="00C25FF5" w:rsidRDefault="006F6883">
      <w:pPr>
        <w:pStyle w:val="a7"/>
        <w:spacing w:before="160"/>
        <w:ind w:left="328"/>
      </w:pPr>
      <w:r>
        <w:t xml:space="preserve"> </w:t>
      </w:r>
    </w:p>
    <w:p w14:paraId="6668260C" w14:textId="77777777" w:rsidR="00C25FF5" w:rsidRDefault="006F6883">
      <w:pPr>
        <w:pStyle w:val="a7"/>
        <w:ind w:left="328"/>
      </w:pPr>
      <w:r>
        <w:t xml:space="preserve"> </w:t>
      </w:r>
    </w:p>
    <w:p w14:paraId="44888DE6" w14:textId="77777777" w:rsidR="00C25FF5" w:rsidRDefault="006F6883">
      <w:pPr>
        <w:pStyle w:val="a7"/>
        <w:spacing w:before="160"/>
        <w:ind w:left="328"/>
      </w:pPr>
      <w:r>
        <w:t xml:space="preserve"> </w:t>
      </w:r>
    </w:p>
    <w:p w14:paraId="45B88DD7" w14:textId="77777777" w:rsidR="00C25FF5" w:rsidRDefault="006F6883">
      <w:pPr>
        <w:pStyle w:val="a7"/>
        <w:ind w:left="328"/>
      </w:pPr>
      <w:r>
        <w:t xml:space="preserve">附：法定代表人身份证明及被授权人身份证明（复印件或扫描件） </w:t>
      </w:r>
    </w:p>
    <w:p w14:paraId="5426506A" w14:textId="77777777" w:rsidR="00C25FF5" w:rsidRDefault="006F6883">
      <w:pPr>
        <w:pStyle w:val="a7"/>
        <w:spacing w:before="160"/>
        <w:ind w:left="328"/>
      </w:pPr>
      <w:r>
        <w:t xml:space="preserve"> </w:t>
      </w:r>
    </w:p>
    <w:p w14:paraId="5CE7CE25" w14:textId="77777777" w:rsidR="00C25FF5" w:rsidRDefault="006F6883">
      <w:pPr>
        <w:pStyle w:val="a7"/>
        <w:ind w:left="328"/>
      </w:pPr>
      <w:r>
        <w:t xml:space="preserve"> </w:t>
      </w:r>
    </w:p>
    <w:p w14:paraId="43DC40E6" w14:textId="77777777" w:rsidR="00C25FF5" w:rsidRDefault="006F6883">
      <w:pPr>
        <w:pStyle w:val="a7"/>
        <w:spacing w:before="160"/>
        <w:ind w:left="328"/>
      </w:pPr>
      <w:r>
        <w:t xml:space="preserve"> </w:t>
      </w:r>
    </w:p>
    <w:p w14:paraId="73B2A120" w14:textId="77777777" w:rsidR="00C25FF5" w:rsidRDefault="006F6883">
      <w:pPr>
        <w:pStyle w:val="a7"/>
        <w:ind w:left="4286"/>
      </w:pPr>
      <w:r>
        <w:t xml:space="preserve">供应商： （盖单位章） </w:t>
      </w:r>
    </w:p>
    <w:p w14:paraId="26DC4635" w14:textId="77777777" w:rsidR="00C25FF5" w:rsidRDefault="006F6883">
      <w:pPr>
        <w:pStyle w:val="a7"/>
        <w:spacing w:before="160" w:line="364" w:lineRule="auto"/>
        <w:ind w:left="4286" w:right="1296"/>
      </w:pPr>
      <w:r>
        <w:t xml:space="preserve">法定代表人：      （签字或加盖人名章） 身份证号码： </w:t>
      </w:r>
    </w:p>
    <w:p w14:paraId="6B7E2336" w14:textId="77777777" w:rsidR="00C25FF5" w:rsidRDefault="006F6883">
      <w:pPr>
        <w:pStyle w:val="a7"/>
        <w:spacing w:before="2" w:line="364" w:lineRule="auto"/>
        <w:ind w:left="4286" w:right="1176"/>
      </w:pPr>
      <w:r>
        <w:t xml:space="preserve">委托代理人：       （签字或加盖人名章） 身份证号码： </w:t>
      </w:r>
    </w:p>
    <w:p w14:paraId="6119C527" w14:textId="77777777" w:rsidR="00C25FF5" w:rsidRDefault="006F6883">
      <w:pPr>
        <w:pStyle w:val="a7"/>
        <w:spacing w:before="1"/>
        <w:ind w:left="4286"/>
      </w:pPr>
      <w:r>
        <w:t>年</w:t>
      </w:r>
      <w:r>
        <w:rPr>
          <w:rFonts w:hint="eastAsia"/>
        </w:rPr>
        <w:t xml:space="preserve"> </w:t>
      </w:r>
      <w:r>
        <w:t>月</w:t>
      </w:r>
      <w:r>
        <w:rPr>
          <w:rFonts w:hint="eastAsia"/>
        </w:rPr>
        <w:t xml:space="preserve"> </w:t>
      </w:r>
      <w:r>
        <w:t xml:space="preserve"> 日 </w:t>
      </w:r>
    </w:p>
    <w:p w14:paraId="34AD50CB" w14:textId="77777777" w:rsidR="00C25FF5" w:rsidRDefault="00C25FF5">
      <w:pPr>
        <w:sectPr w:rsidR="00C25FF5">
          <w:type w:val="continuous"/>
          <w:pgSz w:w="11910" w:h="16840"/>
          <w:pgMar w:top="794" w:right="851" w:bottom="794" w:left="851" w:header="720" w:footer="720" w:gutter="284"/>
          <w:cols w:space="720"/>
        </w:sectPr>
      </w:pPr>
    </w:p>
    <w:p w14:paraId="78015D99" w14:textId="77777777" w:rsidR="00C25FF5" w:rsidRDefault="006F6883">
      <w:pPr>
        <w:pStyle w:val="2"/>
        <w:jc w:val="left"/>
      </w:pPr>
      <w:r>
        <w:rPr>
          <w:rFonts w:ascii="Wingdings" w:eastAsia="Wingdings" w:hAnsi="Wingdings"/>
          <w:w w:val="130"/>
        </w:rPr>
        <w:lastRenderedPageBreak/>
        <w:t>⚫</w:t>
      </w:r>
      <w:r>
        <w:rPr>
          <w:w w:val="105"/>
        </w:rPr>
        <w:t xml:space="preserve">附件 4 磋商保证金 </w:t>
      </w:r>
    </w:p>
    <w:p w14:paraId="6770BF53" w14:textId="77777777" w:rsidR="00C25FF5" w:rsidRDefault="00C25FF5">
      <w:pPr>
        <w:pStyle w:val="a7"/>
        <w:spacing w:before="4"/>
        <w:ind w:left="0"/>
        <w:rPr>
          <w:b/>
          <w:sz w:val="23"/>
        </w:rPr>
      </w:pPr>
    </w:p>
    <w:p w14:paraId="6B68C005" w14:textId="77777777" w:rsidR="00C25FF5" w:rsidRDefault="006F6883">
      <w:pPr>
        <w:ind w:left="748"/>
        <w:rPr>
          <w:sz w:val="21"/>
        </w:rPr>
      </w:pPr>
      <w:r>
        <w:rPr>
          <w:sz w:val="21"/>
        </w:rPr>
        <w:t xml:space="preserve">（支票、汇票或本票的复印件，或采用汇款、网银等方式提交的保证金的汇款底单复印件） </w:t>
      </w:r>
    </w:p>
    <w:p w14:paraId="2C9B7D19" w14:textId="77777777" w:rsidR="00C25FF5" w:rsidRDefault="00C25FF5">
      <w:pPr>
        <w:pStyle w:val="a7"/>
        <w:spacing w:before="0"/>
        <w:ind w:left="0"/>
        <w:rPr>
          <w:sz w:val="20"/>
        </w:rPr>
      </w:pPr>
    </w:p>
    <w:p w14:paraId="641AF688" w14:textId="77777777" w:rsidR="00C25FF5" w:rsidRDefault="00C25FF5">
      <w:pPr>
        <w:pStyle w:val="a7"/>
        <w:spacing w:before="8"/>
        <w:ind w:left="0"/>
        <w:rPr>
          <w:sz w:val="17"/>
        </w:rPr>
      </w:pPr>
    </w:p>
    <w:p w14:paraId="7970A010" w14:textId="77777777" w:rsidR="00C25FF5" w:rsidRDefault="006F6883">
      <w:pPr>
        <w:spacing w:before="72"/>
        <w:ind w:left="750"/>
        <w:rPr>
          <w:b/>
          <w:sz w:val="21"/>
        </w:rPr>
      </w:pPr>
      <w:r>
        <w:rPr>
          <w:b/>
          <w:w w:val="99"/>
          <w:sz w:val="21"/>
        </w:rPr>
        <w:t xml:space="preserve"> </w:t>
      </w:r>
    </w:p>
    <w:p w14:paraId="70B96BCA" w14:textId="77777777" w:rsidR="00C25FF5" w:rsidRDefault="006F6883">
      <w:pPr>
        <w:spacing w:before="43"/>
        <w:ind w:left="750"/>
        <w:rPr>
          <w:b/>
          <w:sz w:val="21"/>
        </w:rPr>
      </w:pPr>
      <w:r>
        <w:rPr>
          <w:b/>
          <w:w w:val="99"/>
          <w:sz w:val="21"/>
        </w:rPr>
        <w:t xml:space="preserve"> </w:t>
      </w:r>
    </w:p>
    <w:p w14:paraId="14690678" w14:textId="77777777" w:rsidR="00C25FF5" w:rsidRDefault="006F6883">
      <w:pPr>
        <w:spacing w:before="43"/>
        <w:ind w:left="750"/>
        <w:rPr>
          <w:b/>
          <w:sz w:val="21"/>
        </w:rPr>
      </w:pPr>
      <w:r>
        <w:rPr>
          <w:b/>
          <w:w w:val="99"/>
          <w:sz w:val="21"/>
        </w:rPr>
        <w:t xml:space="preserve"> </w:t>
      </w:r>
    </w:p>
    <w:p w14:paraId="1C29D43B" w14:textId="77777777" w:rsidR="00C25FF5" w:rsidRDefault="006F6883">
      <w:pPr>
        <w:spacing w:before="43"/>
        <w:ind w:left="750"/>
        <w:rPr>
          <w:b/>
          <w:sz w:val="21"/>
        </w:rPr>
      </w:pPr>
      <w:r>
        <w:rPr>
          <w:b/>
          <w:w w:val="99"/>
          <w:sz w:val="21"/>
        </w:rPr>
        <w:t xml:space="preserve"> </w:t>
      </w:r>
    </w:p>
    <w:p w14:paraId="0BBF9C7A" w14:textId="77777777" w:rsidR="00C25FF5" w:rsidRDefault="006F6883">
      <w:pPr>
        <w:spacing w:before="43"/>
        <w:ind w:left="750"/>
        <w:rPr>
          <w:b/>
          <w:sz w:val="21"/>
        </w:rPr>
      </w:pPr>
      <w:r>
        <w:rPr>
          <w:b/>
          <w:w w:val="99"/>
          <w:sz w:val="21"/>
        </w:rPr>
        <w:t xml:space="preserve"> </w:t>
      </w:r>
    </w:p>
    <w:p w14:paraId="50E29AE8" w14:textId="77777777" w:rsidR="00C25FF5" w:rsidRDefault="006F6883">
      <w:pPr>
        <w:spacing w:before="43"/>
        <w:ind w:left="750"/>
        <w:rPr>
          <w:b/>
          <w:sz w:val="21"/>
        </w:rPr>
      </w:pPr>
      <w:r>
        <w:rPr>
          <w:b/>
          <w:w w:val="99"/>
          <w:sz w:val="21"/>
        </w:rPr>
        <w:t xml:space="preserve"> </w:t>
      </w:r>
    </w:p>
    <w:p w14:paraId="205DA507" w14:textId="77777777" w:rsidR="00C25FF5" w:rsidRDefault="006F6883">
      <w:pPr>
        <w:spacing w:before="43"/>
        <w:ind w:left="750"/>
        <w:rPr>
          <w:b/>
          <w:sz w:val="21"/>
        </w:rPr>
      </w:pPr>
      <w:r>
        <w:rPr>
          <w:b/>
          <w:w w:val="99"/>
          <w:sz w:val="21"/>
        </w:rPr>
        <w:t xml:space="preserve"> </w:t>
      </w:r>
    </w:p>
    <w:p w14:paraId="4390C2DA" w14:textId="77777777" w:rsidR="00C25FF5" w:rsidRDefault="006F6883">
      <w:pPr>
        <w:spacing w:before="43"/>
        <w:ind w:left="750"/>
        <w:rPr>
          <w:b/>
          <w:sz w:val="21"/>
        </w:rPr>
      </w:pPr>
      <w:r>
        <w:rPr>
          <w:b/>
          <w:w w:val="99"/>
          <w:sz w:val="21"/>
        </w:rPr>
        <w:t xml:space="preserve"> </w:t>
      </w:r>
    </w:p>
    <w:p w14:paraId="238FFFB6" w14:textId="77777777" w:rsidR="00C25FF5" w:rsidRDefault="006F6883">
      <w:pPr>
        <w:spacing w:before="43"/>
        <w:ind w:left="750"/>
        <w:rPr>
          <w:b/>
          <w:sz w:val="21"/>
        </w:rPr>
      </w:pPr>
      <w:r>
        <w:rPr>
          <w:b/>
          <w:w w:val="99"/>
          <w:sz w:val="21"/>
        </w:rPr>
        <w:t xml:space="preserve"> </w:t>
      </w:r>
    </w:p>
    <w:p w14:paraId="6651ACC7" w14:textId="77777777" w:rsidR="00C25FF5" w:rsidRDefault="006F6883">
      <w:pPr>
        <w:spacing w:before="43"/>
        <w:ind w:left="750"/>
        <w:rPr>
          <w:b/>
          <w:sz w:val="21"/>
        </w:rPr>
      </w:pPr>
      <w:r>
        <w:rPr>
          <w:b/>
          <w:sz w:val="21"/>
        </w:rPr>
        <w:t>说明：</w:t>
      </w:r>
      <w:r>
        <w:rPr>
          <w:b/>
          <w:w w:val="99"/>
          <w:sz w:val="21"/>
        </w:rPr>
        <w:t xml:space="preserve"> </w:t>
      </w:r>
    </w:p>
    <w:p w14:paraId="665E28F4" w14:textId="77777777" w:rsidR="00C25FF5" w:rsidRDefault="00C25FF5">
      <w:pPr>
        <w:pStyle w:val="a7"/>
        <w:spacing w:before="9"/>
        <w:ind w:left="0"/>
        <w:rPr>
          <w:b/>
          <w:sz w:val="18"/>
        </w:rPr>
      </w:pPr>
    </w:p>
    <w:p w14:paraId="4556109A" w14:textId="77777777" w:rsidR="00C25FF5" w:rsidRDefault="006F6883">
      <w:pPr>
        <w:ind w:left="748"/>
        <w:rPr>
          <w:sz w:val="21"/>
        </w:rPr>
      </w:pPr>
      <w:r>
        <w:rPr>
          <w:sz w:val="21"/>
        </w:rPr>
        <w:t xml:space="preserve">供应商提交的磋商保证金应采用磋商文件中规定的形式，并在此提供相应凭证的复印件。 </w:t>
      </w:r>
    </w:p>
    <w:p w14:paraId="11C7B65F" w14:textId="77777777" w:rsidR="00C25FF5" w:rsidRDefault="00C25FF5">
      <w:pPr>
        <w:pStyle w:val="a7"/>
        <w:spacing w:before="0"/>
        <w:ind w:left="0"/>
        <w:rPr>
          <w:sz w:val="20"/>
        </w:rPr>
      </w:pPr>
    </w:p>
    <w:p w14:paraId="35AC067F" w14:textId="77777777" w:rsidR="00C25FF5" w:rsidRDefault="00C25FF5">
      <w:pPr>
        <w:pStyle w:val="a7"/>
        <w:spacing w:before="0"/>
        <w:ind w:left="0"/>
        <w:rPr>
          <w:sz w:val="20"/>
        </w:rPr>
      </w:pPr>
    </w:p>
    <w:p w14:paraId="23820184" w14:textId="77777777" w:rsidR="00C25FF5" w:rsidRDefault="00C25FF5">
      <w:pPr>
        <w:pStyle w:val="a7"/>
        <w:spacing w:before="0"/>
        <w:ind w:left="0"/>
        <w:rPr>
          <w:sz w:val="20"/>
        </w:rPr>
      </w:pPr>
    </w:p>
    <w:p w14:paraId="4D80F474" w14:textId="77777777" w:rsidR="00C25FF5" w:rsidRDefault="00C25FF5">
      <w:pPr>
        <w:pStyle w:val="a7"/>
        <w:spacing w:before="0"/>
        <w:ind w:left="0"/>
        <w:rPr>
          <w:sz w:val="20"/>
        </w:rPr>
      </w:pPr>
    </w:p>
    <w:p w14:paraId="672ED543" w14:textId="77777777" w:rsidR="00C25FF5" w:rsidRDefault="00C25FF5">
      <w:pPr>
        <w:pStyle w:val="a7"/>
        <w:spacing w:before="0"/>
        <w:ind w:left="0"/>
        <w:rPr>
          <w:sz w:val="20"/>
        </w:rPr>
      </w:pPr>
    </w:p>
    <w:p w14:paraId="0AB8645A" w14:textId="77777777" w:rsidR="00C25FF5" w:rsidRDefault="00C25FF5">
      <w:pPr>
        <w:pStyle w:val="a7"/>
        <w:spacing w:before="9"/>
        <w:ind w:left="0"/>
        <w:rPr>
          <w:sz w:val="16"/>
        </w:rPr>
      </w:pPr>
    </w:p>
    <w:p w14:paraId="5EEE9195" w14:textId="77777777" w:rsidR="00C25FF5" w:rsidRDefault="006F6883">
      <w:pPr>
        <w:ind w:left="748"/>
        <w:rPr>
          <w:sz w:val="21"/>
        </w:rPr>
      </w:pPr>
      <w:r>
        <w:rPr>
          <w:sz w:val="21"/>
        </w:rPr>
        <w:t xml:space="preserve">供应商名称（公章）：  </w:t>
      </w:r>
    </w:p>
    <w:p w14:paraId="0153E683" w14:textId="77777777" w:rsidR="00C25FF5" w:rsidRDefault="00C25FF5">
      <w:pPr>
        <w:pStyle w:val="a7"/>
        <w:spacing w:before="12"/>
        <w:ind w:left="0"/>
      </w:pPr>
    </w:p>
    <w:p w14:paraId="0ABED9DA" w14:textId="77777777" w:rsidR="00C25FF5" w:rsidRDefault="006F6883">
      <w:pPr>
        <w:spacing w:line="525" w:lineRule="auto"/>
        <w:ind w:left="748" w:right="1"/>
        <w:rPr>
          <w:sz w:val="21"/>
        </w:rPr>
      </w:pPr>
      <w:r>
        <w:rPr>
          <w:sz w:val="21"/>
        </w:rPr>
        <w:t xml:space="preserve">法定代表人或其授权代表（签字或加盖人名章）： </w:t>
      </w:r>
    </w:p>
    <w:p w14:paraId="56B844C1" w14:textId="77777777" w:rsidR="00C25FF5" w:rsidRDefault="006F6883">
      <w:pPr>
        <w:spacing w:line="525" w:lineRule="auto"/>
        <w:ind w:left="748" w:right="1"/>
        <w:rPr>
          <w:sz w:val="21"/>
        </w:rPr>
      </w:pPr>
      <w:r>
        <w:rPr>
          <w:sz w:val="21"/>
        </w:rPr>
        <w:t xml:space="preserve">日 期 ： 年 月 日 </w:t>
      </w:r>
    </w:p>
    <w:p w14:paraId="76328D2B" w14:textId="77777777" w:rsidR="00C25FF5" w:rsidRDefault="00C25FF5">
      <w:pPr>
        <w:pStyle w:val="a7"/>
        <w:spacing w:before="0"/>
        <w:ind w:left="0"/>
        <w:rPr>
          <w:sz w:val="20"/>
        </w:rPr>
      </w:pPr>
    </w:p>
    <w:p w14:paraId="0C5EA61B" w14:textId="77777777" w:rsidR="00C25FF5" w:rsidRDefault="00C25FF5">
      <w:pPr>
        <w:pStyle w:val="a7"/>
        <w:spacing w:before="0"/>
        <w:ind w:left="0"/>
        <w:rPr>
          <w:sz w:val="20"/>
        </w:rPr>
      </w:pPr>
    </w:p>
    <w:p w14:paraId="26171A79" w14:textId="77777777" w:rsidR="00C25FF5" w:rsidRDefault="00C25FF5">
      <w:pPr>
        <w:pStyle w:val="a7"/>
        <w:spacing w:before="0"/>
        <w:ind w:left="0"/>
        <w:rPr>
          <w:sz w:val="20"/>
        </w:rPr>
      </w:pPr>
    </w:p>
    <w:p w14:paraId="5F5F646E" w14:textId="77777777" w:rsidR="00C25FF5" w:rsidRDefault="00C25FF5">
      <w:pPr>
        <w:pStyle w:val="a7"/>
        <w:spacing w:before="0"/>
        <w:ind w:left="0"/>
        <w:rPr>
          <w:sz w:val="20"/>
        </w:rPr>
      </w:pPr>
    </w:p>
    <w:p w14:paraId="699CACF2" w14:textId="77777777" w:rsidR="00C25FF5" w:rsidRDefault="00C25FF5">
      <w:pPr>
        <w:pStyle w:val="a7"/>
        <w:spacing w:before="0"/>
        <w:ind w:left="0"/>
        <w:rPr>
          <w:sz w:val="20"/>
        </w:rPr>
      </w:pPr>
    </w:p>
    <w:p w14:paraId="3AA3A9B7" w14:textId="77777777" w:rsidR="00C25FF5" w:rsidRDefault="00C25FF5">
      <w:pPr>
        <w:pStyle w:val="a7"/>
        <w:spacing w:before="0"/>
        <w:ind w:left="0"/>
        <w:rPr>
          <w:sz w:val="20"/>
        </w:rPr>
      </w:pPr>
    </w:p>
    <w:p w14:paraId="33B2973D" w14:textId="77777777" w:rsidR="00C25FF5" w:rsidRDefault="00C25FF5">
      <w:pPr>
        <w:pStyle w:val="a7"/>
        <w:spacing w:before="0"/>
        <w:ind w:left="0"/>
        <w:rPr>
          <w:sz w:val="20"/>
        </w:rPr>
      </w:pPr>
    </w:p>
    <w:p w14:paraId="6560DD1E" w14:textId="77777777" w:rsidR="00C25FF5" w:rsidRDefault="00C25FF5">
      <w:pPr>
        <w:pStyle w:val="a7"/>
        <w:spacing w:before="0"/>
        <w:ind w:left="0"/>
        <w:rPr>
          <w:sz w:val="20"/>
        </w:rPr>
      </w:pPr>
    </w:p>
    <w:p w14:paraId="500FBF8F" w14:textId="77777777" w:rsidR="00C25FF5" w:rsidRDefault="00C25FF5">
      <w:pPr>
        <w:pStyle w:val="a7"/>
        <w:spacing w:before="3"/>
        <w:ind w:left="0"/>
        <w:rPr>
          <w:sz w:val="26"/>
        </w:rPr>
      </w:pPr>
    </w:p>
    <w:p w14:paraId="0734ADDD" w14:textId="77777777" w:rsidR="00C25FF5" w:rsidRDefault="006F6883">
      <w:pPr>
        <w:spacing w:before="72"/>
        <w:ind w:left="750"/>
        <w:rPr>
          <w:b/>
          <w:sz w:val="21"/>
        </w:rPr>
      </w:pPr>
      <w:r>
        <w:rPr>
          <w:b/>
          <w:w w:val="99"/>
          <w:sz w:val="21"/>
        </w:rPr>
        <w:t xml:space="preserve"> </w:t>
      </w:r>
    </w:p>
    <w:p w14:paraId="0AFEB3C1" w14:textId="77777777" w:rsidR="00C25FF5" w:rsidRDefault="006F6883">
      <w:pPr>
        <w:pStyle w:val="a7"/>
      </w:pPr>
      <w:r>
        <w:rPr>
          <w:w w:val="99"/>
        </w:rPr>
        <w:t xml:space="preserve"> </w:t>
      </w:r>
    </w:p>
    <w:p w14:paraId="6842BCFE" w14:textId="77777777" w:rsidR="00C25FF5" w:rsidRDefault="00C25FF5">
      <w:pPr>
        <w:sectPr w:rsidR="00C25FF5">
          <w:pgSz w:w="11910" w:h="16840"/>
          <w:pgMar w:top="794" w:right="851" w:bottom="794" w:left="851" w:header="567" w:footer="567" w:gutter="284"/>
          <w:cols w:space="720"/>
          <w:docGrid w:linePitch="299"/>
        </w:sectPr>
      </w:pPr>
    </w:p>
    <w:p w14:paraId="635939DB" w14:textId="77777777" w:rsidR="00C25FF5" w:rsidRDefault="006F6883">
      <w:pPr>
        <w:pStyle w:val="2"/>
        <w:jc w:val="left"/>
        <w:rPr>
          <w:b/>
          <w:sz w:val="24"/>
        </w:rPr>
      </w:pPr>
      <w:r>
        <w:rPr>
          <w:rFonts w:ascii="Wingdings" w:eastAsia="Wingdings" w:hAnsi="Wingdings"/>
          <w:w w:val="130"/>
          <w:sz w:val="24"/>
        </w:rPr>
        <w:lastRenderedPageBreak/>
        <w:t>⚫</w:t>
      </w:r>
      <w:r>
        <w:rPr>
          <w:w w:val="105"/>
        </w:rPr>
        <w:t xml:space="preserve">附件 5 分项报价表 </w:t>
      </w:r>
    </w:p>
    <w:p w14:paraId="710D81BD" w14:textId="77777777" w:rsidR="00C25FF5" w:rsidRDefault="00C25FF5">
      <w:pPr>
        <w:pStyle w:val="a7"/>
        <w:spacing w:before="2"/>
        <w:ind w:left="0"/>
        <w:rPr>
          <w:b/>
          <w:sz w:val="12"/>
        </w:rPr>
      </w:pPr>
    </w:p>
    <w:tbl>
      <w:tblPr>
        <w:tblStyle w:val="TableNormal"/>
        <w:tblW w:w="0" w:type="auto"/>
        <w:tblInd w:w="1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8"/>
        <w:gridCol w:w="1558"/>
        <w:gridCol w:w="1702"/>
        <w:gridCol w:w="1277"/>
        <w:gridCol w:w="1419"/>
        <w:gridCol w:w="1416"/>
      </w:tblGrid>
      <w:tr w:rsidR="00C25FF5" w14:paraId="7AB4D359" w14:textId="77777777">
        <w:trPr>
          <w:trHeight w:val="381"/>
        </w:trPr>
        <w:tc>
          <w:tcPr>
            <w:tcW w:w="818" w:type="dxa"/>
          </w:tcPr>
          <w:p w14:paraId="2E37212E" w14:textId="77777777" w:rsidR="00C25FF5" w:rsidRDefault="006F6883">
            <w:pPr>
              <w:pStyle w:val="TableParagraph"/>
              <w:spacing w:before="84" w:line="277" w:lineRule="exact"/>
              <w:ind w:left="221" w:right="106"/>
              <w:jc w:val="center"/>
            </w:pPr>
            <w:r>
              <w:t xml:space="preserve">序号 </w:t>
            </w:r>
          </w:p>
        </w:tc>
        <w:tc>
          <w:tcPr>
            <w:tcW w:w="1558" w:type="dxa"/>
          </w:tcPr>
          <w:p w14:paraId="14009C62" w14:textId="77777777" w:rsidR="00C25FF5" w:rsidRDefault="006F6883">
            <w:pPr>
              <w:pStyle w:val="TableParagraph"/>
              <w:spacing w:before="84" w:line="277" w:lineRule="exact"/>
              <w:ind w:left="594" w:right="473"/>
              <w:jc w:val="center"/>
            </w:pPr>
            <w:r>
              <w:t xml:space="preserve">名称 </w:t>
            </w:r>
          </w:p>
        </w:tc>
        <w:tc>
          <w:tcPr>
            <w:tcW w:w="1702" w:type="dxa"/>
          </w:tcPr>
          <w:p w14:paraId="767C17B1" w14:textId="77777777" w:rsidR="00C25FF5" w:rsidRDefault="006F6883">
            <w:pPr>
              <w:pStyle w:val="TableParagraph"/>
              <w:spacing w:before="84" w:line="277" w:lineRule="exact"/>
              <w:ind w:left="335" w:right="217"/>
              <w:jc w:val="center"/>
            </w:pPr>
            <w:r>
              <w:t xml:space="preserve">型号和规格 </w:t>
            </w:r>
          </w:p>
        </w:tc>
        <w:tc>
          <w:tcPr>
            <w:tcW w:w="1277" w:type="dxa"/>
          </w:tcPr>
          <w:p w14:paraId="11A5D511" w14:textId="77777777" w:rsidR="00C25FF5" w:rsidRDefault="006F6883">
            <w:pPr>
              <w:pStyle w:val="TableParagraph"/>
              <w:spacing w:before="84" w:line="277" w:lineRule="exact"/>
              <w:ind w:left="452" w:right="334"/>
              <w:jc w:val="center"/>
            </w:pPr>
            <w:r>
              <w:t xml:space="preserve">数量 </w:t>
            </w:r>
          </w:p>
        </w:tc>
        <w:tc>
          <w:tcPr>
            <w:tcW w:w="1419" w:type="dxa"/>
          </w:tcPr>
          <w:p w14:paraId="21EBB915" w14:textId="77777777" w:rsidR="00C25FF5" w:rsidRDefault="006F6883">
            <w:pPr>
              <w:pStyle w:val="TableParagraph"/>
              <w:spacing w:before="84" w:line="277" w:lineRule="exact"/>
              <w:ind w:left="153" w:right="33"/>
              <w:jc w:val="center"/>
            </w:pPr>
            <w:r>
              <w:t xml:space="preserve">单价 </w:t>
            </w:r>
          </w:p>
        </w:tc>
        <w:tc>
          <w:tcPr>
            <w:tcW w:w="1416" w:type="dxa"/>
          </w:tcPr>
          <w:p w14:paraId="6B280E2D" w14:textId="77777777" w:rsidR="00C25FF5" w:rsidRDefault="006F6883">
            <w:pPr>
              <w:pStyle w:val="TableParagraph"/>
              <w:spacing w:before="84" w:line="277" w:lineRule="exact"/>
              <w:ind w:left="519" w:right="406"/>
              <w:jc w:val="center"/>
            </w:pPr>
            <w:r>
              <w:t xml:space="preserve">总价 </w:t>
            </w:r>
          </w:p>
        </w:tc>
      </w:tr>
      <w:tr w:rsidR="00C25FF5" w14:paraId="265D5444" w14:textId="77777777">
        <w:trPr>
          <w:trHeight w:val="378"/>
        </w:trPr>
        <w:tc>
          <w:tcPr>
            <w:tcW w:w="818" w:type="dxa"/>
          </w:tcPr>
          <w:p w14:paraId="061CF90B" w14:textId="77777777" w:rsidR="00C25FF5" w:rsidRDefault="006F6883">
            <w:pPr>
              <w:pStyle w:val="TableParagraph"/>
              <w:spacing w:before="84" w:line="274" w:lineRule="exact"/>
              <w:ind w:left="221" w:right="103"/>
              <w:jc w:val="center"/>
            </w:pPr>
            <w:r>
              <w:t xml:space="preserve">1 </w:t>
            </w:r>
          </w:p>
        </w:tc>
        <w:tc>
          <w:tcPr>
            <w:tcW w:w="1558" w:type="dxa"/>
          </w:tcPr>
          <w:p w14:paraId="208ACA47" w14:textId="77777777" w:rsidR="00C25FF5" w:rsidRDefault="006F6883">
            <w:pPr>
              <w:pStyle w:val="TableParagraph"/>
              <w:spacing w:before="84" w:line="274" w:lineRule="exact"/>
              <w:ind w:left="124"/>
              <w:jc w:val="center"/>
            </w:pPr>
            <w:r>
              <w:t xml:space="preserve"> </w:t>
            </w:r>
          </w:p>
        </w:tc>
        <w:tc>
          <w:tcPr>
            <w:tcW w:w="1702" w:type="dxa"/>
          </w:tcPr>
          <w:p w14:paraId="077ED0E0" w14:textId="77777777" w:rsidR="00C25FF5" w:rsidRDefault="006F6883">
            <w:pPr>
              <w:pStyle w:val="TableParagraph"/>
              <w:spacing w:before="84" w:line="274" w:lineRule="exact"/>
              <w:ind w:left="118"/>
              <w:jc w:val="center"/>
            </w:pPr>
            <w:r>
              <w:t xml:space="preserve"> </w:t>
            </w:r>
          </w:p>
        </w:tc>
        <w:tc>
          <w:tcPr>
            <w:tcW w:w="1277" w:type="dxa"/>
          </w:tcPr>
          <w:p w14:paraId="271FD501" w14:textId="77777777" w:rsidR="00C25FF5" w:rsidRDefault="006F6883">
            <w:pPr>
              <w:pStyle w:val="TableParagraph"/>
              <w:spacing w:before="84" w:line="274" w:lineRule="exact"/>
              <w:ind w:left="121"/>
              <w:jc w:val="center"/>
            </w:pPr>
            <w:r>
              <w:t xml:space="preserve"> </w:t>
            </w:r>
          </w:p>
        </w:tc>
        <w:tc>
          <w:tcPr>
            <w:tcW w:w="1419" w:type="dxa"/>
          </w:tcPr>
          <w:p w14:paraId="0B3B409D" w14:textId="77777777" w:rsidR="00C25FF5" w:rsidRDefault="006F6883">
            <w:pPr>
              <w:pStyle w:val="TableParagraph"/>
              <w:spacing w:before="84" w:line="274" w:lineRule="exact"/>
              <w:ind w:left="117"/>
              <w:jc w:val="center"/>
            </w:pPr>
            <w:r>
              <w:t xml:space="preserve"> </w:t>
            </w:r>
          </w:p>
        </w:tc>
        <w:tc>
          <w:tcPr>
            <w:tcW w:w="1416" w:type="dxa"/>
          </w:tcPr>
          <w:p w14:paraId="7B2A71D1" w14:textId="77777777" w:rsidR="00C25FF5" w:rsidRDefault="006F6883">
            <w:pPr>
              <w:pStyle w:val="TableParagraph"/>
              <w:spacing w:before="84" w:line="274" w:lineRule="exact"/>
              <w:ind w:left="116"/>
              <w:jc w:val="center"/>
            </w:pPr>
            <w:r>
              <w:t xml:space="preserve"> </w:t>
            </w:r>
          </w:p>
        </w:tc>
      </w:tr>
      <w:tr w:rsidR="00C25FF5" w14:paraId="1BBCB893" w14:textId="77777777">
        <w:trPr>
          <w:trHeight w:val="381"/>
        </w:trPr>
        <w:tc>
          <w:tcPr>
            <w:tcW w:w="818" w:type="dxa"/>
          </w:tcPr>
          <w:p w14:paraId="6576798F" w14:textId="77777777" w:rsidR="00C25FF5" w:rsidRDefault="006F6883">
            <w:pPr>
              <w:pStyle w:val="TableParagraph"/>
              <w:spacing w:before="84" w:line="277" w:lineRule="exact"/>
              <w:ind w:left="221" w:right="103"/>
              <w:jc w:val="center"/>
            </w:pPr>
            <w:r>
              <w:t xml:space="preserve">2 </w:t>
            </w:r>
          </w:p>
        </w:tc>
        <w:tc>
          <w:tcPr>
            <w:tcW w:w="1558" w:type="dxa"/>
          </w:tcPr>
          <w:p w14:paraId="0D226062" w14:textId="77777777" w:rsidR="00C25FF5" w:rsidRDefault="006F6883">
            <w:pPr>
              <w:pStyle w:val="TableParagraph"/>
              <w:spacing w:before="84" w:line="277" w:lineRule="exact"/>
              <w:ind w:left="124"/>
              <w:jc w:val="center"/>
            </w:pPr>
            <w:r>
              <w:t xml:space="preserve"> </w:t>
            </w:r>
          </w:p>
        </w:tc>
        <w:tc>
          <w:tcPr>
            <w:tcW w:w="1702" w:type="dxa"/>
          </w:tcPr>
          <w:p w14:paraId="7AD8459F" w14:textId="77777777" w:rsidR="00C25FF5" w:rsidRDefault="006F6883">
            <w:pPr>
              <w:pStyle w:val="TableParagraph"/>
              <w:spacing w:before="84" w:line="277" w:lineRule="exact"/>
              <w:ind w:left="118"/>
              <w:jc w:val="center"/>
            </w:pPr>
            <w:r>
              <w:t xml:space="preserve"> </w:t>
            </w:r>
          </w:p>
        </w:tc>
        <w:tc>
          <w:tcPr>
            <w:tcW w:w="1277" w:type="dxa"/>
          </w:tcPr>
          <w:p w14:paraId="55F3E38A" w14:textId="77777777" w:rsidR="00C25FF5" w:rsidRDefault="006F6883">
            <w:pPr>
              <w:pStyle w:val="TableParagraph"/>
              <w:spacing w:before="84" w:line="277" w:lineRule="exact"/>
              <w:ind w:left="121"/>
              <w:jc w:val="center"/>
            </w:pPr>
            <w:r>
              <w:t xml:space="preserve"> </w:t>
            </w:r>
          </w:p>
        </w:tc>
        <w:tc>
          <w:tcPr>
            <w:tcW w:w="1419" w:type="dxa"/>
          </w:tcPr>
          <w:p w14:paraId="086D0BDD" w14:textId="77777777" w:rsidR="00C25FF5" w:rsidRDefault="006F6883">
            <w:pPr>
              <w:pStyle w:val="TableParagraph"/>
              <w:spacing w:before="84" w:line="277" w:lineRule="exact"/>
              <w:ind w:left="117"/>
              <w:jc w:val="center"/>
            </w:pPr>
            <w:r>
              <w:t xml:space="preserve"> </w:t>
            </w:r>
          </w:p>
        </w:tc>
        <w:tc>
          <w:tcPr>
            <w:tcW w:w="1416" w:type="dxa"/>
          </w:tcPr>
          <w:p w14:paraId="5A6CD1E2" w14:textId="77777777" w:rsidR="00C25FF5" w:rsidRDefault="006F6883">
            <w:pPr>
              <w:pStyle w:val="TableParagraph"/>
              <w:spacing w:before="84" w:line="277" w:lineRule="exact"/>
              <w:ind w:left="116"/>
              <w:jc w:val="center"/>
            </w:pPr>
            <w:r>
              <w:t xml:space="preserve"> </w:t>
            </w:r>
          </w:p>
        </w:tc>
      </w:tr>
      <w:tr w:rsidR="00C25FF5" w14:paraId="3ADB0E1B" w14:textId="77777777">
        <w:trPr>
          <w:trHeight w:val="378"/>
        </w:trPr>
        <w:tc>
          <w:tcPr>
            <w:tcW w:w="818" w:type="dxa"/>
          </w:tcPr>
          <w:p w14:paraId="3201A157" w14:textId="77777777" w:rsidR="00C25FF5" w:rsidRDefault="006F6883">
            <w:pPr>
              <w:pStyle w:val="TableParagraph"/>
              <w:spacing w:before="84" w:line="274" w:lineRule="exact"/>
              <w:ind w:left="221" w:right="103"/>
              <w:jc w:val="center"/>
            </w:pPr>
            <w:r>
              <w:t xml:space="preserve">3 </w:t>
            </w:r>
          </w:p>
        </w:tc>
        <w:tc>
          <w:tcPr>
            <w:tcW w:w="1558" w:type="dxa"/>
          </w:tcPr>
          <w:p w14:paraId="03975A74" w14:textId="77777777" w:rsidR="00C25FF5" w:rsidRDefault="006F6883">
            <w:pPr>
              <w:pStyle w:val="TableParagraph"/>
              <w:spacing w:before="84" w:line="274" w:lineRule="exact"/>
              <w:ind w:left="124"/>
              <w:jc w:val="center"/>
            </w:pPr>
            <w:r>
              <w:t xml:space="preserve"> </w:t>
            </w:r>
          </w:p>
        </w:tc>
        <w:tc>
          <w:tcPr>
            <w:tcW w:w="1702" w:type="dxa"/>
          </w:tcPr>
          <w:p w14:paraId="6075D16E" w14:textId="77777777" w:rsidR="00C25FF5" w:rsidRDefault="006F6883">
            <w:pPr>
              <w:pStyle w:val="TableParagraph"/>
              <w:spacing w:before="84" w:line="274" w:lineRule="exact"/>
              <w:ind w:left="118"/>
              <w:jc w:val="center"/>
            </w:pPr>
            <w:r>
              <w:t xml:space="preserve"> </w:t>
            </w:r>
          </w:p>
        </w:tc>
        <w:tc>
          <w:tcPr>
            <w:tcW w:w="1277" w:type="dxa"/>
          </w:tcPr>
          <w:p w14:paraId="22F05921" w14:textId="77777777" w:rsidR="00C25FF5" w:rsidRDefault="006F6883">
            <w:pPr>
              <w:pStyle w:val="TableParagraph"/>
              <w:spacing w:before="84" w:line="274" w:lineRule="exact"/>
              <w:ind w:left="121"/>
              <w:jc w:val="center"/>
            </w:pPr>
            <w:r>
              <w:t xml:space="preserve"> </w:t>
            </w:r>
          </w:p>
        </w:tc>
        <w:tc>
          <w:tcPr>
            <w:tcW w:w="1419" w:type="dxa"/>
          </w:tcPr>
          <w:p w14:paraId="79981D9A" w14:textId="77777777" w:rsidR="00C25FF5" w:rsidRDefault="006F6883">
            <w:pPr>
              <w:pStyle w:val="TableParagraph"/>
              <w:spacing w:before="84" w:line="274" w:lineRule="exact"/>
              <w:ind w:left="117"/>
              <w:jc w:val="center"/>
            </w:pPr>
            <w:r>
              <w:t xml:space="preserve"> </w:t>
            </w:r>
          </w:p>
        </w:tc>
        <w:tc>
          <w:tcPr>
            <w:tcW w:w="1416" w:type="dxa"/>
          </w:tcPr>
          <w:p w14:paraId="5BB49C3F" w14:textId="77777777" w:rsidR="00C25FF5" w:rsidRDefault="006F6883">
            <w:pPr>
              <w:pStyle w:val="TableParagraph"/>
              <w:spacing w:before="84" w:line="274" w:lineRule="exact"/>
              <w:ind w:left="116"/>
              <w:jc w:val="center"/>
            </w:pPr>
            <w:r>
              <w:t xml:space="preserve"> </w:t>
            </w:r>
          </w:p>
        </w:tc>
      </w:tr>
      <w:tr w:rsidR="00C25FF5" w14:paraId="5AC35F91" w14:textId="77777777">
        <w:trPr>
          <w:trHeight w:val="381"/>
        </w:trPr>
        <w:tc>
          <w:tcPr>
            <w:tcW w:w="818" w:type="dxa"/>
          </w:tcPr>
          <w:p w14:paraId="00B8E6E6" w14:textId="77777777" w:rsidR="00C25FF5" w:rsidRDefault="006F6883">
            <w:pPr>
              <w:pStyle w:val="TableParagraph"/>
              <w:spacing w:before="84" w:line="277" w:lineRule="exact"/>
              <w:ind w:left="221" w:right="103"/>
              <w:jc w:val="center"/>
            </w:pPr>
            <w:r>
              <w:t xml:space="preserve">4 </w:t>
            </w:r>
          </w:p>
        </w:tc>
        <w:tc>
          <w:tcPr>
            <w:tcW w:w="1558" w:type="dxa"/>
          </w:tcPr>
          <w:p w14:paraId="507EA4CD" w14:textId="77777777" w:rsidR="00C25FF5" w:rsidRDefault="006F6883">
            <w:pPr>
              <w:pStyle w:val="TableParagraph"/>
              <w:spacing w:before="84" w:line="277" w:lineRule="exact"/>
              <w:ind w:left="124"/>
              <w:jc w:val="center"/>
            </w:pPr>
            <w:r>
              <w:t xml:space="preserve"> </w:t>
            </w:r>
          </w:p>
        </w:tc>
        <w:tc>
          <w:tcPr>
            <w:tcW w:w="1702" w:type="dxa"/>
          </w:tcPr>
          <w:p w14:paraId="25851C80" w14:textId="77777777" w:rsidR="00C25FF5" w:rsidRDefault="006F6883">
            <w:pPr>
              <w:pStyle w:val="TableParagraph"/>
              <w:spacing w:before="84" w:line="277" w:lineRule="exact"/>
              <w:ind w:left="118"/>
              <w:jc w:val="center"/>
            </w:pPr>
            <w:r>
              <w:t xml:space="preserve"> </w:t>
            </w:r>
          </w:p>
        </w:tc>
        <w:tc>
          <w:tcPr>
            <w:tcW w:w="1277" w:type="dxa"/>
          </w:tcPr>
          <w:p w14:paraId="7EA31923" w14:textId="77777777" w:rsidR="00C25FF5" w:rsidRDefault="006F6883">
            <w:pPr>
              <w:pStyle w:val="TableParagraph"/>
              <w:spacing w:before="84" w:line="277" w:lineRule="exact"/>
              <w:ind w:left="121"/>
              <w:jc w:val="center"/>
            </w:pPr>
            <w:r>
              <w:t xml:space="preserve"> </w:t>
            </w:r>
          </w:p>
        </w:tc>
        <w:tc>
          <w:tcPr>
            <w:tcW w:w="1419" w:type="dxa"/>
          </w:tcPr>
          <w:p w14:paraId="52084E39" w14:textId="77777777" w:rsidR="00C25FF5" w:rsidRDefault="006F6883">
            <w:pPr>
              <w:pStyle w:val="TableParagraph"/>
              <w:spacing w:before="84" w:line="277" w:lineRule="exact"/>
              <w:ind w:left="117"/>
              <w:jc w:val="center"/>
            </w:pPr>
            <w:r>
              <w:t xml:space="preserve"> </w:t>
            </w:r>
          </w:p>
        </w:tc>
        <w:tc>
          <w:tcPr>
            <w:tcW w:w="1416" w:type="dxa"/>
          </w:tcPr>
          <w:p w14:paraId="23ADB9F3" w14:textId="77777777" w:rsidR="00C25FF5" w:rsidRDefault="006F6883">
            <w:pPr>
              <w:pStyle w:val="TableParagraph"/>
              <w:spacing w:before="84" w:line="277" w:lineRule="exact"/>
              <w:ind w:left="116"/>
              <w:jc w:val="center"/>
            </w:pPr>
            <w:r>
              <w:t xml:space="preserve"> </w:t>
            </w:r>
          </w:p>
        </w:tc>
      </w:tr>
      <w:tr w:rsidR="00C25FF5" w14:paraId="02C4585F" w14:textId="77777777">
        <w:trPr>
          <w:trHeight w:val="378"/>
        </w:trPr>
        <w:tc>
          <w:tcPr>
            <w:tcW w:w="818" w:type="dxa"/>
          </w:tcPr>
          <w:p w14:paraId="143611AC" w14:textId="77777777" w:rsidR="00C25FF5" w:rsidRDefault="006F6883">
            <w:pPr>
              <w:pStyle w:val="TableParagraph"/>
              <w:spacing w:before="84" w:line="274" w:lineRule="exact"/>
              <w:ind w:left="221" w:right="103"/>
              <w:jc w:val="center"/>
            </w:pPr>
            <w:r>
              <w:t xml:space="preserve">5 </w:t>
            </w:r>
          </w:p>
        </w:tc>
        <w:tc>
          <w:tcPr>
            <w:tcW w:w="1558" w:type="dxa"/>
          </w:tcPr>
          <w:p w14:paraId="7950BEB6" w14:textId="77777777" w:rsidR="00C25FF5" w:rsidRDefault="006F6883">
            <w:pPr>
              <w:pStyle w:val="TableParagraph"/>
              <w:spacing w:before="84" w:line="274" w:lineRule="exact"/>
              <w:ind w:left="124"/>
              <w:jc w:val="center"/>
            </w:pPr>
            <w:r>
              <w:t xml:space="preserve"> </w:t>
            </w:r>
          </w:p>
        </w:tc>
        <w:tc>
          <w:tcPr>
            <w:tcW w:w="1702" w:type="dxa"/>
          </w:tcPr>
          <w:p w14:paraId="29B1340B" w14:textId="77777777" w:rsidR="00C25FF5" w:rsidRDefault="006F6883">
            <w:pPr>
              <w:pStyle w:val="TableParagraph"/>
              <w:spacing w:before="84" w:line="274" w:lineRule="exact"/>
              <w:ind w:left="118"/>
              <w:jc w:val="center"/>
            </w:pPr>
            <w:r>
              <w:t xml:space="preserve"> </w:t>
            </w:r>
          </w:p>
        </w:tc>
        <w:tc>
          <w:tcPr>
            <w:tcW w:w="1277" w:type="dxa"/>
          </w:tcPr>
          <w:p w14:paraId="0E266171" w14:textId="77777777" w:rsidR="00C25FF5" w:rsidRDefault="006F6883">
            <w:pPr>
              <w:pStyle w:val="TableParagraph"/>
              <w:spacing w:before="84" w:line="274" w:lineRule="exact"/>
              <w:ind w:left="121"/>
              <w:jc w:val="center"/>
            </w:pPr>
            <w:r>
              <w:t xml:space="preserve"> </w:t>
            </w:r>
          </w:p>
        </w:tc>
        <w:tc>
          <w:tcPr>
            <w:tcW w:w="1419" w:type="dxa"/>
          </w:tcPr>
          <w:p w14:paraId="7174DE8D" w14:textId="77777777" w:rsidR="00C25FF5" w:rsidRDefault="006F6883">
            <w:pPr>
              <w:pStyle w:val="TableParagraph"/>
              <w:spacing w:before="84" w:line="274" w:lineRule="exact"/>
              <w:ind w:left="117"/>
              <w:jc w:val="center"/>
            </w:pPr>
            <w:r>
              <w:t xml:space="preserve"> </w:t>
            </w:r>
          </w:p>
        </w:tc>
        <w:tc>
          <w:tcPr>
            <w:tcW w:w="1416" w:type="dxa"/>
          </w:tcPr>
          <w:p w14:paraId="2B8AB166" w14:textId="77777777" w:rsidR="00C25FF5" w:rsidRDefault="006F6883">
            <w:pPr>
              <w:pStyle w:val="TableParagraph"/>
              <w:spacing w:before="84" w:line="274" w:lineRule="exact"/>
              <w:ind w:left="116"/>
              <w:jc w:val="center"/>
            </w:pPr>
            <w:r>
              <w:t xml:space="preserve"> </w:t>
            </w:r>
          </w:p>
        </w:tc>
      </w:tr>
      <w:tr w:rsidR="00C25FF5" w14:paraId="33BD329F" w14:textId="77777777">
        <w:trPr>
          <w:trHeight w:val="381"/>
        </w:trPr>
        <w:tc>
          <w:tcPr>
            <w:tcW w:w="818" w:type="dxa"/>
          </w:tcPr>
          <w:p w14:paraId="417EDE79" w14:textId="77777777" w:rsidR="00C25FF5" w:rsidRDefault="006F6883">
            <w:pPr>
              <w:pStyle w:val="TableParagraph"/>
              <w:spacing w:before="84" w:line="277" w:lineRule="exact"/>
              <w:ind w:left="221" w:right="106"/>
              <w:jc w:val="center"/>
            </w:pPr>
            <w:r>
              <w:t xml:space="preserve">…… </w:t>
            </w:r>
          </w:p>
        </w:tc>
        <w:tc>
          <w:tcPr>
            <w:tcW w:w="1558" w:type="dxa"/>
          </w:tcPr>
          <w:p w14:paraId="3B299702" w14:textId="77777777" w:rsidR="00C25FF5" w:rsidRDefault="006F6883">
            <w:pPr>
              <w:pStyle w:val="TableParagraph"/>
              <w:spacing w:before="84" w:line="277" w:lineRule="exact"/>
              <w:ind w:left="124"/>
              <w:jc w:val="center"/>
            </w:pPr>
            <w:r>
              <w:t xml:space="preserve"> </w:t>
            </w:r>
          </w:p>
        </w:tc>
        <w:tc>
          <w:tcPr>
            <w:tcW w:w="1702" w:type="dxa"/>
          </w:tcPr>
          <w:p w14:paraId="45930A68" w14:textId="77777777" w:rsidR="00C25FF5" w:rsidRDefault="006F6883">
            <w:pPr>
              <w:pStyle w:val="TableParagraph"/>
              <w:spacing w:before="84" w:line="277" w:lineRule="exact"/>
              <w:ind w:left="118"/>
              <w:jc w:val="center"/>
            </w:pPr>
            <w:r>
              <w:t xml:space="preserve"> </w:t>
            </w:r>
          </w:p>
        </w:tc>
        <w:tc>
          <w:tcPr>
            <w:tcW w:w="1277" w:type="dxa"/>
          </w:tcPr>
          <w:p w14:paraId="35031A17" w14:textId="77777777" w:rsidR="00C25FF5" w:rsidRDefault="006F6883">
            <w:pPr>
              <w:pStyle w:val="TableParagraph"/>
              <w:spacing w:before="84" w:line="277" w:lineRule="exact"/>
              <w:ind w:left="121"/>
              <w:jc w:val="center"/>
            </w:pPr>
            <w:r>
              <w:t xml:space="preserve"> </w:t>
            </w:r>
          </w:p>
        </w:tc>
        <w:tc>
          <w:tcPr>
            <w:tcW w:w="1419" w:type="dxa"/>
          </w:tcPr>
          <w:p w14:paraId="530CA3D2" w14:textId="77777777" w:rsidR="00C25FF5" w:rsidRDefault="006F6883">
            <w:pPr>
              <w:pStyle w:val="TableParagraph"/>
              <w:spacing w:before="84" w:line="277" w:lineRule="exact"/>
              <w:ind w:left="117"/>
              <w:jc w:val="center"/>
            </w:pPr>
            <w:r>
              <w:t xml:space="preserve"> </w:t>
            </w:r>
          </w:p>
        </w:tc>
        <w:tc>
          <w:tcPr>
            <w:tcW w:w="1416" w:type="dxa"/>
          </w:tcPr>
          <w:p w14:paraId="26F5835C" w14:textId="77777777" w:rsidR="00C25FF5" w:rsidRDefault="006F6883">
            <w:pPr>
              <w:pStyle w:val="TableParagraph"/>
              <w:spacing w:before="84" w:line="277" w:lineRule="exact"/>
              <w:ind w:left="116"/>
              <w:jc w:val="center"/>
            </w:pPr>
            <w:r>
              <w:t xml:space="preserve"> </w:t>
            </w:r>
          </w:p>
        </w:tc>
      </w:tr>
      <w:tr w:rsidR="00C25FF5" w14:paraId="0E0EE4A3" w14:textId="77777777">
        <w:trPr>
          <w:trHeight w:val="378"/>
        </w:trPr>
        <w:tc>
          <w:tcPr>
            <w:tcW w:w="5355" w:type="dxa"/>
            <w:gridSpan w:val="4"/>
          </w:tcPr>
          <w:p w14:paraId="7C4BBB33" w14:textId="77777777" w:rsidR="00C25FF5" w:rsidRDefault="006F6883">
            <w:pPr>
              <w:pStyle w:val="TableParagraph"/>
              <w:spacing w:before="84" w:line="274" w:lineRule="exact"/>
              <w:ind w:left="2161" w:right="2043"/>
              <w:jc w:val="center"/>
            </w:pPr>
            <w:r>
              <w:t xml:space="preserve">安装、调试 </w:t>
            </w:r>
          </w:p>
        </w:tc>
        <w:tc>
          <w:tcPr>
            <w:tcW w:w="1419" w:type="dxa"/>
          </w:tcPr>
          <w:p w14:paraId="005991A3" w14:textId="77777777" w:rsidR="00C25FF5" w:rsidRDefault="006F6883">
            <w:pPr>
              <w:pStyle w:val="TableParagraph"/>
              <w:spacing w:before="84" w:line="274" w:lineRule="exact"/>
              <w:ind w:left="117"/>
              <w:jc w:val="center"/>
            </w:pPr>
            <w:r>
              <w:t xml:space="preserve"> </w:t>
            </w:r>
          </w:p>
        </w:tc>
        <w:tc>
          <w:tcPr>
            <w:tcW w:w="1416" w:type="dxa"/>
          </w:tcPr>
          <w:p w14:paraId="0734C24E" w14:textId="77777777" w:rsidR="00C25FF5" w:rsidRDefault="006F6883">
            <w:pPr>
              <w:pStyle w:val="TableParagraph"/>
              <w:spacing w:before="84" w:line="274" w:lineRule="exact"/>
              <w:ind w:left="116"/>
              <w:jc w:val="center"/>
            </w:pPr>
            <w:r>
              <w:t xml:space="preserve"> </w:t>
            </w:r>
          </w:p>
        </w:tc>
      </w:tr>
      <w:tr w:rsidR="00C25FF5" w14:paraId="49825E09" w14:textId="77777777">
        <w:trPr>
          <w:trHeight w:val="381"/>
        </w:trPr>
        <w:tc>
          <w:tcPr>
            <w:tcW w:w="5355" w:type="dxa"/>
            <w:gridSpan w:val="4"/>
          </w:tcPr>
          <w:p w14:paraId="6C65E8D7" w14:textId="77777777" w:rsidR="00C25FF5" w:rsidRDefault="006F6883">
            <w:pPr>
              <w:pStyle w:val="TableParagraph"/>
              <w:spacing w:before="85" w:line="277" w:lineRule="exact"/>
              <w:ind w:left="2158" w:right="2043"/>
              <w:jc w:val="center"/>
            </w:pPr>
            <w:r>
              <w:t xml:space="preserve">税费 </w:t>
            </w:r>
          </w:p>
        </w:tc>
        <w:tc>
          <w:tcPr>
            <w:tcW w:w="1419" w:type="dxa"/>
          </w:tcPr>
          <w:p w14:paraId="1CA2746F" w14:textId="77777777" w:rsidR="00C25FF5" w:rsidRDefault="006F6883">
            <w:pPr>
              <w:pStyle w:val="TableParagraph"/>
              <w:spacing w:before="85" w:line="277" w:lineRule="exact"/>
              <w:ind w:left="117"/>
              <w:jc w:val="center"/>
            </w:pPr>
            <w:r>
              <w:t xml:space="preserve"> </w:t>
            </w:r>
          </w:p>
        </w:tc>
        <w:tc>
          <w:tcPr>
            <w:tcW w:w="1416" w:type="dxa"/>
          </w:tcPr>
          <w:p w14:paraId="1F598CFC" w14:textId="77777777" w:rsidR="00C25FF5" w:rsidRDefault="006F6883">
            <w:pPr>
              <w:pStyle w:val="TableParagraph"/>
              <w:spacing w:before="85" w:line="277" w:lineRule="exact"/>
              <w:ind w:left="116"/>
              <w:jc w:val="center"/>
            </w:pPr>
            <w:r>
              <w:t xml:space="preserve"> </w:t>
            </w:r>
          </w:p>
        </w:tc>
      </w:tr>
      <w:tr w:rsidR="00C25FF5" w14:paraId="553D2BD6" w14:textId="77777777">
        <w:trPr>
          <w:trHeight w:val="378"/>
        </w:trPr>
        <w:tc>
          <w:tcPr>
            <w:tcW w:w="5355" w:type="dxa"/>
            <w:gridSpan w:val="4"/>
          </w:tcPr>
          <w:p w14:paraId="295E6BD8" w14:textId="77777777" w:rsidR="00C25FF5" w:rsidRDefault="006F6883">
            <w:pPr>
              <w:pStyle w:val="TableParagraph"/>
              <w:spacing w:before="84" w:line="274" w:lineRule="exact"/>
              <w:ind w:left="2158" w:right="2043"/>
              <w:jc w:val="center"/>
            </w:pPr>
            <w:r>
              <w:t xml:space="preserve">其他 </w:t>
            </w:r>
          </w:p>
        </w:tc>
        <w:tc>
          <w:tcPr>
            <w:tcW w:w="1419" w:type="dxa"/>
          </w:tcPr>
          <w:p w14:paraId="265BF884" w14:textId="77777777" w:rsidR="00C25FF5" w:rsidRDefault="006F6883">
            <w:pPr>
              <w:pStyle w:val="TableParagraph"/>
              <w:spacing w:before="84" w:line="274" w:lineRule="exact"/>
              <w:ind w:left="117"/>
              <w:jc w:val="center"/>
            </w:pPr>
            <w:r>
              <w:t xml:space="preserve"> </w:t>
            </w:r>
          </w:p>
        </w:tc>
        <w:tc>
          <w:tcPr>
            <w:tcW w:w="1416" w:type="dxa"/>
          </w:tcPr>
          <w:p w14:paraId="31599886" w14:textId="77777777" w:rsidR="00C25FF5" w:rsidRDefault="006F6883">
            <w:pPr>
              <w:pStyle w:val="TableParagraph"/>
              <w:spacing w:before="84" w:line="274" w:lineRule="exact"/>
              <w:ind w:left="116"/>
              <w:jc w:val="center"/>
            </w:pPr>
            <w:r>
              <w:t xml:space="preserve"> </w:t>
            </w:r>
          </w:p>
        </w:tc>
      </w:tr>
      <w:tr w:rsidR="00C25FF5" w14:paraId="2C402299" w14:textId="77777777">
        <w:trPr>
          <w:trHeight w:val="381"/>
        </w:trPr>
        <w:tc>
          <w:tcPr>
            <w:tcW w:w="6774" w:type="dxa"/>
            <w:gridSpan w:val="5"/>
          </w:tcPr>
          <w:p w14:paraId="26C7A4CF" w14:textId="77777777" w:rsidR="00C25FF5" w:rsidRDefault="006F6883">
            <w:pPr>
              <w:pStyle w:val="TableParagraph"/>
              <w:spacing w:before="84" w:line="277" w:lineRule="exact"/>
              <w:ind w:left="3200" w:right="3083"/>
              <w:jc w:val="center"/>
            </w:pPr>
            <w:r>
              <w:t xml:space="preserve">总计 </w:t>
            </w:r>
          </w:p>
        </w:tc>
        <w:tc>
          <w:tcPr>
            <w:tcW w:w="1416" w:type="dxa"/>
          </w:tcPr>
          <w:p w14:paraId="540A5A89" w14:textId="77777777" w:rsidR="00C25FF5" w:rsidRDefault="006F6883">
            <w:pPr>
              <w:pStyle w:val="TableParagraph"/>
              <w:spacing w:before="84" w:line="277" w:lineRule="exact"/>
              <w:ind w:left="116"/>
              <w:jc w:val="center"/>
            </w:pPr>
            <w:r>
              <w:t xml:space="preserve"> </w:t>
            </w:r>
          </w:p>
        </w:tc>
      </w:tr>
    </w:tbl>
    <w:p w14:paraId="337BFF7B" w14:textId="77777777" w:rsidR="00C25FF5" w:rsidRDefault="00C25FF5">
      <w:pPr>
        <w:pStyle w:val="a7"/>
        <w:spacing w:before="0"/>
        <w:ind w:left="0"/>
        <w:rPr>
          <w:b/>
          <w:sz w:val="26"/>
        </w:rPr>
      </w:pPr>
    </w:p>
    <w:p w14:paraId="3704D87E" w14:textId="77777777" w:rsidR="00C25FF5" w:rsidRDefault="00C25FF5">
      <w:pPr>
        <w:pStyle w:val="a7"/>
        <w:tabs>
          <w:tab w:val="left" w:pos="3828"/>
        </w:tabs>
        <w:spacing w:before="3"/>
        <w:ind w:left="0"/>
        <w:rPr>
          <w:b/>
          <w:sz w:val="18"/>
        </w:rPr>
      </w:pPr>
    </w:p>
    <w:p w14:paraId="4FF22633" w14:textId="77777777" w:rsidR="00C25FF5" w:rsidRDefault="006F6883">
      <w:pPr>
        <w:ind w:left="748"/>
        <w:rPr>
          <w:sz w:val="21"/>
        </w:rPr>
      </w:pPr>
      <w:r>
        <w:rPr>
          <w:sz w:val="21"/>
        </w:rPr>
        <w:t xml:space="preserve">供应商名称（公章）：  </w:t>
      </w:r>
    </w:p>
    <w:p w14:paraId="17B056DC" w14:textId="77777777" w:rsidR="00C25FF5" w:rsidRDefault="00C25FF5">
      <w:pPr>
        <w:pStyle w:val="a7"/>
        <w:spacing w:before="12"/>
        <w:ind w:left="0"/>
      </w:pPr>
    </w:p>
    <w:p w14:paraId="6300F1B6" w14:textId="77777777" w:rsidR="00C25FF5" w:rsidRDefault="006F6883">
      <w:pPr>
        <w:spacing w:line="525" w:lineRule="auto"/>
        <w:ind w:left="748" w:right="1"/>
        <w:rPr>
          <w:sz w:val="21"/>
        </w:rPr>
      </w:pPr>
      <w:r>
        <w:rPr>
          <w:sz w:val="21"/>
        </w:rPr>
        <w:t xml:space="preserve">法定代表人或其授权代表（签字或加盖人名章）： </w:t>
      </w:r>
    </w:p>
    <w:p w14:paraId="3645D15F" w14:textId="77777777" w:rsidR="00C25FF5" w:rsidRDefault="006F6883">
      <w:pPr>
        <w:spacing w:line="525" w:lineRule="auto"/>
        <w:ind w:left="748" w:right="1"/>
        <w:rPr>
          <w:sz w:val="21"/>
        </w:rPr>
      </w:pPr>
      <w:r>
        <w:rPr>
          <w:sz w:val="21"/>
        </w:rPr>
        <w:t xml:space="preserve">日 期 ： 年 月 日 </w:t>
      </w:r>
    </w:p>
    <w:p w14:paraId="2F7E05D3" w14:textId="77777777" w:rsidR="00C25FF5" w:rsidRDefault="006F6883">
      <w:pPr>
        <w:tabs>
          <w:tab w:val="left" w:pos="3828"/>
        </w:tabs>
        <w:spacing w:before="177" w:line="398" w:lineRule="auto"/>
        <w:ind w:left="698" w:right="1"/>
        <w:rPr>
          <w:sz w:val="21"/>
        </w:rPr>
      </w:pPr>
      <w:r>
        <w:rPr>
          <w:sz w:val="21"/>
        </w:rPr>
        <w:t xml:space="preserve"> </w:t>
      </w:r>
    </w:p>
    <w:p w14:paraId="10B2411A" w14:textId="77777777" w:rsidR="00C25FF5" w:rsidRDefault="006F6883">
      <w:pPr>
        <w:spacing w:line="269" w:lineRule="exact"/>
        <w:ind w:left="698"/>
        <w:rPr>
          <w:sz w:val="21"/>
        </w:rPr>
      </w:pPr>
      <w:r>
        <w:rPr>
          <w:sz w:val="21"/>
        </w:rPr>
        <w:t xml:space="preserve"> </w:t>
      </w:r>
    </w:p>
    <w:p w14:paraId="217846EF" w14:textId="77777777" w:rsidR="00C25FF5" w:rsidRDefault="006F6883">
      <w:pPr>
        <w:spacing w:before="60"/>
        <w:ind w:left="782"/>
        <w:rPr>
          <w:sz w:val="21"/>
        </w:rPr>
      </w:pPr>
      <w:r>
        <w:rPr>
          <w:sz w:val="21"/>
        </w:rPr>
        <w:t xml:space="preserve">注：1、详细注明型号。 </w:t>
      </w:r>
    </w:p>
    <w:p w14:paraId="1E45F30D" w14:textId="77777777" w:rsidR="00C25FF5" w:rsidRDefault="006F6883">
      <w:pPr>
        <w:spacing w:before="57"/>
        <w:ind w:left="1201"/>
        <w:rPr>
          <w:sz w:val="21"/>
        </w:rPr>
      </w:pPr>
      <w:r>
        <w:rPr>
          <w:sz w:val="21"/>
        </w:rPr>
        <w:t xml:space="preserve">2、如果按单价计算的结果与总价不一致,以单价为准修正总价。 </w:t>
      </w:r>
    </w:p>
    <w:p w14:paraId="7C8A0459" w14:textId="77777777" w:rsidR="00C25FF5" w:rsidRDefault="006F6883">
      <w:pPr>
        <w:spacing w:before="139"/>
        <w:ind w:left="1201"/>
        <w:rPr>
          <w:sz w:val="21"/>
        </w:rPr>
      </w:pPr>
      <w:r>
        <w:rPr>
          <w:sz w:val="21"/>
        </w:rPr>
        <w:t>3、如果不提供详细分项报价将视为没有实质性响应</w:t>
      </w:r>
      <w:r>
        <w:rPr>
          <w:rFonts w:hint="eastAsia"/>
          <w:sz w:val="21"/>
        </w:rPr>
        <w:t>磋商</w:t>
      </w:r>
      <w:r>
        <w:rPr>
          <w:sz w:val="21"/>
        </w:rPr>
        <w:t xml:space="preserve">文件。 </w:t>
      </w:r>
    </w:p>
    <w:p w14:paraId="55D5C73D" w14:textId="77777777" w:rsidR="00C25FF5" w:rsidRDefault="006F6883">
      <w:pPr>
        <w:spacing w:before="139"/>
        <w:ind w:left="1201"/>
        <w:rPr>
          <w:sz w:val="21"/>
        </w:rPr>
      </w:pPr>
      <w:r>
        <w:rPr>
          <w:sz w:val="21"/>
        </w:rPr>
        <w:t xml:space="preserve">4、上述各项的详细分项报价，应另页描述。 </w:t>
      </w:r>
    </w:p>
    <w:p w14:paraId="05494136" w14:textId="77777777" w:rsidR="00C25FF5" w:rsidRDefault="006F6883">
      <w:pPr>
        <w:pStyle w:val="a7"/>
        <w:spacing w:before="140"/>
        <w:ind w:left="0" w:right="3539"/>
        <w:jc w:val="center"/>
      </w:pPr>
      <w:r>
        <w:t xml:space="preserve"> </w:t>
      </w:r>
    </w:p>
    <w:p w14:paraId="27DD192F" w14:textId="77777777" w:rsidR="00C25FF5" w:rsidRDefault="00C25FF5">
      <w:pPr>
        <w:jc w:val="center"/>
        <w:sectPr w:rsidR="00C25FF5">
          <w:footerReference w:type="default" r:id="rId23"/>
          <w:pgSz w:w="11910" w:h="16840"/>
          <w:pgMar w:top="794" w:right="851" w:bottom="794" w:left="851" w:header="567" w:footer="567" w:gutter="284"/>
          <w:pgNumType w:start="54"/>
          <w:cols w:space="720"/>
          <w:docGrid w:linePitch="299"/>
        </w:sectPr>
      </w:pPr>
    </w:p>
    <w:p w14:paraId="681BEA67" w14:textId="77777777" w:rsidR="00C25FF5" w:rsidRDefault="006F6883">
      <w:pPr>
        <w:pStyle w:val="2"/>
        <w:jc w:val="left"/>
      </w:pPr>
      <w:r>
        <w:rPr>
          <w:rFonts w:ascii="Wingdings" w:eastAsia="Wingdings" w:hAnsi="Wingdings"/>
          <w:w w:val="130"/>
        </w:rPr>
        <w:lastRenderedPageBreak/>
        <w:t>⚫</w:t>
      </w:r>
      <w:r>
        <w:rPr>
          <w:spacing w:val="-24"/>
          <w:w w:val="105"/>
        </w:rPr>
        <w:t xml:space="preserve">附件 </w:t>
      </w:r>
      <w:r>
        <w:rPr>
          <w:w w:val="105"/>
        </w:rPr>
        <w:t>6 商务、合同条款偏差表</w:t>
      </w:r>
      <w:r>
        <w:rPr>
          <w:w w:val="99"/>
        </w:rPr>
        <w:t xml:space="preserve"> </w:t>
      </w:r>
    </w:p>
    <w:p w14:paraId="11FC5274" w14:textId="77777777" w:rsidR="00C25FF5" w:rsidRDefault="00C25FF5">
      <w:pPr>
        <w:pStyle w:val="a7"/>
        <w:spacing w:before="0"/>
        <w:ind w:left="0"/>
        <w:rPr>
          <w:b/>
          <w:sz w:val="20"/>
        </w:rPr>
      </w:pPr>
    </w:p>
    <w:p w14:paraId="17F3E83C" w14:textId="77777777" w:rsidR="00C25FF5" w:rsidRDefault="00C25FF5">
      <w:pPr>
        <w:pStyle w:val="a7"/>
        <w:spacing w:before="3"/>
        <w:ind w:left="0"/>
        <w:rPr>
          <w:b/>
          <w:sz w:val="27"/>
        </w:rPr>
      </w:pPr>
    </w:p>
    <w:p w14:paraId="03211334" w14:textId="77777777" w:rsidR="00C25FF5" w:rsidRDefault="006F6883">
      <w:pPr>
        <w:spacing w:before="67"/>
        <w:ind w:left="687" w:right="1163"/>
        <w:jc w:val="center"/>
        <w:rPr>
          <w:sz w:val="21"/>
        </w:rPr>
      </w:pPr>
      <w:r>
        <w:rPr>
          <w:b/>
          <w:sz w:val="24"/>
        </w:rPr>
        <w:t>商务、合同条款偏差表</w:t>
      </w:r>
      <w:r>
        <w:rPr>
          <w:sz w:val="21"/>
        </w:rPr>
        <w:t xml:space="preserve"> </w:t>
      </w:r>
    </w:p>
    <w:p w14:paraId="26EA575B" w14:textId="77777777" w:rsidR="00C25FF5" w:rsidRDefault="00C25FF5">
      <w:pPr>
        <w:pStyle w:val="a7"/>
        <w:spacing w:before="8" w:after="1"/>
        <w:ind w:left="0"/>
        <w:rPr>
          <w:sz w:val="18"/>
        </w:rPr>
      </w:pPr>
    </w:p>
    <w:tbl>
      <w:tblPr>
        <w:tblStyle w:val="TableNormal"/>
        <w:tblW w:w="0" w:type="auto"/>
        <w:tblInd w:w="7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093"/>
        <w:gridCol w:w="3622"/>
        <w:gridCol w:w="1136"/>
        <w:gridCol w:w="852"/>
        <w:gridCol w:w="1308"/>
      </w:tblGrid>
      <w:tr w:rsidR="00C25FF5" w14:paraId="07A337D4" w14:textId="77777777">
        <w:trPr>
          <w:trHeight w:val="592"/>
        </w:trPr>
        <w:tc>
          <w:tcPr>
            <w:tcW w:w="2093" w:type="dxa"/>
          </w:tcPr>
          <w:p w14:paraId="07261103" w14:textId="77777777" w:rsidR="00C25FF5" w:rsidRDefault="006F6883">
            <w:pPr>
              <w:pStyle w:val="TableParagraph"/>
              <w:spacing w:before="171"/>
              <w:ind w:left="309"/>
              <w:rPr>
                <w:sz w:val="21"/>
              </w:rPr>
            </w:pPr>
            <w:r>
              <w:rPr>
                <w:sz w:val="21"/>
              </w:rPr>
              <w:t xml:space="preserve">磋商文件条目号 </w:t>
            </w:r>
          </w:p>
        </w:tc>
        <w:tc>
          <w:tcPr>
            <w:tcW w:w="3622" w:type="dxa"/>
          </w:tcPr>
          <w:p w14:paraId="5A674720" w14:textId="77777777" w:rsidR="00C25FF5" w:rsidRDefault="006F6883">
            <w:pPr>
              <w:pStyle w:val="TableParagraph"/>
              <w:spacing w:before="171"/>
              <w:ind w:left="549"/>
              <w:rPr>
                <w:sz w:val="21"/>
              </w:rPr>
            </w:pPr>
            <w:r>
              <w:rPr>
                <w:sz w:val="21"/>
              </w:rPr>
              <w:t xml:space="preserve">磋商文件的商务、合同条款 </w:t>
            </w:r>
          </w:p>
        </w:tc>
        <w:tc>
          <w:tcPr>
            <w:tcW w:w="1136" w:type="dxa"/>
          </w:tcPr>
          <w:p w14:paraId="472088D1" w14:textId="77777777" w:rsidR="00C25FF5" w:rsidRDefault="006F6883">
            <w:pPr>
              <w:pStyle w:val="TableParagraph"/>
              <w:spacing w:before="171"/>
              <w:ind w:left="146"/>
              <w:rPr>
                <w:sz w:val="21"/>
              </w:rPr>
            </w:pPr>
            <w:r>
              <w:rPr>
                <w:sz w:val="21"/>
              </w:rPr>
              <w:t xml:space="preserve">完全响应 </w:t>
            </w:r>
          </w:p>
        </w:tc>
        <w:tc>
          <w:tcPr>
            <w:tcW w:w="852" w:type="dxa"/>
          </w:tcPr>
          <w:p w14:paraId="462D8CDF" w14:textId="77777777" w:rsidR="00C25FF5" w:rsidRDefault="006F6883">
            <w:pPr>
              <w:pStyle w:val="TableParagraph"/>
              <w:spacing w:before="171"/>
              <w:ind w:left="110" w:right="-15"/>
              <w:rPr>
                <w:sz w:val="21"/>
              </w:rPr>
            </w:pPr>
            <w:r>
              <w:rPr>
                <w:spacing w:val="-1"/>
                <w:sz w:val="21"/>
              </w:rPr>
              <w:t>有偏离</w:t>
            </w:r>
            <w:r>
              <w:rPr>
                <w:sz w:val="21"/>
              </w:rPr>
              <w:t xml:space="preserve"> </w:t>
            </w:r>
          </w:p>
        </w:tc>
        <w:tc>
          <w:tcPr>
            <w:tcW w:w="1308" w:type="dxa"/>
          </w:tcPr>
          <w:p w14:paraId="5C8223C6" w14:textId="77777777" w:rsidR="00C25FF5" w:rsidRDefault="006F6883">
            <w:pPr>
              <w:pStyle w:val="TableParagraph"/>
              <w:spacing w:before="171"/>
              <w:ind w:left="232"/>
              <w:rPr>
                <w:sz w:val="21"/>
              </w:rPr>
            </w:pPr>
            <w:r>
              <w:rPr>
                <w:sz w:val="21"/>
              </w:rPr>
              <w:t xml:space="preserve">偏离简述 </w:t>
            </w:r>
          </w:p>
        </w:tc>
      </w:tr>
      <w:tr w:rsidR="00C25FF5" w14:paraId="5F265D29" w14:textId="77777777">
        <w:trPr>
          <w:trHeight w:val="438"/>
        </w:trPr>
        <w:tc>
          <w:tcPr>
            <w:tcW w:w="2093" w:type="dxa"/>
          </w:tcPr>
          <w:p w14:paraId="1BA16BC7" w14:textId="77777777" w:rsidR="00C25FF5" w:rsidRDefault="006F6883">
            <w:pPr>
              <w:pStyle w:val="TableParagraph"/>
              <w:spacing w:before="169" w:line="250" w:lineRule="exact"/>
              <w:ind w:left="107"/>
              <w:rPr>
                <w:sz w:val="21"/>
              </w:rPr>
            </w:pPr>
            <w:r>
              <w:rPr>
                <w:sz w:val="21"/>
              </w:rPr>
              <w:t xml:space="preserve"> </w:t>
            </w:r>
          </w:p>
        </w:tc>
        <w:tc>
          <w:tcPr>
            <w:tcW w:w="3622" w:type="dxa"/>
          </w:tcPr>
          <w:p w14:paraId="1AB067C5" w14:textId="77777777" w:rsidR="00C25FF5" w:rsidRDefault="006F6883">
            <w:pPr>
              <w:pStyle w:val="TableParagraph"/>
              <w:spacing w:before="169" w:line="250" w:lineRule="exact"/>
              <w:ind w:left="108"/>
              <w:rPr>
                <w:sz w:val="21"/>
              </w:rPr>
            </w:pPr>
            <w:r>
              <w:rPr>
                <w:sz w:val="21"/>
              </w:rPr>
              <w:t xml:space="preserve"> </w:t>
            </w:r>
          </w:p>
        </w:tc>
        <w:tc>
          <w:tcPr>
            <w:tcW w:w="1136" w:type="dxa"/>
          </w:tcPr>
          <w:p w14:paraId="7C89A610" w14:textId="77777777" w:rsidR="00C25FF5" w:rsidRDefault="006F6883">
            <w:pPr>
              <w:pStyle w:val="TableParagraph"/>
              <w:spacing w:before="169" w:line="250" w:lineRule="exact"/>
              <w:ind w:left="108"/>
              <w:rPr>
                <w:sz w:val="21"/>
              </w:rPr>
            </w:pPr>
            <w:r>
              <w:rPr>
                <w:sz w:val="21"/>
              </w:rPr>
              <w:t xml:space="preserve"> </w:t>
            </w:r>
          </w:p>
        </w:tc>
        <w:tc>
          <w:tcPr>
            <w:tcW w:w="852" w:type="dxa"/>
          </w:tcPr>
          <w:p w14:paraId="47B4A82D" w14:textId="77777777" w:rsidR="00C25FF5" w:rsidRDefault="006F6883">
            <w:pPr>
              <w:pStyle w:val="TableParagraph"/>
              <w:spacing w:before="169" w:line="250" w:lineRule="exact"/>
              <w:ind w:left="107"/>
              <w:rPr>
                <w:sz w:val="21"/>
              </w:rPr>
            </w:pPr>
            <w:r>
              <w:rPr>
                <w:sz w:val="21"/>
              </w:rPr>
              <w:t xml:space="preserve"> </w:t>
            </w:r>
          </w:p>
        </w:tc>
        <w:tc>
          <w:tcPr>
            <w:tcW w:w="1308" w:type="dxa"/>
          </w:tcPr>
          <w:p w14:paraId="78A4A3A1" w14:textId="77777777" w:rsidR="00C25FF5" w:rsidRDefault="006F6883">
            <w:pPr>
              <w:pStyle w:val="TableParagraph"/>
              <w:spacing w:before="169" w:line="250" w:lineRule="exact"/>
              <w:ind w:left="105"/>
              <w:rPr>
                <w:sz w:val="21"/>
              </w:rPr>
            </w:pPr>
            <w:r>
              <w:rPr>
                <w:sz w:val="21"/>
              </w:rPr>
              <w:t xml:space="preserve"> </w:t>
            </w:r>
          </w:p>
        </w:tc>
      </w:tr>
      <w:tr w:rsidR="00C25FF5" w14:paraId="51B133CE" w14:textId="77777777">
        <w:trPr>
          <w:trHeight w:val="455"/>
        </w:trPr>
        <w:tc>
          <w:tcPr>
            <w:tcW w:w="2093" w:type="dxa"/>
          </w:tcPr>
          <w:p w14:paraId="5DD0C988" w14:textId="77777777" w:rsidR="00C25FF5" w:rsidRDefault="006F6883">
            <w:pPr>
              <w:pStyle w:val="TableParagraph"/>
              <w:spacing w:before="171" w:line="264" w:lineRule="exact"/>
              <w:ind w:left="107"/>
              <w:rPr>
                <w:sz w:val="21"/>
              </w:rPr>
            </w:pPr>
            <w:r>
              <w:rPr>
                <w:sz w:val="21"/>
              </w:rPr>
              <w:t xml:space="preserve"> </w:t>
            </w:r>
          </w:p>
        </w:tc>
        <w:tc>
          <w:tcPr>
            <w:tcW w:w="3622" w:type="dxa"/>
          </w:tcPr>
          <w:p w14:paraId="2DD045DE" w14:textId="77777777" w:rsidR="00C25FF5" w:rsidRDefault="006F6883">
            <w:pPr>
              <w:pStyle w:val="TableParagraph"/>
              <w:spacing w:before="171" w:line="264" w:lineRule="exact"/>
              <w:ind w:left="108"/>
              <w:rPr>
                <w:sz w:val="21"/>
              </w:rPr>
            </w:pPr>
            <w:r>
              <w:rPr>
                <w:sz w:val="21"/>
              </w:rPr>
              <w:t xml:space="preserve"> </w:t>
            </w:r>
          </w:p>
        </w:tc>
        <w:tc>
          <w:tcPr>
            <w:tcW w:w="1136" w:type="dxa"/>
          </w:tcPr>
          <w:p w14:paraId="2A1518DC" w14:textId="77777777" w:rsidR="00C25FF5" w:rsidRDefault="006F6883">
            <w:pPr>
              <w:pStyle w:val="TableParagraph"/>
              <w:spacing w:before="171" w:line="264" w:lineRule="exact"/>
              <w:ind w:left="108"/>
              <w:rPr>
                <w:sz w:val="21"/>
              </w:rPr>
            </w:pPr>
            <w:r>
              <w:rPr>
                <w:sz w:val="21"/>
              </w:rPr>
              <w:t xml:space="preserve"> </w:t>
            </w:r>
          </w:p>
        </w:tc>
        <w:tc>
          <w:tcPr>
            <w:tcW w:w="852" w:type="dxa"/>
          </w:tcPr>
          <w:p w14:paraId="06678724" w14:textId="77777777" w:rsidR="00C25FF5" w:rsidRDefault="006F6883">
            <w:pPr>
              <w:pStyle w:val="TableParagraph"/>
              <w:spacing w:before="171" w:line="264" w:lineRule="exact"/>
              <w:ind w:left="107"/>
              <w:rPr>
                <w:sz w:val="21"/>
              </w:rPr>
            </w:pPr>
            <w:r>
              <w:rPr>
                <w:sz w:val="21"/>
              </w:rPr>
              <w:t xml:space="preserve"> </w:t>
            </w:r>
          </w:p>
        </w:tc>
        <w:tc>
          <w:tcPr>
            <w:tcW w:w="1308" w:type="dxa"/>
          </w:tcPr>
          <w:p w14:paraId="4CB8340A" w14:textId="77777777" w:rsidR="00C25FF5" w:rsidRDefault="006F6883">
            <w:pPr>
              <w:pStyle w:val="TableParagraph"/>
              <w:spacing w:before="171" w:line="264" w:lineRule="exact"/>
              <w:ind w:left="105"/>
              <w:rPr>
                <w:sz w:val="21"/>
              </w:rPr>
            </w:pPr>
            <w:r>
              <w:rPr>
                <w:sz w:val="21"/>
              </w:rPr>
              <w:t xml:space="preserve"> </w:t>
            </w:r>
          </w:p>
        </w:tc>
      </w:tr>
      <w:tr w:rsidR="00C25FF5" w14:paraId="6CC2EF06" w14:textId="77777777">
        <w:trPr>
          <w:trHeight w:val="452"/>
        </w:trPr>
        <w:tc>
          <w:tcPr>
            <w:tcW w:w="2093" w:type="dxa"/>
          </w:tcPr>
          <w:p w14:paraId="161D4D51" w14:textId="77777777" w:rsidR="00C25FF5" w:rsidRDefault="006F6883">
            <w:pPr>
              <w:pStyle w:val="TableParagraph"/>
              <w:spacing w:before="169" w:line="264" w:lineRule="exact"/>
              <w:ind w:left="107"/>
              <w:rPr>
                <w:sz w:val="21"/>
              </w:rPr>
            </w:pPr>
            <w:r>
              <w:rPr>
                <w:sz w:val="21"/>
              </w:rPr>
              <w:t xml:space="preserve"> </w:t>
            </w:r>
          </w:p>
        </w:tc>
        <w:tc>
          <w:tcPr>
            <w:tcW w:w="3622" w:type="dxa"/>
          </w:tcPr>
          <w:p w14:paraId="7D2BC9FB" w14:textId="77777777" w:rsidR="00C25FF5" w:rsidRDefault="006F6883">
            <w:pPr>
              <w:pStyle w:val="TableParagraph"/>
              <w:spacing w:before="169" w:line="264" w:lineRule="exact"/>
              <w:ind w:left="108"/>
              <w:rPr>
                <w:sz w:val="21"/>
              </w:rPr>
            </w:pPr>
            <w:r>
              <w:rPr>
                <w:sz w:val="21"/>
              </w:rPr>
              <w:t xml:space="preserve"> </w:t>
            </w:r>
          </w:p>
        </w:tc>
        <w:tc>
          <w:tcPr>
            <w:tcW w:w="1136" w:type="dxa"/>
          </w:tcPr>
          <w:p w14:paraId="13F08CCF" w14:textId="77777777" w:rsidR="00C25FF5" w:rsidRDefault="006F6883">
            <w:pPr>
              <w:pStyle w:val="TableParagraph"/>
              <w:spacing w:before="169" w:line="264" w:lineRule="exact"/>
              <w:ind w:left="108"/>
              <w:rPr>
                <w:sz w:val="21"/>
              </w:rPr>
            </w:pPr>
            <w:r>
              <w:rPr>
                <w:sz w:val="21"/>
              </w:rPr>
              <w:t xml:space="preserve"> </w:t>
            </w:r>
          </w:p>
        </w:tc>
        <w:tc>
          <w:tcPr>
            <w:tcW w:w="852" w:type="dxa"/>
          </w:tcPr>
          <w:p w14:paraId="0E56A6F6" w14:textId="77777777" w:rsidR="00C25FF5" w:rsidRDefault="006F6883">
            <w:pPr>
              <w:pStyle w:val="TableParagraph"/>
              <w:spacing w:before="169" w:line="264" w:lineRule="exact"/>
              <w:ind w:left="107"/>
              <w:rPr>
                <w:sz w:val="21"/>
              </w:rPr>
            </w:pPr>
            <w:r>
              <w:rPr>
                <w:sz w:val="21"/>
              </w:rPr>
              <w:t xml:space="preserve"> </w:t>
            </w:r>
          </w:p>
        </w:tc>
        <w:tc>
          <w:tcPr>
            <w:tcW w:w="1308" w:type="dxa"/>
          </w:tcPr>
          <w:p w14:paraId="2D4FE2F7" w14:textId="77777777" w:rsidR="00C25FF5" w:rsidRDefault="006F6883">
            <w:pPr>
              <w:pStyle w:val="TableParagraph"/>
              <w:spacing w:before="169" w:line="264" w:lineRule="exact"/>
              <w:ind w:left="105"/>
              <w:rPr>
                <w:sz w:val="21"/>
              </w:rPr>
            </w:pPr>
            <w:r>
              <w:rPr>
                <w:sz w:val="21"/>
              </w:rPr>
              <w:t xml:space="preserve"> </w:t>
            </w:r>
          </w:p>
        </w:tc>
      </w:tr>
      <w:tr w:rsidR="00C25FF5" w14:paraId="5BA043E5" w14:textId="77777777">
        <w:trPr>
          <w:trHeight w:val="455"/>
        </w:trPr>
        <w:tc>
          <w:tcPr>
            <w:tcW w:w="2093" w:type="dxa"/>
          </w:tcPr>
          <w:p w14:paraId="0D58BC75" w14:textId="77777777" w:rsidR="00C25FF5" w:rsidRDefault="006F6883">
            <w:pPr>
              <w:pStyle w:val="TableParagraph"/>
              <w:spacing w:before="176" w:line="259" w:lineRule="exact"/>
              <w:ind w:left="107"/>
              <w:rPr>
                <w:sz w:val="21"/>
              </w:rPr>
            </w:pPr>
            <w:r>
              <w:rPr>
                <w:sz w:val="21"/>
              </w:rPr>
              <w:t xml:space="preserve"> </w:t>
            </w:r>
          </w:p>
        </w:tc>
        <w:tc>
          <w:tcPr>
            <w:tcW w:w="3622" w:type="dxa"/>
          </w:tcPr>
          <w:p w14:paraId="204290F9" w14:textId="77777777" w:rsidR="00C25FF5" w:rsidRDefault="006F6883">
            <w:pPr>
              <w:pStyle w:val="TableParagraph"/>
              <w:spacing w:before="176" w:line="259" w:lineRule="exact"/>
              <w:ind w:left="108"/>
              <w:rPr>
                <w:sz w:val="21"/>
              </w:rPr>
            </w:pPr>
            <w:r>
              <w:rPr>
                <w:sz w:val="21"/>
              </w:rPr>
              <w:t xml:space="preserve"> </w:t>
            </w:r>
          </w:p>
        </w:tc>
        <w:tc>
          <w:tcPr>
            <w:tcW w:w="1136" w:type="dxa"/>
          </w:tcPr>
          <w:p w14:paraId="34C06A56" w14:textId="77777777" w:rsidR="00C25FF5" w:rsidRDefault="006F6883">
            <w:pPr>
              <w:pStyle w:val="TableParagraph"/>
              <w:spacing w:before="169" w:line="267" w:lineRule="exact"/>
              <w:ind w:left="108"/>
              <w:rPr>
                <w:sz w:val="21"/>
              </w:rPr>
            </w:pPr>
            <w:r>
              <w:rPr>
                <w:sz w:val="21"/>
              </w:rPr>
              <w:t xml:space="preserve"> </w:t>
            </w:r>
          </w:p>
        </w:tc>
        <w:tc>
          <w:tcPr>
            <w:tcW w:w="852" w:type="dxa"/>
          </w:tcPr>
          <w:p w14:paraId="54BC42D4" w14:textId="77777777" w:rsidR="00C25FF5" w:rsidRDefault="006F6883">
            <w:pPr>
              <w:pStyle w:val="TableParagraph"/>
              <w:spacing w:before="169" w:line="267" w:lineRule="exact"/>
              <w:ind w:left="107"/>
              <w:rPr>
                <w:sz w:val="21"/>
              </w:rPr>
            </w:pPr>
            <w:r>
              <w:rPr>
                <w:sz w:val="21"/>
              </w:rPr>
              <w:t xml:space="preserve"> </w:t>
            </w:r>
          </w:p>
        </w:tc>
        <w:tc>
          <w:tcPr>
            <w:tcW w:w="1308" w:type="dxa"/>
          </w:tcPr>
          <w:p w14:paraId="555C93D5" w14:textId="77777777" w:rsidR="00C25FF5" w:rsidRDefault="006F6883">
            <w:pPr>
              <w:pStyle w:val="TableParagraph"/>
              <w:spacing w:before="169" w:line="267" w:lineRule="exact"/>
              <w:ind w:left="105"/>
              <w:rPr>
                <w:sz w:val="21"/>
              </w:rPr>
            </w:pPr>
            <w:r>
              <w:rPr>
                <w:sz w:val="21"/>
              </w:rPr>
              <w:t xml:space="preserve"> </w:t>
            </w:r>
          </w:p>
        </w:tc>
      </w:tr>
      <w:tr w:rsidR="00C25FF5" w14:paraId="491A0AAC" w14:textId="77777777">
        <w:trPr>
          <w:trHeight w:val="453"/>
        </w:trPr>
        <w:tc>
          <w:tcPr>
            <w:tcW w:w="2093" w:type="dxa"/>
          </w:tcPr>
          <w:p w14:paraId="2E598926" w14:textId="77777777" w:rsidR="00C25FF5" w:rsidRDefault="006F6883">
            <w:pPr>
              <w:pStyle w:val="TableParagraph"/>
              <w:spacing w:before="176" w:line="257" w:lineRule="exact"/>
              <w:ind w:left="107"/>
              <w:rPr>
                <w:sz w:val="21"/>
              </w:rPr>
            </w:pPr>
            <w:r>
              <w:rPr>
                <w:sz w:val="21"/>
              </w:rPr>
              <w:t xml:space="preserve"> </w:t>
            </w:r>
          </w:p>
        </w:tc>
        <w:tc>
          <w:tcPr>
            <w:tcW w:w="3622" w:type="dxa"/>
          </w:tcPr>
          <w:p w14:paraId="3BEF524B" w14:textId="77777777" w:rsidR="00C25FF5" w:rsidRDefault="006F6883">
            <w:pPr>
              <w:pStyle w:val="TableParagraph"/>
              <w:spacing w:before="176" w:line="257" w:lineRule="exact"/>
              <w:ind w:left="108"/>
              <w:rPr>
                <w:sz w:val="21"/>
              </w:rPr>
            </w:pPr>
            <w:r>
              <w:rPr>
                <w:sz w:val="21"/>
              </w:rPr>
              <w:t xml:space="preserve"> </w:t>
            </w:r>
          </w:p>
        </w:tc>
        <w:tc>
          <w:tcPr>
            <w:tcW w:w="1136" w:type="dxa"/>
          </w:tcPr>
          <w:p w14:paraId="6734D8C4" w14:textId="77777777" w:rsidR="00C25FF5" w:rsidRDefault="006F6883">
            <w:pPr>
              <w:pStyle w:val="TableParagraph"/>
              <w:spacing w:before="169" w:line="264" w:lineRule="exact"/>
              <w:ind w:left="108"/>
              <w:rPr>
                <w:sz w:val="21"/>
              </w:rPr>
            </w:pPr>
            <w:r>
              <w:rPr>
                <w:sz w:val="21"/>
              </w:rPr>
              <w:t xml:space="preserve"> </w:t>
            </w:r>
          </w:p>
        </w:tc>
        <w:tc>
          <w:tcPr>
            <w:tcW w:w="852" w:type="dxa"/>
          </w:tcPr>
          <w:p w14:paraId="716CC904" w14:textId="77777777" w:rsidR="00C25FF5" w:rsidRDefault="006F6883">
            <w:pPr>
              <w:pStyle w:val="TableParagraph"/>
              <w:spacing w:before="169" w:line="264" w:lineRule="exact"/>
              <w:ind w:left="107"/>
              <w:rPr>
                <w:sz w:val="21"/>
              </w:rPr>
            </w:pPr>
            <w:r>
              <w:rPr>
                <w:sz w:val="21"/>
              </w:rPr>
              <w:t xml:space="preserve"> </w:t>
            </w:r>
          </w:p>
        </w:tc>
        <w:tc>
          <w:tcPr>
            <w:tcW w:w="1308" w:type="dxa"/>
          </w:tcPr>
          <w:p w14:paraId="75689B48" w14:textId="77777777" w:rsidR="00C25FF5" w:rsidRDefault="006F6883">
            <w:pPr>
              <w:pStyle w:val="TableParagraph"/>
              <w:spacing w:before="169" w:line="264" w:lineRule="exact"/>
              <w:ind w:left="105"/>
              <w:rPr>
                <w:sz w:val="21"/>
              </w:rPr>
            </w:pPr>
            <w:r>
              <w:rPr>
                <w:sz w:val="21"/>
              </w:rPr>
              <w:t xml:space="preserve"> </w:t>
            </w:r>
          </w:p>
        </w:tc>
      </w:tr>
      <w:tr w:rsidR="00C25FF5" w14:paraId="0D4966DE" w14:textId="77777777">
        <w:trPr>
          <w:trHeight w:val="455"/>
        </w:trPr>
        <w:tc>
          <w:tcPr>
            <w:tcW w:w="2093" w:type="dxa"/>
          </w:tcPr>
          <w:p w14:paraId="07184985" w14:textId="77777777" w:rsidR="00C25FF5" w:rsidRDefault="006F6883">
            <w:pPr>
              <w:pStyle w:val="TableParagraph"/>
              <w:spacing w:before="176" w:line="259" w:lineRule="exact"/>
              <w:ind w:left="107"/>
              <w:rPr>
                <w:sz w:val="21"/>
              </w:rPr>
            </w:pPr>
            <w:r>
              <w:rPr>
                <w:sz w:val="21"/>
              </w:rPr>
              <w:t xml:space="preserve">…… </w:t>
            </w:r>
          </w:p>
        </w:tc>
        <w:tc>
          <w:tcPr>
            <w:tcW w:w="3622" w:type="dxa"/>
          </w:tcPr>
          <w:p w14:paraId="49C92F69" w14:textId="77777777" w:rsidR="00C25FF5" w:rsidRDefault="006F6883">
            <w:pPr>
              <w:pStyle w:val="TableParagraph"/>
              <w:spacing w:before="176" w:line="259" w:lineRule="exact"/>
              <w:ind w:left="108"/>
              <w:rPr>
                <w:sz w:val="21"/>
              </w:rPr>
            </w:pPr>
            <w:r>
              <w:rPr>
                <w:sz w:val="21"/>
              </w:rPr>
              <w:t xml:space="preserve">…… </w:t>
            </w:r>
          </w:p>
        </w:tc>
        <w:tc>
          <w:tcPr>
            <w:tcW w:w="1136" w:type="dxa"/>
          </w:tcPr>
          <w:p w14:paraId="462C9C8C" w14:textId="77777777" w:rsidR="00C25FF5" w:rsidRDefault="006F6883">
            <w:pPr>
              <w:pStyle w:val="TableParagraph"/>
              <w:spacing w:before="169" w:line="266" w:lineRule="exact"/>
              <w:ind w:left="108"/>
              <w:rPr>
                <w:sz w:val="21"/>
              </w:rPr>
            </w:pPr>
            <w:r>
              <w:rPr>
                <w:sz w:val="21"/>
              </w:rPr>
              <w:t xml:space="preserve"> </w:t>
            </w:r>
          </w:p>
        </w:tc>
        <w:tc>
          <w:tcPr>
            <w:tcW w:w="852" w:type="dxa"/>
          </w:tcPr>
          <w:p w14:paraId="387E72B0" w14:textId="77777777" w:rsidR="00C25FF5" w:rsidRDefault="006F6883">
            <w:pPr>
              <w:pStyle w:val="TableParagraph"/>
              <w:spacing w:before="169" w:line="266" w:lineRule="exact"/>
              <w:ind w:left="107"/>
              <w:rPr>
                <w:sz w:val="21"/>
              </w:rPr>
            </w:pPr>
            <w:r>
              <w:rPr>
                <w:sz w:val="21"/>
              </w:rPr>
              <w:t xml:space="preserve"> </w:t>
            </w:r>
          </w:p>
        </w:tc>
        <w:tc>
          <w:tcPr>
            <w:tcW w:w="1308" w:type="dxa"/>
          </w:tcPr>
          <w:p w14:paraId="66029CE2" w14:textId="77777777" w:rsidR="00C25FF5" w:rsidRDefault="006F6883">
            <w:pPr>
              <w:pStyle w:val="TableParagraph"/>
              <w:spacing w:before="169" w:line="266" w:lineRule="exact"/>
              <w:ind w:left="105"/>
              <w:rPr>
                <w:sz w:val="21"/>
              </w:rPr>
            </w:pPr>
            <w:r>
              <w:rPr>
                <w:sz w:val="21"/>
              </w:rPr>
              <w:t xml:space="preserve"> </w:t>
            </w:r>
          </w:p>
        </w:tc>
      </w:tr>
    </w:tbl>
    <w:p w14:paraId="53FC012E" w14:textId="77777777" w:rsidR="00C25FF5" w:rsidRDefault="00C25FF5">
      <w:pPr>
        <w:pStyle w:val="a7"/>
        <w:spacing w:before="4"/>
        <w:ind w:left="0"/>
        <w:rPr>
          <w:sz w:val="20"/>
        </w:rPr>
      </w:pPr>
    </w:p>
    <w:p w14:paraId="05C613D6" w14:textId="77777777" w:rsidR="00C25FF5" w:rsidRDefault="006F6883">
      <w:pPr>
        <w:ind w:left="748"/>
        <w:rPr>
          <w:sz w:val="21"/>
        </w:rPr>
      </w:pPr>
      <w:r>
        <w:rPr>
          <w:sz w:val="21"/>
        </w:rPr>
        <w:t xml:space="preserve">供应商名称（公章）：  </w:t>
      </w:r>
    </w:p>
    <w:p w14:paraId="1AF3AF38" w14:textId="77777777" w:rsidR="00C25FF5" w:rsidRDefault="00C25FF5">
      <w:pPr>
        <w:pStyle w:val="a7"/>
        <w:spacing w:before="12"/>
        <w:ind w:left="0"/>
      </w:pPr>
    </w:p>
    <w:p w14:paraId="1195ACD9" w14:textId="77777777" w:rsidR="00C25FF5" w:rsidRDefault="006F6883">
      <w:pPr>
        <w:spacing w:line="525" w:lineRule="auto"/>
        <w:ind w:left="748" w:right="1"/>
        <w:rPr>
          <w:sz w:val="21"/>
        </w:rPr>
      </w:pPr>
      <w:r>
        <w:rPr>
          <w:sz w:val="21"/>
        </w:rPr>
        <w:t xml:space="preserve">法定代表人或其授权代表（签字或加盖人名章）： </w:t>
      </w:r>
    </w:p>
    <w:p w14:paraId="3614A878" w14:textId="77777777" w:rsidR="00C25FF5" w:rsidRDefault="006F6883">
      <w:pPr>
        <w:spacing w:line="525" w:lineRule="auto"/>
        <w:ind w:left="748" w:right="1"/>
        <w:rPr>
          <w:sz w:val="21"/>
        </w:rPr>
      </w:pPr>
      <w:r>
        <w:rPr>
          <w:sz w:val="21"/>
        </w:rPr>
        <w:t xml:space="preserve">日 期 ： 年 月 日 </w:t>
      </w:r>
    </w:p>
    <w:p w14:paraId="518FE0CE" w14:textId="77777777" w:rsidR="00C25FF5" w:rsidRDefault="006F6883">
      <w:pPr>
        <w:spacing w:before="32"/>
        <w:ind w:left="782"/>
        <w:rPr>
          <w:sz w:val="21"/>
        </w:rPr>
      </w:pPr>
      <w:r>
        <w:rPr>
          <w:sz w:val="21"/>
        </w:rPr>
        <w:t xml:space="preserve"> </w:t>
      </w:r>
    </w:p>
    <w:p w14:paraId="17B0172E" w14:textId="77777777" w:rsidR="00C25FF5" w:rsidRDefault="006F6883">
      <w:pPr>
        <w:spacing w:before="2" w:line="360" w:lineRule="auto"/>
        <w:ind w:left="782"/>
        <w:rPr>
          <w:sz w:val="21"/>
        </w:rPr>
      </w:pPr>
      <w:r>
        <w:rPr>
          <w:sz w:val="21"/>
        </w:rPr>
        <w:t xml:space="preserve">注：1、 供应商根据本磋商文件的供应商须知及合同条款填写本表； </w:t>
      </w:r>
    </w:p>
    <w:p w14:paraId="5975F91B" w14:textId="77777777" w:rsidR="00C25FF5" w:rsidRDefault="006F6883">
      <w:pPr>
        <w:spacing w:before="125" w:line="360" w:lineRule="auto"/>
        <w:ind w:left="1631" w:right="1238" w:hanging="423"/>
        <w:jc w:val="both"/>
        <w:rPr>
          <w:sz w:val="21"/>
        </w:rPr>
      </w:pPr>
      <w:r>
        <w:rPr>
          <w:sz w:val="21"/>
        </w:rPr>
        <w:t>2</w:t>
      </w:r>
      <w:r>
        <w:rPr>
          <w:spacing w:val="-3"/>
          <w:sz w:val="21"/>
        </w:rPr>
        <w:t>、 对完全响应的条目在下表相应列中标注</w:t>
      </w:r>
      <w:r>
        <w:rPr>
          <w:sz w:val="21"/>
        </w:rPr>
        <w:t>“O”</w:t>
      </w:r>
      <w:r>
        <w:rPr>
          <w:spacing w:val="-3"/>
          <w:sz w:val="21"/>
        </w:rPr>
        <w:t>。对有偏离的条目在本表相应列中标注“正</w:t>
      </w:r>
      <w:r>
        <w:rPr>
          <w:spacing w:val="-10"/>
          <w:sz w:val="21"/>
        </w:rPr>
        <w:t>偏离”或“负偏离”。仅可在“完全响应”及“有偏离”中选一标注，同时，当且仅当选</w:t>
      </w:r>
      <w:r>
        <w:rPr>
          <w:spacing w:val="-5"/>
          <w:sz w:val="21"/>
        </w:rPr>
        <w:t xml:space="preserve">取“有偏离”栏中加以标注后，才能在“偏离简述”栏中加以说明。 </w:t>
      </w:r>
    </w:p>
    <w:p w14:paraId="1DE25FE5" w14:textId="77777777" w:rsidR="00C25FF5" w:rsidRDefault="006F6883">
      <w:pPr>
        <w:spacing w:before="120" w:line="360" w:lineRule="auto"/>
        <w:ind w:left="1631" w:right="1239" w:hanging="423"/>
        <w:rPr>
          <w:sz w:val="21"/>
        </w:rPr>
      </w:pPr>
      <w:r>
        <w:rPr>
          <w:sz w:val="21"/>
        </w:rPr>
        <w:t>3</w:t>
      </w:r>
      <w:r>
        <w:rPr>
          <w:spacing w:val="-6"/>
          <w:sz w:val="21"/>
        </w:rPr>
        <w:t>、 正偏离是指应答的条件高于磋商文件要求，负偏离是指应答的条件低于磋商文件要求，正</w:t>
      </w:r>
      <w:r>
        <w:rPr>
          <w:spacing w:val="-4"/>
          <w:sz w:val="21"/>
        </w:rPr>
        <w:t>偏离项目不作扣分处理。</w:t>
      </w:r>
      <w:r>
        <w:rPr>
          <w:sz w:val="21"/>
        </w:rPr>
        <w:t xml:space="preserve"> </w:t>
      </w:r>
    </w:p>
    <w:p w14:paraId="10859AED" w14:textId="77777777" w:rsidR="00C25FF5" w:rsidRDefault="006F6883">
      <w:pPr>
        <w:spacing w:before="116" w:line="360" w:lineRule="auto"/>
        <w:ind w:left="1631" w:right="1239" w:hanging="423"/>
        <w:rPr>
          <w:sz w:val="21"/>
        </w:rPr>
      </w:pPr>
      <w:r>
        <w:rPr>
          <w:sz w:val="21"/>
        </w:rPr>
        <w:t>4</w:t>
      </w:r>
      <w:r>
        <w:rPr>
          <w:spacing w:val="-8"/>
          <w:sz w:val="21"/>
        </w:rPr>
        <w:t>、 供应商须完整填写响应表。如果未完整填写本表的各项内容则视作供应商已经对磋商文件</w:t>
      </w:r>
      <w:r>
        <w:rPr>
          <w:spacing w:val="-5"/>
          <w:sz w:val="21"/>
        </w:rPr>
        <w:t xml:space="preserve">相关要求和内容完全理解并同意，其报价为在此基础上的完全价格。 </w:t>
      </w:r>
    </w:p>
    <w:p w14:paraId="70953B8E" w14:textId="77777777" w:rsidR="00C25FF5" w:rsidRDefault="006F6883">
      <w:pPr>
        <w:spacing w:before="116" w:line="360" w:lineRule="auto"/>
        <w:ind w:left="1631" w:right="1238" w:hanging="423"/>
        <w:jc w:val="both"/>
        <w:rPr>
          <w:sz w:val="21"/>
        </w:rPr>
      </w:pPr>
      <w:r>
        <w:rPr>
          <w:sz w:val="21"/>
        </w:rPr>
        <w:t>5</w:t>
      </w:r>
      <w:r>
        <w:rPr>
          <w:spacing w:val="-7"/>
          <w:sz w:val="21"/>
        </w:rPr>
        <w:t>、 在采购人与成交供应商签订合同时，如成交供应商未在响应文件“响应表”中列出偏离说</w:t>
      </w:r>
      <w:r>
        <w:rPr>
          <w:spacing w:val="-9"/>
          <w:sz w:val="21"/>
        </w:rPr>
        <w:t>明，无论已发生或即将发生任何情形，均视为完全符合磋商文件要求，并写入合同。若成</w:t>
      </w:r>
      <w:r>
        <w:rPr>
          <w:spacing w:val="-10"/>
          <w:sz w:val="21"/>
        </w:rPr>
        <w:t>交供应商在合同签订前，以上述事项为借口而不履行合同签订手续及执行合同，则视作拒</w:t>
      </w:r>
      <w:r>
        <w:rPr>
          <w:spacing w:val="-5"/>
          <w:sz w:val="21"/>
        </w:rPr>
        <w:t>绝与采购人签订合同。</w:t>
      </w:r>
      <w:r>
        <w:rPr>
          <w:sz w:val="21"/>
        </w:rPr>
        <w:t xml:space="preserve"> </w:t>
      </w:r>
    </w:p>
    <w:p w14:paraId="281A9F0A" w14:textId="77777777" w:rsidR="00C25FF5" w:rsidRDefault="006F6883">
      <w:pPr>
        <w:pStyle w:val="a7"/>
        <w:spacing w:line="360" w:lineRule="auto"/>
      </w:pPr>
      <w:r>
        <w:rPr>
          <w:w w:val="99"/>
        </w:rPr>
        <w:t xml:space="preserve"> </w:t>
      </w:r>
    </w:p>
    <w:p w14:paraId="2053FE34" w14:textId="77777777" w:rsidR="00C25FF5" w:rsidRDefault="00C25FF5">
      <w:pPr>
        <w:jc w:val="center"/>
        <w:sectPr w:rsidR="00C25FF5">
          <w:pgSz w:w="11910" w:h="16840"/>
          <w:pgMar w:top="794" w:right="851" w:bottom="794" w:left="851" w:header="567" w:footer="567" w:gutter="284"/>
          <w:cols w:space="720"/>
          <w:docGrid w:linePitch="299"/>
        </w:sectPr>
      </w:pPr>
    </w:p>
    <w:p w14:paraId="514BD3E0" w14:textId="77777777" w:rsidR="00C25FF5" w:rsidRDefault="006F6883">
      <w:pPr>
        <w:pStyle w:val="2"/>
        <w:jc w:val="left"/>
      </w:pPr>
      <w:r>
        <w:rPr>
          <w:rFonts w:ascii="Wingdings" w:eastAsia="Wingdings" w:hAnsi="Wingdings"/>
          <w:w w:val="130"/>
        </w:rPr>
        <w:lastRenderedPageBreak/>
        <w:t>⚫</w:t>
      </w:r>
      <w:r>
        <w:rPr>
          <w:rFonts w:ascii="Times New Roman" w:eastAsia="Times New Roman" w:hAnsi="Times New Roman"/>
          <w:w w:val="130"/>
        </w:rPr>
        <w:tab/>
      </w:r>
      <w:r>
        <w:rPr>
          <w:spacing w:val="-24"/>
          <w:w w:val="105"/>
        </w:rPr>
        <w:t xml:space="preserve">附件 </w:t>
      </w:r>
      <w:r>
        <w:rPr>
          <w:w w:val="105"/>
        </w:rPr>
        <w:t>7 供应商基本情况表</w:t>
      </w:r>
      <w:r>
        <w:rPr>
          <w:w w:val="99"/>
        </w:rPr>
        <w:t xml:space="preserve"> </w:t>
      </w:r>
    </w:p>
    <w:p w14:paraId="650C210C" w14:textId="77777777" w:rsidR="00C25FF5" w:rsidRDefault="006F6883">
      <w:pPr>
        <w:spacing w:before="157"/>
        <w:ind w:left="782"/>
        <w:rPr>
          <w:sz w:val="21"/>
        </w:rPr>
      </w:pPr>
      <w:r>
        <w:rPr>
          <w:sz w:val="21"/>
        </w:rPr>
        <w:t xml:space="preserve"> </w:t>
      </w:r>
    </w:p>
    <w:p w14:paraId="1D5CC00C" w14:textId="77777777" w:rsidR="00C25FF5" w:rsidRDefault="006F6883">
      <w:pPr>
        <w:spacing w:before="67"/>
        <w:ind w:left="687" w:right="1163"/>
        <w:jc w:val="center"/>
        <w:rPr>
          <w:b/>
          <w:sz w:val="24"/>
        </w:rPr>
      </w:pPr>
      <w:r>
        <w:rPr>
          <w:b/>
          <w:sz w:val="24"/>
        </w:rPr>
        <w:t xml:space="preserve">供应商基本情况表 </w:t>
      </w:r>
    </w:p>
    <w:p w14:paraId="0A405B6A" w14:textId="77777777" w:rsidR="00C25FF5" w:rsidRDefault="00C25FF5">
      <w:pPr>
        <w:pStyle w:val="a7"/>
        <w:spacing w:before="0"/>
        <w:ind w:left="0"/>
        <w:rPr>
          <w:b/>
          <w:sz w:val="20"/>
        </w:rPr>
      </w:pPr>
    </w:p>
    <w:p w14:paraId="61FF96D2" w14:textId="77777777" w:rsidR="00C25FF5" w:rsidRDefault="00C25FF5">
      <w:pPr>
        <w:pStyle w:val="a7"/>
        <w:spacing w:before="5"/>
        <w:ind w:left="0"/>
        <w:rPr>
          <w:b/>
          <w:sz w:val="26"/>
        </w:rPr>
      </w:pPr>
    </w:p>
    <w:tbl>
      <w:tblPr>
        <w:tblStyle w:val="TableNormal"/>
        <w:tblW w:w="0" w:type="auto"/>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3"/>
        <w:gridCol w:w="154"/>
        <w:gridCol w:w="2887"/>
        <w:gridCol w:w="139"/>
        <w:gridCol w:w="1238"/>
        <w:gridCol w:w="196"/>
        <w:gridCol w:w="2364"/>
      </w:tblGrid>
      <w:tr w:rsidR="00C25FF5" w14:paraId="7FF95CFB" w14:textId="77777777">
        <w:trPr>
          <w:trHeight w:val="398"/>
        </w:trPr>
        <w:tc>
          <w:tcPr>
            <w:tcW w:w="1543" w:type="dxa"/>
          </w:tcPr>
          <w:p w14:paraId="2549E1AA" w14:textId="77777777" w:rsidR="00C25FF5" w:rsidRDefault="006F6883">
            <w:pPr>
              <w:pStyle w:val="TableParagraph"/>
              <w:spacing w:before="45"/>
              <w:ind w:left="4"/>
              <w:rPr>
                <w:sz w:val="24"/>
              </w:rPr>
            </w:pPr>
            <w:r>
              <w:rPr>
                <w:sz w:val="24"/>
              </w:rPr>
              <w:t xml:space="preserve">企业名称 </w:t>
            </w:r>
          </w:p>
        </w:tc>
        <w:tc>
          <w:tcPr>
            <w:tcW w:w="3180" w:type="dxa"/>
            <w:gridSpan w:val="3"/>
          </w:tcPr>
          <w:p w14:paraId="1E62F566" w14:textId="77777777" w:rsidR="00C25FF5" w:rsidRDefault="006F6883">
            <w:pPr>
              <w:pStyle w:val="TableParagraph"/>
              <w:spacing w:before="45"/>
              <w:ind w:left="4"/>
              <w:rPr>
                <w:sz w:val="24"/>
              </w:rPr>
            </w:pPr>
            <w:r>
              <w:rPr>
                <w:sz w:val="24"/>
              </w:rPr>
              <w:t xml:space="preserve"> </w:t>
            </w:r>
          </w:p>
        </w:tc>
        <w:tc>
          <w:tcPr>
            <w:tcW w:w="1434" w:type="dxa"/>
            <w:gridSpan w:val="2"/>
          </w:tcPr>
          <w:p w14:paraId="556D1E33" w14:textId="77777777" w:rsidR="00C25FF5" w:rsidRDefault="006F6883">
            <w:pPr>
              <w:pStyle w:val="TableParagraph"/>
              <w:spacing w:before="45"/>
              <w:ind w:left="5"/>
              <w:rPr>
                <w:sz w:val="24"/>
              </w:rPr>
            </w:pPr>
            <w:r>
              <w:rPr>
                <w:sz w:val="24"/>
              </w:rPr>
              <w:t xml:space="preserve">成立日期 </w:t>
            </w:r>
          </w:p>
        </w:tc>
        <w:tc>
          <w:tcPr>
            <w:tcW w:w="2364" w:type="dxa"/>
          </w:tcPr>
          <w:p w14:paraId="562C63B1" w14:textId="77777777" w:rsidR="00C25FF5" w:rsidRDefault="006F6883">
            <w:pPr>
              <w:pStyle w:val="TableParagraph"/>
              <w:spacing w:before="45"/>
              <w:ind w:left="6"/>
              <w:rPr>
                <w:sz w:val="24"/>
              </w:rPr>
            </w:pPr>
            <w:r>
              <w:rPr>
                <w:sz w:val="24"/>
              </w:rPr>
              <w:t xml:space="preserve"> </w:t>
            </w:r>
          </w:p>
        </w:tc>
      </w:tr>
      <w:tr w:rsidR="00C25FF5" w14:paraId="260C7F1F" w14:textId="77777777">
        <w:trPr>
          <w:trHeight w:val="397"/>
        </w:trPr>
        <w:tc>
          <w:tcPr>
            <w:tcW w:w="4723" w:type="dxa"/>
            <w:gridSpan w:val="4"/>
          </w:tcPr>
          <w:p w14:paraId="1C7107AA" w14:textId="77777777" w:rsidR="00C25FF5" w:rsidRDefault="006F6883">
            <w:pPr>
              <w:pStyle w:val="TableParagraph"/>
              <w:spacing w:before="45"/>
              <w:ind w:left="4"/>
              <w:rPr>
                <w:sz w:val="24"/>
              </w:rPr>
            </w:pPr>
            <w:r>
              <w:rPr>
                <w:sz w:val="24"/>
              </w:rPr>
              <w:t xml:space="preserve">统一社会信用代码 </w:t>
            </w:r>
          </w:p>
        </w:tc>
        <w:tc>
          <w:tcPr>
            <w:tcW w:w="3798" w:type="dxa"/>
            <w:gridSpan w:val="3"/>
          </w:tcPr>
          <w:p w14:paraId="373FCF9D" w14:textId="77777777" w:rsidR="00C25FF5" w:rsidRDefault="006F6883">
            <w:pPr>
              <w:pStyle w:val="TableParagraph"/>
              <w:spacing w:before="45"/>
              <w:ind w:left="5"/>
              <w:rPr>
                <w:sz w:val="24"/>
              </w:rPr>
            </w:pPr>
            <w:r>
              <w:rPr>
                <w:sz w:val="24"/>
              </w:rPr>
              <w:t xml:space="preserve"> </w:t>
            </w:r>
          </w:p>
        </w:tc>
      </w:tr>
      <w:tr w:rsidR="00C25FF5" w14:paraId="5F32F64B" w14:textId="77777777">
        <w:trPr>
          <w:trHeight w:val="395"/>
        </w:trPr>
        <w:tc>
          <w:tcPr>
            <w:tcW w:w="1697" w:type="dxa"/>
            <w:gridSpan w:val="2"/>
          </w:tcPr>
          <w:p w14:paraId="48758DDF" w14:textId="77777777" w:rsidR="00C25FF5" w:rsidRDefault="006F6883">
            <w:pPr>
              <w:pStyle w:val="TableParagraph"/>
              <w:spacing w:before="43"/>
              <w:ind w:left="4"/>
              <w:rPr>
                <w:sz w:val="24"/>
              </w:rPr>
            </w:pPr>
            <w:r>
              <w:rPr>
                <w:sz w:val="24"/>
              </w:rPr>
              <w:t xml:space="preserve">注册资本 </w:t>
            </w:r>
          </w:p>
        </w:tc>
        <w:tc>
          <w:tcPr>
            <w:tcW w:w="3026" w:type="dxa"/>
            <w:gridSpan w:val="2"/>
          </w:tcPr>
          <w:p w14:paraId="60D07409" w14:textId="77777777" w:rsidR="00C25FF5" w:rsidRDefault="006F6883">
            <w:pPr>
              <w:pStyle w:val="TableParagraph"/>
              <w:spacing w:before="43"/>
              <w:ind w:left="4"/>
              <w:rPr>
                <w:sz w:val="24"/>
              </w:rPr>
            </w:pPr>
            <w:r>
              <w:rPr>
                <w:sz w:val="24"/>
              </w:rPr>
              <w:t xml:space="preserve"> </w:t>
            </w:r>
          </w:p>
        </w:tc>
        <w:tc>
          <w:tcPr>
            <w:tcW w:w="1434" w:type="dxa"/>
            <w:gridSpan w:val="2"/>
          </w:tcPr>
          <w:p w14:paraId="380056CF" w14:textId="77777777" w:rsidR="00C25FF5" w:rsidRDefault="006F6883">
            <w:pPr>
              <w:pStyle w:val="TableParagraph"/>
              <w:spacing w:before="43"/>
              <w:ind w:left="5"/>
              <w:rPr>
                <w:sz w:val="24"/>
              </w:rPr>
            </w:pPr>
            <w:r>
              <w:rPr>
                <w:sz w:val="24"/>
              </w:rPr>
              <w:t xml:space="preserve">企业类型 </w:t>
            </w:r>
          </w:p>
        </w:tc>
        <w:tc>
          <w:tcPr>
            <w:tcW w:w="2364" w:type="dxa"/>
          </w:tcPr>
          <w:p w14:paraId="000F1F5E" w14:textId="77777777" w:rsidR="00C25FF5" w:rsidRDefault="006F6883">
            <w:pPr>
              <w:pStyle w:val="TableParagraph"/>
              <w:spacing w:before="43"/>
              <w:ind w:left="6"/>
              <w:rPr>
                <w:sz w:val="24"/>
              </w:rPr>
            </w:pPr>
            <w:r>
              <w:rPr>
                <w:sz w:val="24"/>
              </w:rPr>
              <w:t xml:space="preserve"> </w:t>
            </w:r>
          </w:p>
        </w:tc>
      </w:tr>
      <w:tr w:rsidR="00C25FF5" w14:paraId="271F46C4" w14:textId="77777777">
        <w:trPr>
          <w:trHeight w:val="398"/>
        </w:trPr>
        <w:tc>
          <w:tcPr>
            <w:tcW w:w="1697" w:type="dxa"/>
            <w:gridSpan w:val="2"/>
          </w:tcPr>
          <w:p w14:paraId="411F8E56" w14:textId="77777777" w:rsidR="00C25FF5" w:rsidRDefault="006F6883">
            <w:pPr>
              <w:pStyle w:val="TableParagraph"/>
              <w:spacing w:before="45"/>
              <w:ind w:left="4"/>
              <w:rPr>
                <w:sz w:val="24"/>
              </w:rPr>
            </w:pPr>
            <w:r>
              <w:rPr>
                <w:sz w:val="24"/>
              </w:rPr>
              <w:t xml:space="preserve">批准登记机关 </w:t>
            </w:r>
          </w:p>
        </w:tc>
        <w:tc>
          <w:tcPr>
            <w:tcW w:w="6824" w:type="dxa"/>
            <w:gridSpan w:val="5"/>
          </w:tcPr>
          <w:p w14:paraId="72A460B7" w14:textId="77777777" w:rsidR="00C25FF5" w:rsidRDefault="006F6883">
            <w:pPr>
              <w:pStyle w:val="TableParagraph"/>
              <w:spacing w:before="45"/>
              <w:ind w:left="4"/>
              <w:rPr>
                <w:sz w:val="24"/>
              </w:rPr>
            </w:pPr>
            <w:r>
              <w:rPr>
                <w:sz w:val="24"/>
              </w:rPr>
              <w:t xml:space="preserve"> </w:t>
            </w:r>
          </w:p>
        </w:tc>
      </w:tr>
      <w:tr w:rsidR="00C25FF5" w14:paraId="2496A557" w14:textId="77777777">
        <w:trPr>
          <w:trHeight w:val="396"/>
        </w:trPr>
        <w:tc>
          <w:tcPr>
            <w:tcW w:w="1697" w:type="dxa"/>
            <w:gridSpan w:val="2"/>
          </w:tcPr>
          <w:p w14:paraId="75EA9176" w14:textId="77777777" w:rsidR="00C25FF5" w:rsidRDefault="006F6883">
            <w:pPr>
              <w:pStyle w:val="TableParagraph"/>
              <w:spacing w:before="45"/>
              <w:ind w:left="4"/>
              <w:rPr>
                <w:sz w:val="24"/>
              </w:rPr>
            </w:pPr>
            <w:r>
              <w:rPr>
                <w:sz w:val="24"/>
              </w:rPr>
              <w:t xml:space="preserve">法定代表人 </w:t>
            </w:r>
          </w:p>
        </w:tc>
        <w:tc>
          <w:tcPr>
            <w:tcW w:w="3026" w:type="dxa"/>
            <w:gridSpan w:val="2"/>
          </w:tcPr>
          <w:p w14:paraId="42DB47EA" w14:textId="77777777" w:rsidR="00C25FF5" w:rsidRDefault="006F6883">
            <w:pPr>
              <w:pStyle w:val="TableParagraph"/>
              <w:spacing w:before="45"/>
              <w:ind w:left="4"/>
              <w:rPr>
                <w:sz w:val="24"/>
              </w:rPr>
            </w:pPr>
            <w:r>
              <w:rPr>
                <w:sz w:val="24"/>
              </w:rPr>
              <w:t xml:space="preserve"> </w:t>
            </w:r>
          </w:p>
        </w:tc>
        <w:tc>
          <w:tcPr>
            <w:tcW w:w="1434" w:type="dxa"/>
            <w:gridSpan w:val="2"/>
          </w:tcPr>
          <w:p w14:paraId="7162B326" w14:textId="77777777" w:rsidR="00C25FF5" w:rsidRDefault="006F6883">
            <w:pPr>
              <w:pStyle w:val="TableParagraph"/>
              <w:spacing w:before="45"/>
              <w:ind w:left="5"/>
              <w:rPr>
                <w:sz w:val="24"/>
              </w:rPr>
            </w:pPr>
            <w:r>
              <w:rPr>
                <w:sz w:val="24"/>
              </w:rPr>
              <w:t xml:space="preserve">营业期限 </w:t>
            </w:r>
          </w:p>
        </w:tc>
        <w:tc>
          <w:tcPr>
            <w:tcW w:w="2364" w:type="dxa"/>
          </w:tcPr>
          <w:p w14:paraId="727F9C28" w14:textId="77777777" w:rsidR="00C25FF5" w:rsidRDefault="006F6883">
            <w:pPr>
              <w:pStyle w:val="TableParagraph"/>
              <w:spacing w:before="45"/>
              <w:ind w:left="6"/>
              <w:rPr>
                <w:sz w:val="24"/>
              </w:rPr>
            </w:pPr>
            <w:r>
              <w:rPr>
                <w:sz w:val="24"/>
              </w:rPr>
              <w:t xml:space="preserve"> </w:t>
            </w:r>
          </w:p>
        </w:tc>
      </w:tr>
      <w:tr w:rsidR="00C25FF5" w14:paraId="53E01B28" w14:textId="77777777">
        <w:trPr>
          <w:trHeight w:val="398"/>
        </w:trPr>
        <w:tc>
          <w:tcPr>
            <w:tcW w:w="1697" w:type="dxa"/>
            <w:gridSpan w:val="2"/>
          </w:tcPr>
          <w:p w14:paraId="4251C95B" w14:textId="77777777" w:rsidR="00C25FF5" w:rsidRDefault="006F6883">
            <w:pPr>
              <w:pStyle w:val="TableParagraph"/>
              <w:spacing w:before="45"/>
              <w:ind w:left="4"/>
              <w:rPr>
                <w:sz w:val="24"/>
              </w:rPr>
            </w:pPr>
            <w:r>
              <w:rPr>
                <w:sz w:val="24"/>
              </w:rPr>
              <w:t xml:space="preserve">资质类型 </w:t>
            </w:r>
          </w:p>
        </w:tc>
        <w:tc>
          <w:tcPr>
            <w:tcW w:w="3026" w:type="dxa"/>
            <w:gridSpan w:val="2"/>
          </w:tcPr>
          <w:p w14:paraId="56A67E3A" w14:textId="77777777" w:rsidR="00C25FF5" w:rsidRDefault="006F6883">
            <w:pPr>
              <w:pStyle w:val="TableParagraph"/>
              <w:spacing w:before="45"/>
              <w:ind w:left="4"/>
              <w:rPr>
                <w:sz w:val="24"/>
              </w:rPr>
            </w:pPr>
            <w:r>
              <w:rPr>
                <w:sz w:val="24"/>
              </w:rPr>
              <w:t xml:space="preserve"> </w:t>
            </w:r>
          </w:p>
        </w:tc>
        <w:tc>
          <w:tcPr>
            <w:tcW w:w="1434" w:type="dxa"/>
            <w:gridSpan w:val="2"/>
          </w:tcPr>
          <w:p w14:paraId="4C454C90" w14:textId="77777777" w:rsidR="00C25FF5" w:rsidRDefault="006F6883">
            <w:pPr>
              <w:pStyle w:val="TableParagraph"/>
              <w:spacing w:before="45"/>
              <w:ind w:left="5"/>
              <w:rPr>
                <w:sz w:val="24"/>
              </w:rPr>
            </w:pPr>
            <w:r>
              <w:rPr>
                <w:sz w:val="24"/>
              </w:rPr>
              <w:t xml:space="preserve">资质等级 </w:t>
            </w:r>
          </w:p>
        </w:tc>
        <w:tc>
          <w:tcPr>
            <w:tcW w:w="2364" w:type="dxa"/>
          </w:tcPr>
          <w:p w14:paraId="199713D2" w14:textId="77777777" w:rsidR="00C25FF5" w:rsidRDefault="006F6883">
            <w:pPr>
              <w:pStyle w:val="TableParagraph"/>
              <w:spacing w:before="45"/>
              <w:ind w:left="6"/>
              <w:rPr>
                <w:sz w:val="24"/>
              </w:rPr>
            </w:pPr>
            <w:r>
              <w:rPr>
                <w:sz w:val="24"/>
              </w:rPr>
              <w:t xml:space="preserve"> </w:t>
            </w:r>
          </w:p>
        </w:tc>
      </w:tr>
      <w:tr w:rsidR="00C25FF5" w14:paraId="2125D024" w14:textId="77777777">
        <w:trPr>
          <w:trHeight w:val="397"/>
        </w:trPr>
        <w:tc>
          <w:tcPr>
            <w:tcW w:w="1697" w:type="dxa"/>
            <w:gridSpan w:val="2"/>
          </w:tcPr>
          <w:p w14:paraId="577EAC64" w14:textId="77777777" w:rsidR="00C25FF5" w:rsidRDefault="006F6883">
            <w:pPr>
              <w:pStyle w:val="TableParagraph"/>
              <w:spacing w:before="45"/>
              <w:ind w:left="4"/>
              <w:rPr>
                <w:sz w:val="24"/>
              </w:rPr>
            </w:pPr>
            <w:r>
              <w:rPr>
                <w:sz w:val="24"/>
              </w:rPr>
              <w:t xml:space="preserve">主营业务 </w:t>
            </w:r>
          </w:p>
        </w:tc>
        <w:tc>
          <w:tcPr>
            <w:tcW w:w="6824" w:type="dxa"/>
            <w:gridSpan w:val="5"/>
          </w:tcPr>
          <w:p w14:paraId="31A85085" w14:textId="77777777" w:rsidR="00C25FF5" w:rsidRDefault="006F6883">
            <w:pPr>
              <w:pStyle w:val="TableParagraph"/>
              <w:spacing w:before="45"/>
              <w:ind w:left="4"/>
              <w:rPr>
                <w:sz w:val="24"/>
              </w:rPr>
            </w:pPr>
            <w:r>
              <w:rPr>
                <w:sz w:val="24"/>
              </w:rPr>
              <w:t xml:space="preserve"> </w:t>
            </w:r>
          </w:p>
        </w:tc>
      </w:tr>
      <w:tr w:rsidR="00C25FF5" w14:paraId="34DC2EB0" w14:textId="77777777">
        <w:trPr>
          <w:trHeight w:val="395"/>
        </w:trPr>
        <w:tc>
          <w:tcPr>
            <w:tcW w:w="1697" w:type="dxa"/>
            <w:gridSpan w:val="2"/>
          </w:tcPr>
          <w:p w14:paraId="42AEB60B" w14:textId="77777777" w:rsidR="00C25FF5" w:rsidRDefault="006F6883">
            <w:pPr>
              <w:pStyle w:val="TableParagraph"/>
              <w:spacing w:before="43"/>
              <w:ind w:left="4"/>
              <w:rPr>
                <w:sz w:val="24"/>
              </w:rPr>
            </w:pPr>
            <w:r>
              <w:rPr>
                <w:sz w:val="24"/>
              </w:rPr>
              <w:t xml:space="preserve">地 址 </w:t>
            </w:r>
          </w:p>
        </w:tc>
        <w:tc>
          <w:tcPr>
            <w:tcW w:w="6824" w:type="dxa"/>
            <w:gridSpan w:val="5"/>
          </w:tcPr>
          <w:p w14:paraId="438A89FB" w14:textId="77777777" w:rsidR="00C25FF5" w:rsidRDefault="006F6883">
            <w:pPr>
              <w:pStyle w:val="TableParagraph"/>
              <w:spacing w:before="43"/>
              <w:ind w:left="4"/>
              <w:rPr>
                <w:sz w:val="24"/>
              </w:rPr>
            </w:pPr>
            <w:r>
              <w:rPr>
                <w:sz w:val="24"/>
              </w:rPr>
              <w:t xml:space="preserve"> </w:t>
            </w:r>
          </w:p>
        </w:tc>
      </w:tr>
      <w:tr w:rsidR="00C25FF5" w14:paraId="634153B3" w14:textId="77777777">
        <w:trPr>
          <w:trHeight w:val="398"/>
        </w:trPr>
        <w:tc>
          <w:tcPr>
            <w:tcW w:w="1697" w:type="dxa"/>
            <w:gridSpan w:val="2"/>
          </w:tcPr>
          <w:p w14:paraId="7DF7DADE" w14:textId="77777777" w:rsidR="00C25FF5" w:rsidRDefault="006F6883">
            <w:pPr>
              <w:pStyle w:val="TableParagraph"/>
              <w:spacing w:before="45"/>
              <w:ind w:left="4"/>
              <w:rPr>
                <w:sz w:val="24"/>
              </w:rPr>
            </w:pPr>
            <w:r>
              <w:rPr>
                <w:sz w:val="24"/>
              </w:rPr>
              <w:t xml:space="preserve">开户银行 </w:t>
            </w:r>
          </w:p>
        </w:tc>
        <w:tc>
          <w:tcPr>
            <w:tcW w:w="6824" w:type="dxa"/>
            <w:gridSpan w:val="5"/>
          </w:tcPr>
          <w:p w14:paraId="28947B0C" w14:textId="77777777" w:rsidR="00C25FF5" w:rsidRDefault="006F6883">
            <w:pPr>
              <w:pStyle w:val="TableParagraph"/>
              <w:spacing w:before="45"/>
              <w:ind w:left="4"/>
              <w:rPr>
                <w:sz w:val="24"/>
              </w:rPr>
            </w:pPr>
            <w:r>
              <w:rPr>
                <w:sz w:val="24"/>
              </w:rPr>
              <w:t xml:space="preserve"> </w:t>
            </w:r>
          </w:p>
        </w:tc>
      </w:tr>
      <w:tr w:rsidR="00C25FF5" w14:paraId="75418EF4" w14:textId="77777777">
        <w:trPr>
          <w:trHeight w:val="621"/>
        </w:trPr>
        <w:tc>
          <w:tcPr>
            <w:tcW w:w="1697" w:type="dxa"/>
            <w:gridSpan w:val="2"/>
          </w:tcPr>
          <w:p w14:paraId="5C34D9C9" w14:textId="77777777" w:rsidR="00C25FF5" w:rsidRDefault="006F6883">
            <w:pPr>
              <w:pStyle w:val="TableParagraph"/>
              <w:spacing w:before="2"/>
              <w:ind w:left="4"/>
              <w:rPr>
                <w:sz w:val="24"/>
              </w:rPr>
            </w:pPr>
            <w:r>
              <w:rPr>
                <w:spacing w:val="-1"/>
                <w:sz w:val="24"/>
              </w:rPr>
              <w:t xml:space="preserve">开户行号 </w:t>
            </w:r>
          </w:p>
          <w:p w14:paraId="7293D31A" w14:textId="77777777" w:rsidR="00C25FF5" w:rsidRDefault="006F6883">
            <w:pPr>
              <w:pStyle w:val="TableParagraph"/>
              <w:spacing w:before="2" w:line="289" w:lineRule="exact"/>
              <w:ind w:left="4"/>
              <w:rPr>
                <w:sz w:val="24"/>
              </w:rPr>
            </w:pPr>
            <w:r>
              <w:rPr>
                <w:spacing w:val="-1"/>
                <w:sz w:val="24"/>
              </w:rPr>
              <w:t>（</w:t>
            </w:r>
            <w:r>
              <w:rPr>
                <w:sz w:val="24"/>
              </w:rPr>
              <w:t xml:space="preserve">如有） </w:t>
            </w:r>
          </w:p>
        </w:tc>
        <w:tc>
          <w:tcPr>
            <w:tcW w:w="6824" w:type="dxa"/>
            <w:gridSpan w:val="5"/>
          </w:tcPr>
          <w:p w14:paraId="2C16798B" w14:textId="77777777" w:rsidR="00C25FF5" w:rsidRDefault="006F6883">
            <w:pPr>
              <w:pStyle w:val="TableParagraph"/>
              <w:spacing w:before="156"/>
              <w:ind w:left="4"/>
              <w:rPr>
                <w:sz w:val="24"/>
              </w:rPr>
            </w:pPr>
            <w:r>
              <w:rPr>
                <w:sz w:val="24"/>
              </w:rPr>
              <w:t xml:space="preserve"> </w:t>
            </w:r>
          </w:p>
        </w:tc>
      </w:tr>
      <w:tr w:rsidR="00C25FF5" w14:paraId="0EE324F2" w14:textId="77777777">
        <w:trPr>
          <w:trHeight w:val="398"/>
        </w:trPr>
        <w:tc>
          <w:tcPr>
            <w:tcW w:w="1697" w:type="dxa"/>
            <w:gridSpan w:val="2"/>
          </w:tcPr>
          <w:p w14:paraId="6F160F17" w14:textId="77777777" w:rsidR="00C25FF5" w:rsidRDefault="006F6883">
            <w:pPr>
              <w:pStyle w:val="TableParagraph"/>
              <w:spacing w:before="45"/>
              <w:ind w:left="4"/>
              <w:rPr>
                <w:sz w:val="24"/>
              </w:rPr>
            </w:pPr>
            <w:r>
              <w:rPr>
                <w:sz w:val="24"/>
              </w:rPr>
              <w:t xml:space="preserve">银行账号 </w:t>
            </w:r>
          </w:p>
        </w:tc>
        <w:tc>
          <w:tcPr>
            <w:tcW w:w="6824" w:type="dxa"/>
            <w:gridSpan w:val="5"/>
          </w:tcPr>
          <w:p w14:paraId="3C4DC74A" w14:textId="77777777" w:rsidR="00C25FF5" w:rsidRDefault="006F6883">
            <w:pPr>
              <w:pStyle w:val="TableParagraph"/>
              <w:spacing w:before="45"/>
              <w:ind w:left="4"/>
              <w:rPr>
                <w:sz w:val="24"/>
              </w:rPr>
            </w:pPr>
            <w:r>
              <w:rPr>
                <w:sz w:val="24"/>
              </w:rPr>
              <w:t xml:space="preserve"> </w:t>
            </w:r>
          </w:p>
        </w:tc>
      </w:tr>
      <w:tr w:rsidR="00C25FF5" w14:paraId="1CE4BEB9" w14:textId="77777777">
        <w:trPr>
          <w:trHeight w:val="395"/>
        </w:trPr>
        <w:tc>
          <w:tcPr>
            <w:tcW w:w="1697" w:type="dxa"/>
            <w:gridSpan w:val="2"/>
          </w:tcPr>
          <w:p w14:paraId="3B0D2132" w14:textId="77777777" w:rsidR="00C25FF5" w:rsidRDefault="006F6883">
            <w:pPr>
              <w:pStyle w:val="TableParagraph"/>
              <w:spacing w:before="45"/>
              <w:ind w:left="4"/>
              <w:rPr>
                <w:sz w:val="24"/>
              </w:rPr>
            </w:pPr>
            <w:r>
              <w:rPr>
                <w:sz w:val="24"/>
              </w:rPr>
              <w:t xml:space="preserve">电 话 </w:t>
            </w:r>
          </w:p>
        </w:tc>
        <w:tc>
          <w:tcPr>
            <w:tcW w:w="2887" w:type="dxa"/>
          </w:tcPr>
          <w:p w14:paraId="01BF475F" w14:textId="77777777" w:rsidR="00C25FF5" w:rsidRDefault="006F6883">
            <w:pPr>
              <w:pStyle w:val="TableParagraph"/>
              <w:spacing w:before="45"/>
              <w:ind w:left="4"/>
              <w:rPr>
                <w:sz w:val="24"/>
              </w:rPr>
            </w:pPr>
            <w:r>
              <w:rPr>
                <w:sz w:val="24"/>
              </w:rPr>
              <w:t xml:space="preserve"> </w:t>
            </w:r>
          </w:p>
        </w:tc>
        <w:tc>
          <w:tcPr>
            <w:tcW w:w="1377" w:type="dxa"/>
            <w:gridSpan w:val="2"/>
          </w:tcPr>
          <w:p w14:paraId="2221B093" w14:textId="77777777" w:rsidR="00C25FF5" w:rsidRDefault="006F6883">
            <w:pPr>
              <w:pStyle w:val="TableParagraph"/>
              <w:spacing w:before="45"/>
              <w:ind w:left="5"/>
              <w:rPr>
                <w:sz w:val="24"/>
              </w:rPr>
            </w:pPr>
            <w:r>
              <w:rPr>
                <w:sz w:val="24"/>
              </w:rPr>
              <w:t xml:space="preserve">传 真 </w:t>
            </w:r>
          </w:p>
        </w:tc>
        <w:tc>
          <w:tcPr>
            <w:tcW w:w="2560" w:type="dxa"/>
            <w:gridSpan w:val="2"/>
          </w:tcPr>
          <w:p w14:paraId="017FBF91" w14:textId="77777777" w:rsidR="00C25FF5" w:rsidRDefault="006F6883">
            <w:pPr>
              <w:pStyle w:val="TableParagraph"/>
              <w:spacing w:before="45"/>
              <w:ind w:left="6"/>
              <w:rPr>
                <w:sz w:val="24"/>
              </w:rPr>
            </w:pPr>
            <w:r>
              <w:rPr>
                <w:sz w:val="24"/>
              </w:rPr>
              <w:t xml:space="preserve"> </w:t>
            </w:r>
          </w:p>
        </w:tc>
      </w:tr>
      <w:tr w:rsidR="00C25FF5" w14:paraId="5E489650" w14:textId="77777777">
        <w:trPr>
          <w:trHeight w:val="398"/>
        </w:trPr>
        <w:tc>
          <w:tcPr>
            <w:tcW w:w="1697" w:type="dxa"/>
            <w:gridSpan w:val="2"/>
          </w:tcPr>
          <w:p w14:paraId="0E7576A9" w14:textId="77777777" w:rsidR="00C25FF5" w:rsidRDefault="006F6883">
            <w:pPr>
              <w:pStyle w:val="TableParagraph"/>
              <w:spacing w:before="45"/>
              <w:ind w:left="4"/>
              <w:rPr>
                <w:sz w:val="24"/>
              </w:rPr>
            </w:pPr>
            <w:r>
              <w:rPr>
                <w:sz w:val="24"/>
              </w:rPr>
              <w:t xml:space="preserve">邮 箱 </w:t>
            </w:r>
          </w:p>
        </w:tc>
        <w:tc>
          <w:tcPr>
            <w:tcW w:w="2887" w:type="dxa"/>
          </w:tcPr>
          <w:p w14:paraId="4B55D9E5" w14:textId="77777777" w:rsidR="00C25FF5" w:rsidRDefault="006F6883">
            <w:pPr>
              <w:pStyle w:val="TableParagraph"/>
              <w:spacing w:before="45"/>
              <w:ind w:left="4"/>
              <w:rPr>
                <w:sz w:val="24"/>
              </w:rPr>
            </w:pPr>
            <w:r>
              <w:rPr>
                <w:sz w:val="24"/>
              </w:rPr>
              <w:t xml:space="preserve"> </w:t>
            </w:r>
          </w:p>
        </w:tc>
        <w:tc>
          <w:tcPr>
            <w:tcW w:w="1377" w:type="dxa"/>
            <w:gridSpan w:val="2"/>
          </w:tcPr>
          <w:p w14:paraId="3794F3A1" w14:textId="77777777" w:rsidR="00C25FF5" w:rsidRDefault="006F6883">
            <w:pPr>
              <w:pStyle w:val="TableParagraph"/>
              <w:spacing w:before="45"/>
              <w:ind w:left="5"/>
              <w:rPr>
                <w:sz w:val="24"/>
              </w:rPr>
            </w:pPr>
            <w:r>
              <w:rPr>
                <w:sz w:val="24"/>
              </w:rPr>
              <w:t xml:space="preserve">邮 编 </w:t>
            </w:r>
          </w:p>
        </w:tc>
        <w:tc>
          <w:tcPr>
            <w:tcW w:w="2560" w:type="dxa"/>
            <w:gridSpan w:val="2"/>
          </w:tcPr>
          <w:p w14:paraId="685349F1" w14:textId="77777777" w:rsidR="00C25FF5" w:rsidRDefault="006F6883">
            <w:pPr>
              <w:pStyle w:val="TableParagraph"/>
              <w:spacing w:before="45"/>
              <w:ind w:left="6"/>
              <w:rPr>
                <w:sz w:val="24"/>
              </w:rPr>
            </w:pPr>
            <w:r>
              <w:rPr>
                <w:sz w:val="24"/>
              </w:rPr>
              <w:t xml:space="preserve"> </w:t>
            </w:r>
          </w:p>
        </w:tc>
      </w:tr>
      <w:tr w:rsidR="00C25FF5" w14:paraId="2BFEFB4A" w14:textId="77777777">
        <w:trPr>
          <w:trHeight w:val="397"/>
        </w:trPr>
        <w:tc>
          <w:tcPr>
            <w:tcW w:w="1697" w:type="dxa"/>
            <w:gridSpan w:val="2"/>
          </w:tcPr>
          <w:p w14:paraId="21BB6D41" w14:textId="77777777" w:rsidR="00C25FF5" w:rsidRDefault="006F6883">
            <w:pPr>
              <w:pStyle w:val="TableParagraph"/>
              <w:spacing w:before="45"/>
              <w:ind w:left="4"/>
              <w:rPr>
                <w:sz w:val="24"/>
              </w:rPr>
            </w:pPr>
            <w:r>
              <w:rPr>
                <w:sz w:val="24"/>
              </w:rPr>
              <w:t xml:space="preserve">联系人 </w:t>
            </w:r>
          </w:p>
        </w:tc>
        <w:tc>
          <w:tcPr>
            <w:tcW w:w="2887" w:type="dxa"/>
          </w:tcPr>
          <w:p w14:paraId="2E5B298F" w14:textId="77777777" w:rsidR="00C25FF5" w:rsidRDefault="006F6883">
            <w:pPr>
              <w:pStyle w:val="TableParagraph"/>
              <w:spacing w:before="45"/>
              <w:ind w:left="4"/>
              <w:rPr>
                <w:sz w:val="24"/>
              </w:rPr>
            </w:pPr>
            <w:r>
              <w:rPr>
                <w:sz w:val="24"/>
              </w:rPr>
              <w:t xml:space="preserve"> </w:t>
            </w:r>
          </w:p>
        </w:tc>
        <w:tc>
          <w:tcPr>
            <w:tcW w:w="1377" w:type="dxa"/>
            <w:gridSpan w:val="2"/>
          </w:tcPr>
          <w:p w14:paraId="7A562FB5" w14:textId="77777777" w:rsidR="00C25FF5" w:rsidRDefault="006F6883">
            <w:pPr>
              <w:pStyle w:val="TableParagraph"/>
              <w:spacing w:before="45"/>
              <w:ind w:left="5"/>
              <w:rPr>
                <w:sz w:val="24"/>
              </w:rPr>
            </w:pPr>
            <w:r>
              <w:rPr>
                <w:sz w:val="24"/>
              </w:rPr>
              <w:t xml:space="preserve">联系方式 </w:t>
            </w:r>
          </w:p>
        </w:tc>
        <w:tc>
          <w:tcPr>
            <w:tcW w:w="2560" w:type="dxa"/>
            <w:gridSpan w:val="2"/>
          </w:tcPr>
          <w:p w14:paraId="57712E03" w14:textId="77777777" w:rsidR="00C25FF5" w:rsidRDefault="006F6883">
            <w:pPr>
              <w:pStyle w:val="TableParagraph"/>
              <w:spacing w:before="45"/>
              <w:ind w:left="6"/>
              <w:rPr>
                <w:sz w:val="24"/>
              </w:rPr>
            </w:pPr>
            <w:r>
              <w:rPr>
                <w:sz w:val="24"/>
              </w:rPr>
              <w:t xml:space="preserve"> </w:t>
            </w:r>
          </w:p>
        </w:tc>
      </w:tr>
      <w:tr w:rsidR="00C25FF5" w14:paraId="0BBB5EE6" w14:textId="77777777">
        <w:trPr>
          <w:trHeight w:val="395"/>
        </w:trPr>
        <w:tc>
          <w:tcPr>
            <w:tcW w:w="8521" w:type="dxa"/>
            <w:gridSpan w:val="7"/>
          </w:tcPr>
          <w:p w14:paraId="6FFB0352" w14:textId="77777777" w:rsidR="00C25FF5" w:rsidRDefault="006F6883">
            <w:pPr>
              <w:pStyle w:val="TableParagraph"/>
              <w:spacing w:before="86" w:line="289" w:lineRule="exact"/>
              <w:ind w:right="-15"/>
              <w:jc w:val="right"/>
              <w:rPr>
                <w:sz w:val="24"/>
              </w:rPr>
            </w:pPr>
            <w:r>
              <w:rPr>
                <w:sz w:val="24"/>
              </w:rPr>
              <w:t>供应商盖章：</w:t>
            </w:r>
          </w:p>
        </w:tc>
      </w:tr>
    </w:tbl>
    <w:p w14:paraId="2E3445A5" w14:textId="77777777" w:rsidR="00C25FF5" w:rsidRDefault="00C25FF5">
      <w:pPr>
        <w:pStyle w:val="a7"/>
        <w:spacing w:before="0"/>
        <w:ind w:left="0"/>
        <w:rPr>
          <w:b/>
          <w:sz w:val="20"/>
        </w:rPr>
      </w:pPr>
    </w:p>
    <w:p w14:paraId="2660853D" w14:textId="77777777" w:rsidR="00C25FF5" w:rsidRDefault="00C25FF5">
      <w:pPr>
        <w:pStyle w:val="a7"/>
        <w:spacing w:before="0"/>
        <w:ind w:left="0"/>
        <w:rPr>
          <w:b/>
          <w:sz w:val="20"/>
        </w:rPr>
      </w:pPr>
    </w:p>
    <w:p w14:paraId="5FE434C6" w14:textId="77777777" w:rsidR="00C25FF5" w:rsidRDefault="006F6883">
      <w:pPr>
        <w:spacing w:before="72"/>
        <w:ind w:left="1201"/>
        <w:rPr>
          <w:sz w:val="21"/>
        </w:rPr>
      </w:pPr>
      <w:r>
        <w:rPr>
          <w:sz w:val="21"/>
        </w:rPr>
        <w:t>兹声明上述信息是真实、正确的，并提供了全部能提供的资料和数据；如我方提供的证明材料</w:t>
      </w:r>
    </w:p>
    <w:p w14:paraId="50C971EF" w14:textId="77777777" w:rsidR="00C25FF5" w:rsidRDefault="006F6883">
      <w:pPr>
        <w:spacing w:before="170"/>
        <w:ind w:left="782"/>
        <w:rPr>
          <w:sz w:val="21"/>
        </w:rPr>
      </w:pPr>
      <w:r>
        <w:rPr>
          <w:sz w:val="21"/>
        </w:rPr>
        <w:t xml:space="preserve">有虚假情况，愿承担相应后果。 </w:t>
      </w:r>
    </w:p>
    <w:p w14:paraId="5B24CE24" w14:textId="77777777" w:rsidR="00C25FF5" w:rsidRDefault="006F6883">
      <w:pPr>
        <w:spacing w:before="28"/>
        <w:ind w:left="782"/>
        <w:rPr>
          <w:sz w:val="21"/>
        </w:rPr>
      </w:pPr>
      <w:r>
        <w:rPr>
          <w:sz w:val="21"/>
        </w:rPr>
        <w:t xml:space="preserve"> </w:t>
      </w:r>
    </w:p>
    <w:p w14:paraId="2E051FA2" w14:textId="77777777" w:rsidR="00C25FF5" w:rsidRDefault="006F6883">
      <w:pPr>
        <w:spacing w:before="5"/>
        <w:ind w:left="782"/>
        <w:rPr>
          <w:sz w:val="21"/>
        </w:rPr>
      </w:pPr>
      <w:r>
        <w:rPr>
          <w:sz w:val="21"/>
        </w:rPr>
        <w:t xml:space="preserve"> </w:t>
      </w:r>
    </w:p>
    <w:p w14:paraId="159B5A8D" w14:textId="77777777" w:rsidR="00C25FF5" w:rsidRDefault="006F6883">
      <w:pPr>
        <w:spacing w:before="2"/>
        <w:ind w:left="782"/>
        <w:rPr>
          <w:sz w:val="21"/>
        </w:rPr>
      </w:pPr>
      <w:r>
        <w:rPr>
          <w:sz w:val="21"/>
        </w:rPr>
        <w:t xml:space="preserve"> </w:t>
      </w:r>
    </w:p>
    <w:p w14:paraId="03ED9EC1" w14:textId="77777777" w:rsidR="00C25FF5" w:rsidRDefault="00C25FF5">
      <w:pPr>
        <w:pStyle w:val="a7"/>
        <w:spacing w:before="8"/>
        <w:ind w:left="0"/>
        <w:rPr>
          <w:sz w:val="20"/>
        </w:rPr>
      </w:pPr>
    </w:p>
    <w:p w14:paraId="4DF0092F" w14:textId="77777777" w:rsidR="00C25FF5" w:rsidRDefault="006F6883">
      <w:pPr>
        <w:ind w:left="748"/>
        <w:rPr>
          <w:sz w:val="21"/>
        </w:rPr>
      </w:pPr>
      <w:r>
        <w:rPr>
          <w:sz w:val="21"/>
        </w:rPr>
        <w:t xml:space="preserve">供应商名称（公章）：  </w:t>
      </w:r>
    </w:p>
    <w:p w14:paraId="0C9D3D53" w14:textId="77777777" w:rsidR="00C25FF5" w:rsidRDefault="00C25FF5">
      <w:pPr>
        <w:pStyle w:val="a7"/>
        <w:spacing w:before="12"/>
        <w:ind w:left="0"/>
      </w:pPr>
    </w:p>
    <w:p w14:paraId="07464630" w14:textId="77777777" w:rsidR="00C25FF5" w:rsidRDefault="006F6883">
      <w:pPr>
        <w:spacing w:line="525" w:lineRule="auto"/>
        <w:ind w:left="748" w:right="1"/>
        <w:rPr>
          <w:sz w:val="21"/>
        </w:rPr>
      </w:pPr>
      <w:r>
        <w:rPr>
          <w:sz w:val="21"/>
        </w:rPr>
        <w:t xml:space="preserve">法定代表人或其授权代表（签字或加盖人名章）： </w:t>
      </w:r>
    </w:p>
    <w:p w14:paraId="2DFF5949" w14:textId="77777777" w:rsidR="00C25FF5" w:rsidRDefault="006F6883">
      <w:pPr>
        <w:spacing w:line="525" w:lineRule="auto"/>
        <w:ind w:left="748" w:right="1"/>
        <w:rPr>
          <w:sz w:val="21"/>
        </w:rPr>
      </w:pPr>
      <w:r>
        <w:rPr>
          <w:sz w:val="21"/>
        </w:rPr>
        <w:t>日 期 ： 年</w:t>
      </w:r>
      <w:r>
        <w:rPr>
          <w:rFonts w:hint="eastAsia"/>
          <w:sz w:val="21"/>
        </w:rPr>
        <w:t xml:space="preserve"> </w:t>
      </w:r>
      <w:r>
        <w:rPr>
          <w:sz w:val="21"/>
        </w:rPr>
        <w:t xml:space="preserve"> 月  日 </w:t>
      </w:r>
    </w:p>
    <w:p w14:paraId="381101B0" w14:textId="77777777" w:rsidR="00C25FF5" w:rsidRDefault="006F6883">
      <w:pPr>
        <w:tabs>
          <w:tab w:val="left" w:pos="4754"/>
        </w:tabs>
        <w:spacing w:line="499" w:lineRule="auto"/>
        <w:ind w:left="1242" w:right="5012"/>
        <w:rPr>
          <w:b/>
          <w:sz w:val="24"/>
        </w:rPr>
      </w:pPr>
      <w:r>
        <w:rPr>
          <w:sz w:val="21"/>
        </w:rPr>
        <w:tab/>
      </w:r>
      <w:r>
        <w:rPr>
          <w:b/>
          <w:w w:val="99"/>
          <w:sz w:val="24"/>
        </w:rPr>
        <w:t xml:space="preserve"> </w:t>
      </w:r>
    </w:p>
    <w:p w14:paraId="7F7A914E" w14:textId="77777777" w:rsidR="00C25FF5" w:rsidRDefault="00C25FF5">
      <w:pPr>
        <w:spacing w:line="499" w:lineRule="auto"/>
        <w:rPr>
          <w:sz w:val="24"/>
        </w:rPr>
        <w:sectPr w:rsidR="00C25FF5">
          <w:pgSz w:w="11910" w:h="16840"/>
          <w:pgMar w:top="794" w:right="851" w:bottom="794" w:left="851" w:header="567" w:footer="567" w:gutter="284"/>
          <w:cols w:space="720"/>
          <w:docGrid w:linePitch="299"/>
        </w:sectPr>
      </w:pPr>
    </w:p>
    <w:p w14:paraId="07A8482D" w14:textId="77777777" w:rsidR="00194836" w:rsidRDefault="00194836" w:rsidP="00194836">
      <w:pPr>
        <w:pStyle w:val="2"/>
        <w:jc w:val="left"/>
      </w:pPr>
      <w:r>
        <w:rPr>
          <w:rFonts w:ascii="Wingdings" w:eastAsia="Wingdings" w:hAnsi="Wingdings"/>
          <w:w w:val="130"/>
        </w:rPr>
        <w:lastRenderedPageBreak/>
        <w:t>⚫</w:t>
      </w:r>
      <w:r>
        <w:t xml:space="preserve">附件 </w:t>
      </w:r>
      <w:r>
        <w:rPr>
          <w:rFonts w:ascii="Times New Roman" w:eastAsia="Times New Roman"/>
        </w:rPr>
        <w:t xml:space="preserve">8 </w:t>
      </w:r>
      <w:r>
        <w:t>资格证明文件</w:t>
      </w:r>
    </w:p>
    <w:p w14:paraId="5DE5946D" w14:textId="77777777" w:rsidR="00194836" w:rsidRDefault="00194836" w:rsidP="00194836">
      <w:pPr>
        <w:pStyle w:val="a7"/>
        <w:spacing w:before="158"/>
        <w:ind w:left="1261"/>
      </w:pPr>
      <w:r>
        <w:t xml:space="preserve">1、供应商的企业法人营业执照副本复印件； </w:t>
      </w:r>
    </w:p>
    <w:p w14:paraId="4B7C0EA3" w14:textId="77777777" w:rsidR="00194836" w:rsidRDefault="00194836" w:rsidP="00194836">
      <w:pPr>
        <w:pStyle w:val="a7"/>
        <w:spacing w:line="364" w:lineRule="auto"/>
        <w:ind w:left="782" w:right="1246" w:firstLine="479"/>
      </w:pPr>
      <w:r>
        <w:t>2</w:t>
      </w:r>
      <w:r>
        <w:rPr>
          <w:spacing w:val="-16"/>
        </w:rPr>
        <w:t>、提供了</w:t>
      </w:r>
      <w:r>
        <w:t>2020</w:t>
      </w:r>
      <w:r>
        <w:rPr>
          <w:spacing w:val="-9"/>
        </w:rPr>
        <w:t xml:space="preserve"> 年经审计的财务报表</w:t>
      </w:r>
      <w:r>
        <w:t>（</w:t>
      </w:r>
      <w:r>
        <w:rPr>
          <w:spacing w:val="-2"/>
        </w:rPr>
        <w:t>至少包括审计报告正文</w:t>
      </w:r>
      <w:r>
        <w:t>（</w:t>
      </w:r>
      <w:r>
        <w:rPr>
          <w:spacing w:val="-6"/>
        </w:rPr>
        <w:t>含审计</w:t>
      </w:r>
      <w:r>
        <w:t>单位盖章页）、资产负债表、现金流量表、利润表</w:t>
      </w:r>
      <w:r>
        <w:rPr>
          <w:rFonts w:hint="eastAsia"/>
        </w:rPr>
        <w:t>、附注</w:t>
      </w:r>
      <w:r>
        <w:t>）或本年度基本开户银行出具的近六个月内开具的资信证明原件或复印件（资信证明将不受收受人和项目的限制，复印件加盖本单位公章即可。若提供的是复印件，</w:t>
      </w:r>
      <w:r>
        <w:rPr>
          <w:rFonts w:hint="eastAsia"/>
        </w:rPr>
        <w:t>采购</w:t>
      </w:r>
      <w:r>
        <w:t>单位保留审核原件的权利。）（格</w:t>
      </w:r>
      <w:r>
        <w:rPr>
          <w:spacing w:val="-9"/>
        </w:rPr>
        <w:t xml:space="preserve">式要求见附件 </w:t>
      </w:r>
      <w:r>
        <w:t xml:space="preserve">8-2）； </w:t>
      </w:r>
    </w:p>
    <w:p w14:paraId="714A5269" w14:textId="77777777" w:rsidR="00194836" w:rsidRDefault="00194836" w:rsidP="00194836">
      <w:pPr>
        <w:pStyle w:val="a7"/>
        <w:spacing w:before="0" w:line="303" w:lineRule="exact"/>
        <w:ind w:left="1261"/>
      </w:pPr>
      <w:r>
        <w:t xml:space="preserve">3、具备履行合同所必需的设备和专业技术能力的承诺原件（格式见附件 8-3）； </w:t>
      </w:r>
    </w:p>
    <w:p w14:paraId="4B48861F" w14:textId="77777777" w:rsidR="00194836" w:rsidRDefault="00194836" w:rsidP="00194836">
      <w:pPr>
        <w:pStyle w:val="a7"/>
        <w:ind w:left="1261"/>
      </w:pPr>
      <w:r>
        <w:t xml:space="preserve">4、依法缴纳税收和社会保障资金的证明材料复印件（格式见附件 8-4）； </w:t>
      </w:r>
    </w:p>
    <w:p w14:paraId="384E3665" w14:textId="77777777" w:rsidR="00194836" w:rsidRDefault="00194836" w:rsidP="00194836">
      <w:pPr>
        <w:pStyle w:val="a7"/>
        <w:spacing w:before="158" w:line="364" w:lineRule="auto"/>
        <w:ind w:left="782" w:right="1242" w:firstLine="479"/>
      </w:pPr>
      <w:r>
        <w:t>5</w:t>
      </w:r>
      <w:r>
        <w:rPr>
          <w:spacing w:val="-11"/>
        </w:rPr>
        <w:t xml:space="preserve">、供应商参加政府采购活动前 </w:t>
      </w:r>
      <w:r>
        <w:t>3</w:t>
      </w:r>
      <w:r>
        <w:rPr>
          <w:spacing w:val="-9"/>
        </w:rPr>
        <w:t xml:space="preserve"> 年内在经营活动中没有重大违法记录的书面声明</w:t>
      </w:r>
      <w:r>
        <w:t>原件（</w:t>
      </w:r>
      <w:r>
        <w:rPr>
          <w:spacing w:val="-10"/>
        </w:rPr>
        <w:t xml:space="preserve">格式见附件 </w:t>
      </w:r>
      <w:r>
        <w:t xml:space="preserve">8-5） </w:t>
      </w:r>
    </w:p>
    <w:p w14:paraId="2B898015" w14:textId="77777777" w:rsidR="00194836" w:rsidRDefault="00194836" w:rsidP="00194836">
      <w:pPr>
        <w:pStyle w:val="a7"/>
        <w:spacing w:before="158" w:line="364" w:lineRule="auto"/>
        <w:ind w:left="782" w:right="1242" w:firstLine="479"/>
      </w:pPr>
      <w:r>
        <w:rPr>
          <w:rFonts w:hint="eastAsia"/>
        </w:rPr>
        <w:t>6、法律、行政法规规定的其他条件（格式见附件8-</w:t>
      </w:r>
      <w:r>
        <w:t>6</w:t>
      </w:r>
      <w:r>
        <w:rPr>
          <w:rFonts w:hint="eastAsia"/>
        </w:rPr>
        <w:t>）</w:t>
      </w:r>
    </w:p>
    <w:p w14:paraId="550372BB" w14:textId="77777777" w:rsidR="00194836" w:rsidRDefault="00194836" w:rsidP="00194836">
      <w:pPr>
        <w:pStyle w:val="a7"/>
        <w:spacing w:before="158" w:line="364" w:lineRule="auto"/>
        <w:ind w:left="782" w:right="1242" w:firstLine="479"/>
      </w:pPr>
      <w:r>
        <w:t>7</w:t>
      </w:r>
      <w:r>
        <w:rPr>
          <w:rFonts w:hint="eastAsia"/>
        </w:rPr>
        <w:t>、</w:t>
      </w:r>
      <w:r w:rsidRPr="007C4327">
        <w:rPr>
          <w:rFonts w:hint="eastAsia"/>
        </w:rPr>
        <w:t>“信用中国”网站和中国政府采购网（</w:t>
      </w:r>
      <w:r w:rsidRPr="007C4327">
        <w:t>www.ccgp.gov.cn）查询记录</w:t>
      </w:r>
      <w:r>
        <w:rPr>
          <w:rFonts w:hint="eastAsia"/>
        </w:rPr>
        <w:t>（格式见附件8-</w:t>
      </w:r>
      <w:r>
        <w:t>7</w:t>
      </w:r>
      <w:r>
        <w:rPr>
          <w:rFonts w:hint="eastAsia"/>
        </w:rPr>
        <w:t>）</w:t>
      </w:r>
    </w:p>
    <w:p w14:paraId="00554641" w14:textId="77777777" w:rsidR="00194836" w:rsidRDefault="00194836" w:rsidP="00194836">
      <w:pPr>
        <w:pStyle w:val="a7"/>
        <w:spacing w:before="0" w:line="364" w:lineRule="auto"/>
        <w:ind w:left="782" w:right="1243" w:firstLine="479"/>
      </w:pPr>
      <w:r>
        <w:t>8</w:t>
      </w:r>
      <w:r>
        <w:rPr>
          <w:spacing w:val="-7"/>
        </w:rPr>
        <w:t>、供应商法人代表、控股股东、控股企业及管理、被管理单位情况声明且各供应</w:t>
      </w:r>
      <w:r>
        <w:t xml:space="preserve">商之间不存在单位负责人为同一人或者存在控股、管理关系情形的说明（格式见附件8-8) </w:t>
      </w:r>
    </w:p>
    <w:p w14:paraId="6274E8AE" w14:textId="77777777" w:rsidR="00194836" w:rsidRDefault="00194836" w:rsidP="00194836">
      <w:pPr>
        <w:pStyle w:val="a7"/>
        <w:spacing w:before="0" w:line="364" w:lineRule="auto"/>
        <w:ind w:left="782" w:right="1240" w:firstLine="479"/>
      </w:pPr>
      <w:r>
        <w:t>9</w:t>
      </w:r>
      <w:r>
        <w:rPr>
          <w:spacing w:val="-7"/>
        </w:rPr>
        <w:t>、供应商是否属于为本项目提供整体设计、规范编制或者项目管理、监理、检测</w:t>
      </w:r>
      <w:r>
        <w:t>等服务的供应商声明原件（</w:t>
      </w:r>
      <w:r>
        <w:rPr>
          <w:spacing w:val="-10"/>
        </w:rPr>
        <w:t xml:space="preserve">格式见附件 </w:t>
      </w:r>
      <w:r>
        <w:t xml:space="preserve">8-9) </w:t>
      </w:r>
    </w:p>
    <w:p w14:paraId="3A0F367A" w14:textId="77777777" w:rsidR="00194836" w:rsidRDefault="00194836" w:rsidP="00194836">
      <w:pPr>
        <w:pStyle w:val="a7"/>
        <w:spacing w:before="0" w:line="364" w:lineRule="auto"/>
        <w:ind w:left="782" w:right="1240" w:firstLine="479"/>
      </w:pPr>
      <w:r>
        <w:t>10</w:t>
      </w:r>
      <w:r>
        <w:rPr>
          <w:rFonts w:hint="eastAsia"/>
        </w:rPr>
        <w:t>、本项目不接受联合体</w:t>
      </w:r>
      <w:r w:rsidRPr="005E2AB1">
        <w:rPr>
          <w:rFonts w:hint="eastAsia"/>
        </w:rPr>
        <w:t>（如联合体时提供）（格式见附件</w:t>
      </w:r>
      <w:r w:rsidRPr="005E2AB1">
        <w:t>8-1</w:t>
      </w:r>
      <w:r>
        <w:t>0</w:t>
      </w:r>
      <w:r w:rsidRPr="005E2AB1">
        <w:t>)</w:t>
      </w:r>
    </w:p>
    <w:p w14:paraId="74A9B152" w14:textId="77777777" w:rsidR="00194836" w:rsidRDefault="00194836" w:rsidP="00194836">
      <w:pPr>
        <w:pStyle w:val="a7"/>
        <w:spacing w:before="0" w:line="364" w:lineRule="auto"/>
        <w:ind w:left="782" w:right="1240" w:firstLine="479"/>
      </w:pPr>
      <w:r>
        <w:t>11</w:t>
      </w:r>
      <w:r>
        <w:rPr>
          <w:rFonts w:hint="eastAsia"/>
        </w:rPr>
        <w:t>、</w:t>
      </w:r>
      <w:r>
        <w:t>本项目不得转包、分包（</w:t>
      </w:r>
      <w:r>
        <w:rPr>
          <w:spacing w:val="-10"/>
        </w:rPr>
        <w:t xml:space="preserve">格式见附件 </w:t>
      </w:r>
      <w:r>
        <w:t>8-11)</w:t>
      </w:r>
    </w:p>
    <w:p w14:paraId="2D04902D" w14:textId="77777777" w:rsidR="00194836" w:rsidRDefault="00194836" w:rsidP="00194836">
      <w:pPr>
        <w:pStyle w:val="a7"/>
        <w:spacing w:before="0" w:line="307" w:lineRule="exact"/>
        <w:ind w:left="1261"/>
      </w:pPr>
      <w:r>
        <w:t xml:space="preserve">以上提供的扫描件、复印件必须加盖供应商公章。 </w:t>
      </w:r>
    </w:p>
    <w:p w14:paraId="231BCBB7" w14:textId="77777777" w:rsidR="00194836" w:rsidRDefault="00194836" w:rsidP="00194836">
      <w:pPr>
        <w:spacing w:line="307" w:lineRule="exact"/>
        <w:sectPr w:rsidR="00194836">
          <w:pgSz w:w="11910" w:h="16840"/>
          <w:pgMar w:top="794" w:right="851" w:bottom="794" w:left="851" w:header="567" w:footer="567" w:gutter="284"/>
          <w:cols w:space="720"/>
          <w:docGrid w:linePitch="299"/>
        </w:sectPr>
      </w:pPr>
    </w:p>
    <w:p w14:paraId="7C62FC40" w14:textId="77777777" w:rsidR="00194836" w:rsidRDefault="00194836" w:rsidP="00194836">
      <w:pPr>
        <w:pStyle w:val="3"/>
      </w:pPr>
      <w:r>
        <w:rPr>
          <w:sz w:val="21"/>
        </w:rPr>
        <w:lastRenderedPageBreak/>
        <w:t>8-1</w:t>
      </w:r>
      <w:r>
        <w:rPr>
          <w:spacing w:val="-52"/>
          <w:sz w:val="21"/>
        </w:rPr>
        <w:t xml:space="preserve"> </w:t>
      </w:r>
      <w:r>
        <w:t>供应商的企业法人营业执照副本复印件（加盖公章）</w:t>
      </w:r>
      <w:r>
        <w:rPr>
          <w:w w:val="99"/>
        </w:rPr>
        <w:t xml:space="preserve"> </w:t>
      </w:r>
    </w:p>
    <w:p w14:paraId="7C741C1B" w14:textId="77777777" w:rsidR="00194836" w:rsidRDefault="00194836" w:rsidP="00194836">
      <w:pPr>
        <w:pStyle w:val="a7"/>
        <w:spacing w:before="5"/>
        <w:ind w:left="1261"/>
      </w:pPr>
      <w:r>
        <w:t xml:space="preserve"> </w:t>
      </w:r>
    </w:p>
    <w:p w14:paraId="0D673791" w14:textId="77777777" w:rsidR="00194836" w:rsidRDefault="00194836" w:rsidP="00194836">
      <w:pPr>
        <w:pStyle w:val="a7"/>
        <w:ind w:left="1261"/>
      </w:pPr>
      <w:r>
        <w:t xml:space="preserve"> </w:t>
      </w:r>
    </w:p>
    <w:p w14:paraId="4BCB5D9D" w14:textId="77777777" w:rsidR="00194836" w:rsidRDefault="00194836" w:rsidP="00194836">
      <w:pPr>
        <w:pStyle w:val="a7"/>
        <w:spacing w:before="158"/>
        <w:ind w:left="1261"/>
      </w:pPr>
      <w:r>
        <w:t xml:space="preserve"> </w:t>
      </w:r>
    </w:p>
    <w:p w14:paraId="53D322C1" w14:textId="77777777" w:rsidR="00194836" w:rsidRDefault="00194836" w:rsidP="00194836">
      <w:pPr>
        <w:pStyle w:val="a7"/>
        <w:spacing w:before="160"/>
        <w:ind w:left="782"/>
      </w:pPr>
      <w:r>
        <w:t xml:space="preserve">说明： </w:t>
      </w:r>
    </w:p>
    <w:p w14:paraId="65E93455" w14:textId="77777777" w:rsidR="00194836" w:rsidRDefault="00194836" w:rsidP="00194836">
      <w:pPr>
        <w:pStyle w:val="a7"/>
        <w:spacing w:before="158" w:line="364" w:lineRule="auto"/>
        <w:ind w:left="782" w:right="1245" w:firstLine="479"/>
      </w:pPr>
      <w:r>
        <w:rPr>
          <w:spacing w:val="-12"/>
        </w:rPr>
        <w:t>根据项目实际情况，本项内容可能要求提供“事业单位法人证书”、执业许可证、</w:t>
      </w:r>
      <w:r>
        <w:t xml:space="preserve">自然人身份证明等证明材料。 </w:t>
      </w:r>
    </w:p>
    <w:p w14:paraId="3E898223" w14:textId="77777777" w:rsidR="00194836" w:rsidRDefault="00194836" w:rsidP="00194836">
      <w:pPr>
        <w:spacing w:line="356" w:lineRule="exact"/>
        <w:ind w:left="3662"/>
        <w:rPr>
          <w:b/>
          <w:sz w:val="28"/>
        </w:rPr>
      </w:pPr>
      <w:r>
        <w:rPr>
          <w:b/>
          <w:w w:val="99"/>
          <w:sz w:val="28"/>
        </w:rPr>
        <w:t xml:space="preserve"> </w:t>
      </w:r>
    </w:p>
    <w:p w14:paraId="3C5249B6" w14:textId="77777777" w:rsidR="00194836" w:rsidRDefault="00194836" w:rsidP="00194836">
      <w:pPr>
        <w:spacing w:line="356" w:lineRule="exact"/>
        <w:rPr>
          <w:sz w:val="28"/>
        </w:rPr>
        <w:sectPr w:rsidR="00194836">
          <w:pgSz w:w="11910" w:h="16840"/>
          <w:pgMar w:top="794" w:right="851" w:bottom="794" w:left="851" w:header="567" w:footer="567" w:gutter="284"/>
          <w:cols w:space="720"/>
          <w:docGrid w:linePitch="299"/>
        </w:sectPr>
      </w:pPr>
    </w:p>
    <w:p w14:paraId="3BE2B285" w14:textId="77777777" w:rsidR="00194836" w:rsidRDefault="00194836" w:rsidP="00194836">
      <w:pPr>
        <w:pStyle w:val="3"/>
      </w:pPr>
      <w:r>
        <w:rPr>
          <w:rFonts w:hint="eastAsia"/>
        </w:rPr>
        <w:lastRenderedPageBreak/>
        <w:t>8-</w:t>
      </w:r>
      <w:r>
        <w:t>2 具有健全的财务会计制度</w:t>
      </w:r>
      <w:r>
        <w:rPr>
          <w:w w:val="99"/>
        </w:rPr>
        <w:t xml:space="preserve"> </w:t>
      </w:r>
    </w:p>
    <w:p w14:paraId="02E76546" w14:textId="77777777" w:rsidR="00194836" w:rsidRDefault="00194836" w:rsidP="00194836">
      <w:pPr>
        <w:pStyle w:val="a7"/>
        <w:spacing w:before="0"/>
        <w:ind w:left="0"/>
        <w:rPr>
          <w:b/>
          <w:sz w:val="20"/>
        </w:rPr>
      </w:pPr>
    </w:p>
    <w:p w14:paraId="0224D074" w14:textId="77777777" w:rsidR="00194836" w:rsidRDefault="00194836" w:rsidP="00194836">
      <w:pPr>
        <w:pStyle w:val="a7"/>
        <w:spacing w:before="0"/>
        <w:ind w:left="0"/>
        <w:rPr>
          <w:b/>
          <w:sz w:val="20"/>
        </w:rPr>
      </w:pPr>
    </w:p>
    <w:p w14:paraId="595D9116" w14:textId="77777777" w:rsidR="00194836" w:rsidRDefault="00194836" w:rsidP="00194836">
      <w:pPr>
        <w:pStyle w:val="a7"/>
        <w:spacing w:before="1"/>
        <w:ind w:left="0"/>
        <w:rPr>
          <w:b/>
          <w:sz w:val="19"/>
        </w:rPr>
      </w:pPr>
    </w:p>
    <w:p w14:paraId="7593EA80" w14:textId="77777777" w:rsidR="00194836" w:rsidRDefault="00194836" w:rsidP="00194836">
      <w:pPr>
        <w:pStyle w:val="a7"/>
        <w:spacing w:before="67"/>
        <w:ind w:left="782"/>
      </w:pPr>
      <w:r>
        <w:t xml:space="preserve">说明： </w:t>
      </w:r>
    </w:p>
    <w:p w14:paraId="4698302D" w14:textId="77777777" w:rsidR="00194836" w:rsidRDefault="00194836" w:rsidP="00194836">
      <w:pPr>
        <w:pStyle w:val="a7"/>
        <w:spacing w:before="158" w:line="364" w:lineRule="auto"/>
        <w:ind w:left="782" w:right="1240" w:firstLine="479"/>
        <w:jc w:val="both"/>
      </w:pPr>
      <w:r>
        <w:rPr>
          <w:spacing w:val="-11"/>
        </w:rPr>
        <w:t>提供了</w:t>
      </w:r>
      <w:r>
        <w:t>2020</w:t>
      </w:r>
      <w:r>
        <w:rPr>
          <w:spacing w:val="-7"/>
        </w:rPr>
        <w:t xml:space="preserve"> 年经审计的财务报表</w:t>
      </w:r>
      <w:r>
        <w:t>（至少包括审计报告正文（</w:t>
      </w:r>
      <w:r>
        <w:rPr>
          <w:spacing w:val="-3"/>
        </w:rPr>
        <w:t>含审计单</w:t>
      </w:r>
      <w:r>
        <w:t>位盖章页）、资产负债表、现金流量表、利润表</w:t>
      </w:r>
      <w:r>
        <w:rPr>
          <w:rFonts w:hint="eastAsia"/>
        </w:rPr>
        <w:t>、附注</w:t>
      </w:r>
      <w:r>
        <w:t>）或本年度基本开户银行出具的近六个月内开具的资信证明原件或复印件（资信证明将不受收受人和项目的限制，复印件加盖本单位公章即可。若提供的是复印件，</w:t>
      </w:r>
      <w:r>
        <w:rPr>
          <w:rFonts w:hint="eastAsia"/>
        </w:rPr>
        <w:t>采购</w:t>
      </w:r>
      <w:r>
        <w:t xml:space="preserve">单位保留审核原件的权利。） </w:t>
      </w:r>
    </w:p>
    <w:p w14:paraId="577D1BF7" w14:textId="77777777" w:rsidR="00194836" w:rsidRDefault="00194836" w:rsidP="00194836">
      <w:pPr>
        <w:pStyle w:val="a7"/>
      </w:pPr>
      <w:r>
        <w:rPr>
          <w:w w:val="99"/>
        </w:rPr>
        <w:t xml:space="preserve"> </w:t>
      </w:r>
    </w:p>
    <w:p w14:paraId="75A6C8F7" w14:textId="77777777" w:rsidR="00194836" w:rsidRDefault="00194836" w:rsidP="00194836">
      <w:pPr>
        <w:spacing w:line="306" w:lineRule="exact"/>
        <w:jc w:val="center"/>
        <w:sectPr w:rsidR="00194836">
          <w:pgSz w:w="11910" w:h="16840"/>
          <w:pgMar w:top="794" w:right="851" w:bottom="794" w:left="851" w:header="567" w:footer="567" w:gutter="284"/>
          <w:cols w:space="720"/>
          <w:docGrid w:linePitch="299"/>
        </w:sectPr>
      </w:pPr>
    </w:p>
    <w:p w14:paraId="1A789DB3" w14:textId="77777777" w:rsidR="00194836" w:rsidRDefault="00194836" w:rsidP="00194836">
      <w:pPr>
        <w:pStyle w:val="3"/>
        <w:rPr>
          <w:b w:val="0"/>
          <w:sz w:val="24"/>
        </w:rPr>
      </w:pPr>
      <w:r>
        <w:rPr>
          <w:rFonts w:hint="eastAsia"/>
        </w:rPr>
        <w:lastRenderedPageBreak/>
        <w:t>8-</w:t>
      </w:r>
      <w:r>
        <w:t>3 具备履行合同所必需的设备和专业技术能力</w:t>
      </w:r>
    </w:p>
    <w:p w14:paraId="20469A25" w14:textId="77777777" w:rsidR="00194836" w:rsidRDefault="00194836" w:rsidP="00194836">
      <w:pPr>
        <w:pStyle w:val="a7"/>
        <w:spacing w:before="5"/>
        <w:ind w:left="1261"/>
      </w:pPr>
      <w:r>
        <w:t xml:space="preserve"> </w:t>
      </w:r>
    </w:p>
    <w:p w14:paraId="4F94472C" w14:textId="77777777" w:rsidR="00194836" w:rsidRDefault="00194836" w:rsidP="00194836">
      <w:pPr>
        <w:pStyle w:val="a7"/>
        <w:spacing w:before="5"/>
        <w:ind w:left="1261"/>
      </w:pPr>
      <w:r>
        <w:t xml:space="preserve"> </w:t>
      </w:r>
    </w:p>
    <w:p w14:paraId="067B32A3" w14:textId="77777777" w:rsidR="00194836" w:rsidRDefault="00194836" w:rsidP="00194836">
      <w:pPr>
        <w:pStyle w:val="a7"/>
        <w:spacing w:before="2"/>
        <w:ind w:left="1261"/>
      </w:pPr>
      <w:r>
        <w:t xml:space="preserve">说明： </w:t>
      </w:r>
    </w:p>
    <w:p w14:paraId="3F524DEA" w14:textId="77777777" w:rsidR="00194836" w:rsidRDefault="00194836" w:rsidP="00194836">
      <w:pPr>
        <w:pStyle w:val="a7"/>
        <w:spacing w:before="4" w:line="242" w:lineRule="auto"/>
        <w:ind w:left="782" w:right="1243" w:firstLine="479"/>
      </w:pPr>
      <w:r>
        <w:t xml:space="preserve">提供可充分满足履行合同所需设备和专业技术能力的证明材料或承诺，承诺格式如下： </w:t>
      </w:r>
    </w:p>
    <w:p w14:paraId="5383D469" w14:textId="77777777" w:rsidR="00194836" w:rsidRDefault="00194836" w:rsidP="00194836">
      <w:pPr>
        <w:pStyle w:val="a7"/>
        <w:spacing w:before="1"/>
        <w:ind w:left="1261"/>
      </w:pPr>
      <w:r>
        <w:t xml:space="preserve"> </w:t>
      </w:r>
    </w:p>
    <w:p w14:paraId="0378A826" w14:textId="77777777" w:rsidR="00194836" w:rsidRDefault="00194836" w:rsidP="00194836">
      <w:pPr>
        <w:pStyle w:val="a7"/>
        <w:spacing w:before="4"/>
        <w:ind w:left="1261"/>
      </w:pPr>
      <w:r>
        <w:t xml:space="preserve"> </w:t>
      </w:r>
    </w:p>
    <w:p w14:paraId="46D771C7" w14:textId="77777777" w:rsidR="00194836" w:rsidRDefault="00194836" w:rsidP="00194836">
      <w:pPr>
        <w:pStyle w:val="a7"/>
        <w:spacing w:before="5"/>
        <w:ind w:left="1261"/>
      </w:pPr>
      <w:r>
        <w:t xml:space="preserve"> </w:t>
      </w:r>
    </w:p>
    <w:p w14:paraId="5234AD11" w14:textId="77777777" w:rsidR="00194836" w:rsidRDefault="00194836" w:rsidP="00194836">
      <w:pPr>
        <w:pStyle w:val="a7"/>
        <w:spacing w:before="2"/>
        <w:ind w:left="1261"/>
      </w:pPr>
      <w:r>
        <w:t xml:space="preserve">  </w:t>
      </w:r>
    </w:p>
    <w:p w14:paraId="49E053D8" w14:textId="77777777" w:rsidR="00194836" w:rsidRDefault="00194836" w:rsidP="00194836">
      <w:pPr>
        <w:pStyle w:val="a7"/>
        <w:ind w:left="0"/>
        <w:jc w:val="center"/>
        <w:rPr>
          <w:b/>
          <w:bCs/>
        </w:rPr>
      </w:pPr>
      <w:r>
        <w:rPr>
          <w:b/>
          <w:bCs/>
        </w:rPr>
        <w:t>承 诺</w:t>
      </w:r>
    </w:p>
    <w:p w14:paraId="3DFD6A2C" w14:textId="77777777" w:rsidR="00194836" w:rsidRDefault="00194836" w:rsidP="00194836">
      <w:pPr>
        <w:pStyle w:val="a7"/>
        <w:rPr>
          <w:b/>
          <w:bCs/>
        </w:rPr>
      </w:pPr>
    </w:p>
    <w:p w14:paraId="3DDEF89F" w14:textId="77777777" w:rsidR="00194836" w:rsidRDefault="00194836" w:rsidP="00194836">
      <w:pPr>
        <w:pStyle w:val="a7"/>
        <w:spacing w:before="6"/>
        <w:ind w:left="782"/>
      </w:pPr>
      <w:r>
        <w:rPr>
          <w:u w:val="single"/>
        </w:rPr>
        <w:t xml:space="preserve">(采购人名称)      </w:t>
      </w:r>
      <w:r>
        <w:t xml:space="preserve"> </w:t>
      </w:r>
    </w:p>
    <w:p w14:paraId="2DF4AF0C" w14:textId="77777777" w:rsidR="00194836" w:rsidRDefault="00194836" w:rsidP="00194836">
      <w:pPr>
        <w:pStyle w:val="a7"/>
        <w:spacing w:before="4"/>
        <w:ind w:left="1261"/>
      </w:pPr>
      <w:r>
        <w:t xml:space="preserve"> </w:t>
      </w:r>
    </w:p>
    <w:p w14:paraId="1EEC3D8C" w14:textId="77777777" w:rsidR="00194836" w:rsidRDefault="00194836" w:rsidP="00194836">
      <w:pPr>
        <w:pStyle w:val="a7"/>
        <w:spacing w:before="5"/>
        <w:ind w:left="1261"/>
      </w:pPr>
      <w:r>
        <w:t xml:space="preserve">我公司承诺具备履行合同所必需的设备和专业技术能力。 </w:t>
      </w:r>
    </w:p>
    <w:p w14:paraId="6801E3B2" w14:textId="77777777" w:rsidR="00194836" w:rsidRDefault="00194836" w:rsidP="00194836">
      <w:r>
        <w:rPr>
          <w:w w:val="99"/>
        </w:rPr>
        <w:t xml:space="preserve"> </w:t>
      </w:r>
    </w:p>
    <w:p w14:paraId="2B891A94" w14:textId="77777777" w:rsidR="00194836" w:rsidRDefault="00194836" w:rsidP="00194836">
      <w:pPr>
        <w:spacing w:before="2"/>
        <w:ind w:left="1261"/>
        <w:rPr>
          <w:b/>
          <w:sz w:val="24"/>
        </w:rPr>
      </w:pPr>
      <w:r>
        <w:rPr>
          <w:b/>
          <w:w w:val="99"/>
          <w:sz w:val="24"/>
        </w:rPr>
        <w:t xml:space="preserve"> </w:t>
      </w:r>
    </w:p>
    <w:p w14:paraId="45CD5D5B" w14:textId="77777777" w:rsidR="00194836" w:rsidRDefault="00194836" w:rsidP="00194836">
      <w:pPr>
        <w:spacing w:before="5"/>
        <w:ind w:left="1261"/>
        <w:rPr>
          <w:b/>
          <w:sz w:val="24"/>
        </w:rPr>
      </w:pPr>
      <w:r>
        <w:rPr>
          <w:b/>
          <w:w w:val="99"/>
          <w:sz w:val="24"/>
        </w:rPr>
        <w:t xml:space="preserve"> </w:t>
      </w:r>
    </w:p>
    <w:p w14:paraId="728351BC" w14:textId="77777777" w:rsidR="00194836" w:rsidRDefault="00194836" w:rsidP="00194836">
      <w:pPr>
        <w:pStyle w:val="a7"/>
        <w:spacing w:before="1"/>
        <w:ind w:left="0"/>
        <w:rPr>
          <w:b/>
          <w:sz w:val="18"/>
        </w:rPr>
      </w:pPr>
    </w:p>
    <w:p w14:paraId="32E385CB" w14:textId="77777777" w:rsidR="00194836" w:rsidRDefault="00194836" w:rsidP="00194836">
      <w:pPr>
        <w:ind w:left="748"/>
        <w:rPr>
          <w:sz w:val="21"/>
        </w:rPr>
      </w:pPr>
      <w:r>
        <w:rPr>
          <w:sz w:val="21"/>
        </w:rPr>
        <w:t xml:space="preserve">供应商名称（公章）：  </w:t>
      </w:r>
    </w:p>
    <w:p w14:paraId="5D90972F" w14:textId="77777777" w:rsidR="00194836" w:rsidRDefault="00194836" w:rsidP="00194836">
      <w:pPr>
        <w:pStyle w:val="a7"/>
        <w:spacing w:before="12"/>
        <w:ind w:left="0"/>
      </w:pPr>
    </w:p>
    <w:p w14:paraId="0F04C922" w14:textId="77777777" w:rsidR="00194836" w:rsidRDefault="00194836" w:rsidP="00194836">
      <w:pPr>
        <w:spacing w:line="525" w:lineRule="auto"/>
        <w:ind w:left="748" w:right="1"/>
        <w:rPr>
          <w:sz w:val="21"/>
        </w:rPr>
      </w:pPr>
      <w:r>
        <w:rPr>
          <w:sz w:val="21"/>
        </w:rPr>
        <w:t xml:space="preserve">法定代表人或其授权代表（签字或加盖人名章）： </w:t>
      </w:r>
    </w:p>
    <w:p w14:paraId="45A4D5C6" w14:textId="77777777" w:rsidR="00194836" w:rsidRDefault="00194836" w:rsidP="00194836">
      <w:pPr>
        <w:spacing w:line="525" w:lineRule="auto"/>
        <w:ind w:left="748" w:right="1"/>
        <w:rPr>
          <w:sz w:val="21"/>
        </w:rPr>
      </w:pPr>
      <w:r>
        <w:rPr>
          <w:sz w:val="21"/>
        </w:rPr>
        <w:t>日 期 ： 年</w:t>
      </w:r>
      <w:r>
        <w:rPr>
          <w:rFonts w:hint="eastAsia"/>
          <w:sz w:val="21"/>
        </w:rPr>
        <w:t xml:space="preserve"> </w:t>
      </w:r>
      <w:r>
        <w:rPr>
          <w:sz w:val="21"/>
        </w:rPr>
        <w:t xml:space="preserve"> 月  日 </w:t>
      </w:r>
    </w:p>
    <w:p w14:paraId="5FA9DE26" w14:textId="77777777" w:rsidR="00194836" w:rsidRDefault="00194836" w:rsidP="00194836">
      <w:pPr>
        <w:pStyle w:val="a7"/>
        <w:spacing w:before="0" w:line="439" w:lineRule="auto"/>
        <w:ind w:left="1242" w:right="4340"/>
      </w:pPr>
      <w:r>
        <w:t xml:space="preserve"> </w:t>
      </w:r>
    </w:p>
    <w:p w14:paraId="12BC541D" w14:textId="77777777" w:rsidR="00194836" w:rsidRDefault="00194836" w:rsidP="00194836">
      <w:pPr>
        <w:spacing w:line="439" w:lineRule="auto"/>
        <w:sectPr w:rsidR="00194836">
          <w:pgSz w:w="11910" w:h="16840"/>
          <w:pgMar w:top="794" w:right="851" w:bottom="794" w:left="851" w:header="567" w:footer="567" w:gutter="284"/>
          <w:cols w:space="720"/>
          <w:docGrid w:linePitch="299"/>
        </w:sectPr>
      </w:pPr>
    </w:p>
    <w:p w14:paraId="5DF39D1F" w14:textId="77777777" w:rsidR="00194836" w:rsidRDefault="00194836" w:rsidP="00194836">
      <w:pPr>
        <w:pStyle w:val="3"/>
      </w:pPr>
      <w:r>
        <w:rPr>
          <w:rFonts w:hint="eastAsia"/>
        </w:rPr>
        <w:lastRenderedPageBreak/>
        <w:t>8-</w:t>
      </w:r>
      <w:r>
        <w:t>4 依法缴纳</w:t>
      </w:r>
      <w:r w:rsidRPr="003C6B82">
        <w:rPr>
          <w:color w:val="FF0000"/>
        </w:rPr>
        <w:t>税收</w:t>
      </w:r>
      <w:r>
        <w:t>和</w:t>
      </w:r>
      <w:r w:rsidRPr="003C6B82">
        <w:rPr>
          <w:color w:val="FF0000"/>
        </w:rPr>
        <w:t>社会保障资金</w:t>
      </w:r>
      <w:r>
        <w:t xml:space="preserve">的良好记录 </w:t>
      </w:r>
    </w:p>
    <w:p w14:paraId="65DF9E21" w14:textId="77777777" w:rsidR="00194836" w:rsidRDefault="00194836" w:rsidP="00194836">
      <w:pPr>
        <w:pStyle w:val="a7"/>
        <w:spacing w:before="5"/>
        <w:ind w:left="1682"/>
      </w:pPr>
      <w:r>
        <w:t xml:space="preserve"> </w:t>
      </w:r>
    </w:p>
    <w:p w14:paraId="4EC23918" w14:textId="77777777" w:rsidR="00194836" w:rsidRDefault="00194836" w:rsidP="00194836">
      <w:pPr>
        <w:pStyle w:val="a7"/>
        <w:spacing w:before="122"/>
        <w:ind w:left="782"/>
      </w:pPr>
      <w:r>
        <w:t xml:space="preserve"> </w:t>
      </w:r>
    </w:p>
    <w:p w14:paraId="0C153725" w14:textId="77777777" w:rsidR="00194836" w:rsidRDefault="00194836" w:rsidP="00194836">
      <w:pPr>
        <w:pStyle w:val="a7"/>
        <w:spacing w:before="4"/>
        <w:ind w:left="782"/>
      </w:pPr>
      <w:r>
        <w:t xml:space="preserve">说明： </w:t>
      </w:r>
    </w:p>
    <w:p w14:paraId="24F14FB9" w14:textId="77777777" w:rsidR="00194836" w:rsidRDefault="00194836" w:rsidP="00194836">
      <w:pPr>
        <w:pStyle w:val="a7"/>
        <w:spacing w:line="364" w:lineRule="auto"/>
        <w:ind w:left="782" w:right="1241" w:firstLine="479"/>
      </w:pPr>
      <w:r>
        <w:t>1</w:t>
      </w:r>
      <w:r>
        <w:rPr>
          <w:spacing w:val="-10"/>
        </w:rPr>
        <w:t xml:space="preserve">、供应商应提供首次递交参选文件截止之日前 </w:t>
      </w:r>
      <w:r>
        <w:t>6</w:t>
      </w:r>
      <w:r>
        <w:rPr>
          <w:spacing w:val="-18"/>
        </w:rPr>
        <w:t xml:space="preserve"> 个月内任意 </w:t>
      </w:r>
      <w:r>
        <w:t>1</w:t>
      </w:r>
      <w:r>
        <w:rPr>
          <w:spacing w:val="-9"/>
        </w:rPr>
        <w:t xml:space="preserve"> 个月缴纳增值税和</w:t>
      </w:r>
      <w:r>
        <w:t xml:space="preserve">企业所得税的凭证（银行出具的缴税凭证或税务机关出具的证明的复印件，并加盖本单位公章）。企业代替个人缴纳的个人所得税也包含在依法缴纳税收中。 </w:t>
      </w:r>
    </w:p>
    <w:p w14:paraId="588C3868" w14:textId="77777777" w:rsidR="00194836" w:rsidRDefault="00194836" w:rsidP="00194836">
      <w:pPr>
        <w:pStyle w:val="a7"/>
        <w:spacing w:before="0" w:line="305" w:lineRule="exact"/>
        <w:ind w:left="1261"/>
      </w:pPr>
      <w:r>
        <w:t xml:space="preserve">2、依法免税的供应商，应提供相应文件证明其依法免税。 </w:t>
      </w:r>
    </w:p>
    <w:p w14:paraId="165CE392" w14:textId="77777777" w:rsidR="00194836" w:rsidRDefault="00194836" w:rsidP="00194836">
      <w:pPr>
        <w:pStyle w:val="a7"/>
        <w:spacing w:before="160" w:line="362" w:lineRule="auto"/>
        <w:ind w:left="782" w:right="1241" w:firstLine="479"/>
      </w:pPr>
      <w:r>
        <w:t>3</w:t>
      </w:r>
      <w:r>
        <w:rPr>
          <w:spacing w:val="-10"/>
        </w:rPr>
        <w:t xml:space="preserve">、供应商应提供首次递交参选文件截止之日前 </w:t>
      </w:r>
      <w:r>
        <w:t>6</w:t>
      </w:r>
      <w:r>
        <w:rPr>
          <w:spacing w:val="-18"/>
        </w:rPr>
        <w:t xml:space="preserve"> 个月内任意 </w:t>
      </w:r>
      <w:r>
        <w:t>1</w:t>
      </w:r>
      <w:r>
        <w:rPr>
          <w:spacing w:val="-9"/>
        </w:rPr>
        <w:t xml:space="preserve"> 个月的社会缴纳社</w:t>
      </w:r>
      <w:r>
        <w:t xml:space="preserve">会保险的凭据（专用收据或社会保险缴纳清单），并加盖本单位公章。 </w:t>
      </w:r>
    </w:p>
    <w:p w14:paraId="04932033" w14:textId="77777777" w:rsidR="00194836" w:rsidRDefault="00194836" w:rsidP="00194836">
      <w:pPr>
        <w:pStyle w:val="a7"/>
        <w:spacing w:before="5" w:line="362" w:lineRule="auto"/>
        <w:ind w:left="782" w:right="1245" w:firstLine="479"/>
      </w:pPr>
      <w:r>
        <w:t>4</w:t>
      </w:r>
      <w:r>
        <w:rPr>
          <w:spacing w:val="-7"/>
        </w:rPr>
        <w:t>、不需要缴纳社会保障资金的供应商，应提供相应文件证明其不需要缴纳社会保</w:t>
      </w:r>
      <w:r>
        <w:t xml:space="preserve">障资金。 </w:t>
      </w:r>
    </w:p>
    <w:p w14:paraId="1B46F4EF" w14:textId="77777777" w:rsidR="00194836" w:rsidRDefault="00194836" w:rsidP="00194836">
      <w:pPr>
        <w:pStyle w:val="a7"/>
        <w:spacing w:before="5"/>
        <w:ind w:left="0" w:right="3539"/>
        <w:jc w:val="center"/>
      </w:pPr>
      <w:r>
        <w:t xml:space="preserve"> </w:t>
      </w:r>
    </w:p>
    <w:p w14:paraId="0C2F3557" w14:textId="77777777" w:rsidR="00194836" w:rsidRDefault="00194836" w:rsidP="00194836">
      <w:pPr>
        <w:jc w:val="center"/>
        <w:sectPr w:rsidR="00194836">
          <w:pgSz w:w="11910" w:h="16840"/>
          <w:pgMar w:top="794" w:right="851" w:bottom="794" w:left="851" w:header="567" w:footer="567" w:gutter="284"/>
          <w:cols w:space="720"/>
          <w:docGrid w:linePitch="299"/>
        </w:sectPr>
      </w:pPr>
    </w:p>
    <w:p w14:paraId="0A1E0D25" w14:textId="77777777" w:rsidR="00194836" w:rsidRDefault="00194836" w:rsidP="00194836">
      <w:pPr>
        <w:pStyle w:val="3"/>
      </w:pPr>
      <w:r>
        <w:rPr>
          <w:rFonts w:hint="eastAsia"/>
        </w:rPr>
        <w:lastRenderedPageBreak/>
        <w:t>8-</w:t>
      </w:r>
      <w:r>
        <w:t>5 供应商参加政府采购活动前 3 年内在经营活动中没有重大违法记录的书面声明（格式）</w:t>
      </w:r>
      <w:r>
        <w:rPr>
          <w:rFonts w:hint="eastAsia"/>
        </w:rPr>
        <w:t xml:space="preserve"> </w:t>
      </w:r>
      <w:r>
        <w:t xml:space="preserve"> </w:t>
      </w:r>
    </w:p>
    <w:p w14:paraId="3DEB034F" w14:textId="77777777" w:rsidR="00194836" w:rsidRDefault="00194836" w:rsidP="00194836">
      <w:pPr>
        <w:spacing w:line="244" w:lineRule="auto"/>
        <w:sectPr w:rsidR="00194836">
          <w:pgSz w:w="11910" w:h="16840"/>
          <w:pgMar w:top="794" w:right="851" w:bottom="794" w:left="851" w:header="567" w:footer="567" w:gutter="284"/>
          <w:cols w:space="720"/>
          <w:docGrid w:linePitch="299"/>
        </w:sectPr>
      </w:pPr>
    </w:p>
    <w:p w14:paraId="7BEAB062" w14:textId="77777777" w:rsidR="00194836" w:rsidRDefault="00194836" w:rsidP="00194836">
      <w:pPr>
        <w:pStyle w:val="a7"/>
        <w:spacing w:before="0"/>
        <w:ind w:left="0"/>
        <w:rPr>
          <w:b/>
        </w:rPr>
      </w:pPr>
    </w:p>
    <w:p w14:paraId="757D92C3" w14:textId="77777777" w:rsidR="00194836" w:rsidRDefault="00194836" w:rsidP="00194836">
      <w:pPr>
        <w:jc w:val="center"/>
        <w:rPr>
          <w:b/>
          <w:bCs/>
          <w:sz w:val="24"/>
          <w:szCs w:val="24"/>
        </w:rPr>
      </w:pPr>
      <w:r>
        <w:rPr>
          <w:b/>
          <w:bCs/>
          <w:sz w:val="24"/>
          <w:szCs w:val="24"/>
        </w:rPr>
        <w:t>声明函</w:t>
      </w:r>
    </w:p>
    <w:p w14:paraId="6D744A15" w14:textId="77777777" w:rsidR="00194836" w:rsidRDefault="00194836" w:rsidP="00194836">
      <w:pPr>
        <w:pStyle w:val="a7"/>
        <w:spacing w:before="0"/>
        <w:ind w:left="0"/>
        <w:rPr>
          <w:b/>
        </w:rPr>
      </w:pPr>
    </w:p>
    <w:p w14:paraId="214B0297" w14:textId="77777777" w:rsidR="00194836" w:rsidRDefault="00194836" w:rsidP="00194836">
      <w:pPr>
        <w:pStyle w:val="a7"/>
        <w:spacing w:before="0"/>
        <w:ind w:left="0"/>
        <w:rPr>
          <w:b/>
          <w:sz w:val="34"/>
        </w:rPr>
      </w:pPr>
    </w:p>
    <w:p w14:paraId="55AF112D" w14:textId="77777777" w:rsidR="00194836" w:rsidRDefault="00194836" w:rsidP="00194836">
      <w:pPr>
        <w:pStyle w:val="a7"/>
        <w:spacing w:before="0"/>
        <w:ind w:left="782"/>
      </w:pPr>
      <w:r>
        <w:t>至：</w:t>
      </w:r>
      <w:r>
        <w:rPr>
          <w:spacing w:val="119"/>
          <w:u w:val="single"/>
        </w:rPr>
        <w:t xml:space="preserve"> </w:t>
      </w:r>
      <w:r>
        <w:rPr>
          <w:u w:val="single"/>
        </w:rPr>
        <w:t xml:space="preserve">（采购人）  </w:t>
      </w:r>
      <w:r>
        <w:t xml:space="preserve"> </w:t>
      </w:r>
    </w:p>
    <w:p w14:paraId="3832DFA3" w14:textId="77777777" w:rsidR="00194836" w:rsidRDefault="00194836" w:rsidP="00194836">
      <w:pPr>
        <w:spacing w:line="305" w:lineRule="exact"/>
        <w:ind w:right="4458"/>
        <w:jc w:val="center"/>
        <w:rPr>
          <w:sz w:val="24"/>
        </w:rPr>
      </w:pPr>
      <w:r>
        <w:br w:type="column"/>
      </w:r>
      <w:r>
        <w:rPr>
          <w:sz w:val="24"/>
        </w:rPr>
        <w:t xml:space="preserve"> </w:t>
      </w:r>
    </w:p>
    <w:p w14:paraId="12BA4676" w14:textId="77777777" w:rsidR="00194836" w:rsidRDefault="00194836" w:rsidP="00194836">
      <w:pPr>
        <w:pStyle w:val="a7"/>
        <w:spacing w:before="4"/>
        <w:ind w:left="0" w:right="4458"/>
        <w:jc w:val="center"/>
      </w:pPr>
    </w:p>
    <w:p w14:paraId="0F2DD2F8" w14:textId="77777777" w:rsidR="00194836" w:rsidRDefault="00194836" w:rsidP="00194836">
      <w:pPr>
        <w:jc w:val="center"/>
        <w:sectPr w:rsidR="00194836">
          <w:type w:val="continuous"/>
          <w:pgSz w:w="11910" w:h="16840"/>
          <w:pgMar w:top="794" w:right="851" w:bottom="794" w:left="851" w:header="720" w:footer="720" w:gutter="284"/>
          <w:cols w:num="2" w:space="720" w:equalWidth="0">
            <w:col w:w="8640" w:space="893"/>
            <w:col w:w="6023"/>
          </w:cols>
        </w:sectPr>
      </w:pPr>
    </w:p>
    <w:p w14:paraId="6C032D1D" w14:textId="77777777" w:rsidR="00194836" w:rsidRDefault="00194836" w:rsidP="00194836">
      <w:pPr>
        <w:pStyle w:val="a7"/>
        <w:spacing w:before="0"/>
        <w:ind w:left="0"/>
        <w:rPr>
          <w:sz w:val="20"/>
        </w:rPr>
      </w:pPr>
    </w:p>
    <w:p w14:paraId="50E69424" w14:textId="77777777" w:rsidR="00194836" w:rsidRDefault="00194836" w:rsidP="00194836">
      <w:pPr>
        <w:pStyle w:val="a7"/>
        <w:spacing w:before="0"/>
        <w:ind w:left="0"/>
        <w:rPr>
          <w:sz w:val="20"/>
        </w:rPr>
      </w:pPr>
    </w:p>
    <w:p w14:paraId="38CE046B" w14:textId="77777777" w:rsidR="00194836" w:rsidRDefault="00194836" w:rsidP="00194836">
      <w:pPr>
        <w:pStyle w:val="a7"/>
        <w:spacing w:before="6"/>
        <w:ind w:left="0"/>
        <w:rPr>
          <w:sz w:val="22"/>
        </w:rPr>
      </w:pPr>
    </w:p>
    <w:p w14:paraId="528C4075" w14:textId="77777777" w:rsidR="00194836" w:rsidRDefault="00194836" w:rsidP="00194836">
      <w:pPr>
        <w:pStyle w:val="a7"/>
        <w:spacing w:before="66" w:line="364" w:lineRule="auto"/>
        <w:ind w:left="782" w:right="1243" w:firstLine="479"/>
        <w:jc w:val="both"/>
      </w:pPr>
      <w:r>
        <w:t>我公司郑重承诺在参加本项目政府采购活动前三年内，在经营活动中无重大违法</w:t>
      </w:r>
      <w:r>
        <w:rPr>
          <w:spacing w:val="-10"/>
        </w:rPr>
        <w:t>记录。公司未受到行政处罚或责令停业、吊销许可证</w:t>
      </w:r>
      <w:r>
        <w:t>（或执照</w:t>
      </w:r>
      <w:r>
        <w:rPr>
          <w:spacing w:val="-32"/>
        </w:rPr>
        <w:t>）；</w:t>
      </w:r>
      <w:r>
        <w:rPr>
          <w:spacing w:val="-3"/>
        </w:rPr>
        <w:t>未处于财产被接管、</w:t>
      </w:r>
      <w:r>
        <w:t xml:space="preserve">冻结、破产状况。 </w:t>
      </w:r>
    </w:p>
    <w:p w14:paraId="69919C32" w14:textId="77777777" w:rsidR="00194836" w:rsidRDefault="00194836" w:rsidP="00194836">
      <w:pPr>
        <w:pStyle w:val="a7"/>
        <w:spacing w:before="120"/>
        <w:ind w:left="1261"/>
      </w:pPr>
      <w:r>
        <w:t xml:space="preserve">特此声明。 </w:t>
      </w:r>
    </w:p>
    <w:p w14:paraId="12222640" w14:textId="77777777" w:rsidR="00194836" w:rsidRDefault="00194836" w:rsidP="00194836">
      <w:pPr>
        <w:pStyle w:val="a7"/>
        <w:spacing w:before="0"/>
        <w:ind w:left="0"/>
        <w:rPr>
          <w:sz w:val="20"/>
        </w:rPr>
      </w:pPr>
    </w:p>
    <w:p w14:paraId="432210EF" w14:textId="77777777" w:rsidR="00194836" w:rsidRDefault="00194836" w:rsidP="00194836">
      <w:pPr>
        <w:pStyle w:val="a7"/>
        <w:spacing w:before="0"/>
        <w:ind w:left="0"/>
        <w:rPr>
          <w:sz w:val="20"/>
        </w:rPr>
      </w:pPr>
    </w:p>
    <w:p w14:paraId="0CF076B2" w14:textId="77777777" w:rsidR="00194836" w:rsidRDefault="00194836" w:rsidP="00194836">
      <w:pPr>
        <w:pStyle w:val="a7"/>
        <w:spacing w:before="0"/>
        <w:ind w:left="0"/>
        <w:rPr>
          <w:sz w:val="20"/>
        </w:rPr>
      </w:pPr>
    </w:p>
    <w:p w14:paraId="0006444A" w14:textId="77777777" w:rsidR="00194836" w:rsidRDefault="00194836" w:rsidP="00194836">
      <w:pPr>
        <w:pStyle w:val="a7"/>
        <w:spacing w:before="0"/>
        <w:ind w:left="0"/>
        <w:rPr>
          <w:sz w:val="20"/>
        </w:rPr>
      </w:pPr>
    </w:p>
    <w:p w14:paraId="0B767226" w14:textId="77777777" w:rsidR="00194836" w:rsidRDefault="00194836" w:rsidP="00194836">
      <w:pPr>
        <w:pStyle w:val="a7"/>
        <w:spacing w:before="2"/>
        <w:ind w:left="0"/>
        <w:rPr>
          <w:sz w:val="28"/>
        </w:rPr>
      </w:pPr>
    </w:p>
    <w:p w14:paraId="5A05D62D" w14:textId="77777777" w:rsidR="00194836" w:rsidRDefault="00194836" w:rsidP="00194836">
      <w:pPr>
        <w:pStyle w:val="a7"/>
        <w:spacing w:before="66"/>
        <w:ind w:left="1261"/>
      </w:pPr>
      <w:r>
        <w:t xml:space="preserve"> </w:t>
      </w:r>
    </w:p>
    <w:p w14:paraId="2CF65096" w14:textId="77777777" w:rsidR="00194836" w:rsidRDefault="00194836" w:rsidP="00194836">
      <w:pPr>
        <w:ind w:left="748"/>
        <w:rPr>
          <w:sz w:val="21"/>
        </w:rPr>
      </w:pPr>
      <w:r>
        <w:rPr>
          <w:sz w:val="21"/>
        </w:rPr>
        <w:t xml:space="preserve">供应商名称（公章）：  </w:t>
      </w:r>
    </w:p>
    <w:p w14:paraId="007E62C3" w14:textId="77777777" w:rsidR="00194836" w:rsidRDefault="00194836" w:rsidP="00194836">
      <w:pPr>
        <w:pStyle w:val="a7"/>
        <w:spacing w:before="12"/>
        <w:ind w:left="0"/>
      </w:pPr>
    </w:p>
    <w:p w14:paraId="0B9F8545" w14:textId="77777777" w:rsidR="00194836" w:rsidRDefault="00194836" w:rsidP="00194836">
      <w:pPr>
        <w:spacing w:line="525" w:lineRule="auto"/>
        <w:ind w:left="748" w:right="1"/>
        <w:rPr>
          <w:sz w:val="21"/>
        </w:rPr>
      </w:pPr>
      <w:r>
        <w:rPr>
          <w:sz w:val="21"/>
        </w:rPr>
        <w:t xml:space="preserve">法定代表人或其授权代表（签字或加盖人名章）： </w:t>
      </w:r>
    </w:p>
    <w:p w14:paraId="01C864EA" w14:textId="77777777" w:rsidR="00194836" w:rsidRPr="00E83993" w:rsidRDefault="00194836" w:rsidP="00194836">
      <w:pPr>
        <w:spacing w:line="525" w:lineRule="auto"/>
        <w:ind w:left="748" w:right="1"/>
        <w:rPr>
          <w:sz w:val="21"/>
        </w:rPr>
        <w:sectPr w:rsidR="00194836" w:rsidRPr="00E83993">
          <w:type w:val="continuous"/>
          <w:pgSz w:w="11910" w:h="16840"/>
          <w:pgMar w:top="794" w:right="851" w:bottom="794" w:left="851" w:header="720" w:footer="720" w:gutter="284"/>
          <w:cols w:space="720"/>
        </w:sectPr>
      </w:pPr>
      <w:r>
        <w:rPr>
          <w:sz w:val="21"/>
        </w:rPr>
        <w:t>日 期 ： 年</w:t>
      </w:r>
      <w:r>
        <w:rPr>
          <w:rFonts w:hint="eastAsia"/>
          <w:sz w:val="21"/>
        </w:rPr>
        <w:t xml:space="preserve"> </w:t>
      </w:r>
      <w:r>
        <w:rPr>
          <w:sz w:val="21"/>
        </w:rPr>
        <w:t xml:space="preserve"> 月  日 </w:t>
      </w:r>
    </w:p>
    <w:p w14:paraId="7FD41080" w14:textId="77777777" w:rsidR="00194836" w:rsidRDefault="00194836" w:rsidP="00194836">
      <w:pPr>
        <w:pStyle w:val="a7"/>
        <w:spacing w:before="0" w:line="307" w:lineRule="exact"/>
        <w:ind w:left="1261"/>
      </w:pPr>
    </w:p>
    <w:p w14:paraId="0589FC80" w14:textId="77777777" w:rsidR="00194836" w:rsidRDefault="00194836" w:rsidP="00194836">
      <w:pPr>
        <w:pStyle w:val="3"/>
      </w:pPr>
      <w:r>
        <w:rPr>
          <w:rFonts w:hint="eastAsia"/>
        </w:rPr>
        <w:t>8-</w:t>
      </w:r>
      <w:r>
        <w:t xml:space="preserve">6 </w:t>
      </w:r>
      <w:r>
        <w:rPr>
          <w:rFonts w:hint="eastAsia"/>
        </w:rPr>
        <w:t>法律、行政法规规定的其他条件</w:t>
      </w:r>
    </w:p>
    <w:p w14:paraId="19A85BFF" w14:textId="77777777" w:rsidR="00194836" w:rsidRDefault="00194836" w:rsidP="00194836">
      <w:pPr>
        <w:widowControl/>
        <w:autoSpaceDE/>
        <w:autoSpaceDN/>
        <w:rPr>
          <w:b/>
          <w:bCs/>
          <w:sz w:val="28"/>
          <w:szCs w:val="28"/>
        </w:rPr>
      </w:pPr>
      <w:r>
        <w:br w:type="page"/>
      </w:r>
    </w:p>
    <w:p w14:paraId="6ADE0087" w14:textId="77777777" w:rsidR="00194836" w:rsidRDefault="00194836" w:rsidP="00194836">
      <w:pPr>
        <w:pStyle w:val="3"/>
      </w:pPr>
      <w:r>
        <w:rPr>
          <w:rFonts w:hint="eastAsia"/>
        </w:rPr>
        <w:lastRenderedPageBreak/>
        <w:t>8-</w:t>
      </w:r>
      <w:r>
        <w:t xml:space="preserve">7 </w:t>
      </w:r>
      <w:r w:rsidRPr="007C4327">
        <w:rPr>
          <w:rFonts w:hint="eastAsia"/>
        </w:rPr>
        <w:t>“信用中国”网站和中国政府采购网（</w:t>
      </w:r>
      <w:r w:rsidRPr="007C4327">
        <w:t>www.ccgp.gov.cn）查询记录</w:t>
      </w:r>
    </w:p>
    <w:p w14:paraId="61C73267" w14:textId="77777777" w:rsidR="00194836" w:rsidRDefault="00194836" w:rsidP="00194836"/>
    <w:p w14:paraId="31E580E5" w14:textId="77777777" w:rsidR="00194836" w:rsidRDefault="00194836" w:rsidP="00194836"/>
    <w:p w14:paraId="4C8EA51C" w14:textId="77777777" w:rsidR="00194836" w:rsidRDefault="00194836" w:rsidP="00194836"/>
    <w:p w14:paraId="17610DCC" w14:textId="77777777" w:rsidR="00194836" w:rsidRDefault="00194836" w:rsidP="00194836">
      <w:pPr>
        <w:snapToGrid w:val="0"/>
        <w:spacing w:line="360" w:lineRule="auto"/>
        <w:ind w:firstLineChars="200" w:firstLine="440"/>
        <w:rPr>
          <w:sz w:val="24"/>
        </w:rPr>
      </w:pPr>
      <w:r>
        <w:rPr>
          <w:rFonts w:hint="eastAsia"/>
          <w:szCs w:val="21"/>
        </w:rPr>
        <w:t>未被“信用中国”网站（www.creditchina.gov.cn）中列入失信被执行人和/或重大税收违法案件当事人名单的供应商、未被中国政府采购网（www.ccgp.gov.cn）列入政府采购严重违法失信行为记录名单中被财政部门禁止参加政府采购活动的供应商（处罚决定规定的时间和地域范围内），信用信息查询最终以递交首次响应文件截止时间后查询为准。</w:t>
      </w:r>
    </w:p>
    <w:p w14:paraId="015B10CC" w14:textId="77777777" w:rsidR="00194836" w:rsidRDefault="00194836" w:rsidP="00194836"/>
    <w:p w14:paraId="1DA012BE" w14:textId="77777777" w:rsidR="00194836" w:rsidRDefault="00194836" w:rsidP="00194836"/>
    <w:p w14:paraId="20FBB215" w14:textId="77777777" w:rsidR="00194836" w:rsidRPr="00E83993" w:rsidRDefault="00194836" w:rsidP="00194836">
      <w:pPr>
        <w:rPr>
          <w:sz w:val="24"/>
          <w:szCs w:val="24"/>
        </w:rPr>
      </w:pPr>
    </w:p>
    <w:p w14:paraId="72EB914D" w14:textId="77777777" w:rsidR="00194836" w:rsidRDefault="00194836" w:rsidP="00194836">
      <w:pPr>
        <w:widowControl/>
        <w:autoSpaceDE/>
        <w:autoSpaceDN/>
        <w:rPr>
          <w:b/>
          <w:bCs/>
          <w:sz w:val="28"/>
          <w:szCs w:val="28"/>
        </w:rPr>
      </w:pPr>
      <w:r>
        <w:br w:type="page"/>
      </w:r>
    </w:p>
    <w:p w14:paraId="52322BF9" w14:textId="77777777" w:rsidR="00194836" w:rsidRDefault="00194836" w:rsidP="00194836">
      <w:pPr>
        <w:pStyle w:val="3"/>
      </w:pPr>
      <w:r>
        <w:rPr>
          <w:rFonts w:hint="eastAsia"/>
        </w:rPr>
        <w:lastRenderedPageBreak/>
        <w:t>8-</w:t>
      </w:r>
      <w:r>
        <w:t xml:space="preserve">8 供应商控股股东名称、控股公司的名称和存在管理、被管理关系的单位名称说明； </w:t>
      </w:r>
    </w:p>
    <w:p w14:paraId="69CDCE64" w14:textId="77777777" w:rsidR="00194836" w:rsidRDefault="00194836" w:rsidP="00194836">
      <w:pPr>
        <w:spacing w:line="265" w:lineRule="exact"/>
        <w:ind w:left="1201"/>
        <w:rPr>
          <w:sz w:val="21"/>
        </w:rPr>
      </w:pPr>
      <w:r>
        <w:rPr>
          <w:sz w:val="21"/>
        </w:rPr>
        <w:t xml:space="preserve"> </w:t>
      </w:r>
    </w:p>
    <w:p w14:paraId="1773B17D" w14:textId="77777777" w:rsidR="00194836" w:rsidRDefault="00194836" w:rsidP="00194836">
      <w:pPr>
        <w:spacing w:before="2"/>
        <w:ind w:left="782"/>
        <w:rPr>
          <w:sz w:val="21"/>
        </w:rPr>
      </w:pPr>
    </w:p>
    <w:p w14:paraId="4C6CD61C" w14:textId="77777777" w:rsidR="00194836" w:rsidRDefault="00194836" w:rsidP="00194836">
      <w:pPr>
        <w:spacing w:before="2"/>
        <w:ind w:left="782"/>
        <w:rPr>
          <w:sz w:val="21"/>
        </w:rPr>
      </w:pPr>
      <w:r>
        <w:rPr>
          <w:sz w:val="21"/>
        </w:rPr>
        <w:t xml:space="preserve">致： </w:t>
      </w:r>
      <w:r>
        <w:rPr>
          <w:rFonts w:hint="eastAsia"/>
          <w:sz w:val="21"/>
        </w:rPr>
        <w:t>（采购人）</w:t>
      </w:r>
    </w:p>
    <w:p w14:paraId="065ED7E0" w14:textId="77777777" w:rsidR="00194836" w:rsidRDefault="00194836" w:rsidP="00194836">
      <w:pPr>
        <w:spacing w:before="2"/>
        <w:ind w:left="782"/>
        <w:rPr>
          <w:sz w:val="21"/>
        </w:rPr>
      </w:pPr>
    </w:p>
    <w:p w14:paraId="7F8C6ED5" w14:textId="77777777" w:rsidR="00194836" w:rsidRDefault="00194836" w:rsidP="00194836">
      <w:pPr>
        <w:spacing w:before="2"/>
        <w:ind w:left="782"/>
        <w:rPr>
          <w:sz w:val="21"/>
        </w:rPr>
      </w:pPr>
    </w:p>
    <w:p w14:paraId="4984E600" w14:textId="77777777" w:rsidR="00194836" w:rsidRDefault="00194836" w:rsidP="00194836">
      <w:pPr>
        <w:pStyle w:val="a7"/>
        <w:spacing w:before="141"/>
        <w:ind w:left="1209"/>
      </w:pPr>
      <w:r>
        <w:t xml:space="preserve">与我方的法定代表人（单位负责人）为同一人的企业如下： </w:t>
      </w:r>
    </w:p>
    <w:p w14:paraId="0A787B53" w14:textId="77777777" w:rsidR="00194836" w:rsidRDefault="00194836" w:rsidP="00194836">
      <w:pPr>
        <w:pStyle w:val="a7"/>
        <w:spacing w:before="4"/>
        <w:ind w:left="1209"/>
      </w:pPr>
      <w:r>
        <w:t xml:space="preserve"> </w:t>
      </w:r>
    </w:p>
    <w:p w14:paraId="4B1FD327" w14:textId="77777777" w:rsidR="00194836" w:rsidRDefault="00194836" w:rsidP="00194836">
      <w:pPr>
        <w:pStyle w:val="a7"/>
        <w:spacing w:before="5"/>
        <w:ind w:left="1209"/>
      </w:pPr>
      <w:r>
        <w:t xml:space="preserve">我方的控股股东如下： </w:t>
      </w:r>
    </w:p>
    <w:p w14:paraId="1EF45B42" w14:textId="77777777" w:rsidR="00194836" w:rsidRDefault="00194836" w:rsidP="00194836">
      <w:pPr>
        <w:pStyle w:val="a7"/>
        <w:spacing w:before="2"/>
        <w:ind w:left="1209"/>
      </w:pPr>
      <w:r>
        <w:t xml:space="preserve"> </w:t>
      </w:r>
    </w:p>
    <w:p w14:paraId="1F5DAF85" w14:textId="77777777" w:rsidR="00194836" w:rsidRDefault="00194836" w:rsidP="00194836">
      <w:pPr>
        <w:pStyle w:val="a7"/>
        <w:spacing w:before="4"/>
        <w:ind w:left="1209"/>
      </w:pPr>
      <w:r>
        <w:t xml:space="preserve">我方直接控股的企业如下： </w:t>
      </w:r>
    </w:p>
    <w:p w14:paraId="68235229" w14:textId="77777777" w:rsidR="00194836" w:rsidRDefault="00194836" w:rsidP="00194836">
      <w:pPr>
        <w:pStyle w:val="a7"/>
        <w:spacing w:before="5"/>
        <w:ind w:left="1209"/>
      </w:pPr>
      <w:r>
        <w:t xml:space="preserve"> </w:t>
      </w:r>
    </w:p>
    <w:p w14:paraId="2E13EEB9" w14:textId="77777777" w:rsidR="00194836" w:rsidRDefault="00194836" w:rsidP="00194836">
      <w:pPr>
        <w:pStyle w:val="a7"/>
        <w:spacing w:before="2"/>
        <w:ind w:left="1209"/>
      </w:pPr>
      <w:r>
        <w:t xml:space="preserve">与我方存在管理、被管理关系的单位名称如下： </w:t>
      </w:r>
    </w:p>
    <w:p w14:paraId="4DBA0466" w14:textId="77777777" w:rsidR="00194836" w:rsidRDefault="00194836" w:rsidP="00194836">
      <w:pPr>
        <w:pStyle w:val="a7"/>
        <w:spacing w:before="5"/>
        <w:ind w:left="1209"/>
      </w:pPr>
      <w:r>
        <w:t xml:space="preserve"> </w:t>
      </w:r>
    </w:p>
    <w:p w14:paraId="7447AB0C" w14:textId="77777777" w:rsidR="00194836" w:rsidRDefault="00194836" w:rsidP="00194836">
      <w:pPr>
        <w:spacing w:before="3"/>
        <w:ind w:left="1209"/>
        <w:rPr>
          <w:sz w:val="21"/>
        </w:rPr>
      </w:pPr>
      <w:r>
        <w:rPr>
          <w:sz w:val="21"/>
        </w:rPr>
        <w:t xml:space="preserve"> </w:t>
      </w:r>
    </w:p>
    <w:p w14:paraId="7C79DE12" w14:textId="77777777" w:rsidR="00194836" w:rsidRDefault="00194836" w:rsidP="00194836">
      <w:pPr>
        <w:ind w:left="748"/>
        <w:rPr>
          <w:sz w:val="21"/>
        </w:rPr>
      </w:pPr>
      <w:r>
        <w:rPr>
          <w:sz w:val="21"/>
        </w:rPr>
        <w:t xml:space="preserve">供应商名称（公章）：  </w:t>
      </w:r>
    </w:p>
    <w:p w14:paraId="6A495C56" w14:textId="77777777" w:rsidR="00194836" w:rsidRDefault="00194836" w:rsidP="00194836">
      <w:pPr>
        <w:pStyle w:val="a7"/>
        <w:spacing w:before="12"/>
        <w:ind w:left="0"/>
      </w:pPr>
    </w:p>
    <w:p w14:paraId="1B683C91" w14:textId="77777777" w:rsidR="00194836" w:rsidRDefault="00194836" w:rsidP="00194836">
      <w:pPr>
        <w:spacing w:line="525" w:lineRule="auto"/>
        <w:ind w:left="748" w:right="1"/>
        <w:rPr>
          <w:sz w:val="21"/>
        </w:rPr>
      </w:pPr>
      <w:r>
        <w:rPr>
          <w:sz w:val="21"/>
        </w:rPr>
        <w:t xml:space="preserve">法定代表人或其授权代表（签字或加盖人名章）： </w:t>
      </w:r>
    </w:p>
    <w:p w14:paraId="08E83AAE" w14:textId="77777777" w:rsidR="00194836" w:rsidRDefault="00194836" w:rsidP="00194836">
      <w:pPr>
        <w:spacing w:line="525" w:lineRule="auto"/>
        <w:ind w:left="748" w:right="1"/>
        <w:rPr>
          <w:sz w:val="21"/>
        </w:rPr>
      </w:pPr>
      <w:r>
        <w:rPr>
          <w:sz w:val="21"/>
        </w:rPr>
        <w:t>日 期 ： 年</w:t>
      </w:r>
      <w:r>
        <w:rPr>
          <w:rFonts w:hint="eastAsia"/>
          <w:sz w:val="21"/>
        </w:rPr>
        <w:t xml:space="preserve"> </w:t>
      </w:r>
      <w:r>
        <w:rPr>
          <w:sz w:val="21"/>
        </w:rPr>
        <w:t xml:space="preserve"> 月  日 </w:t>
      </w:r>
    </w:p>
    <w:p w14:paraId="501FDAEF" w14:textId="77777777" w:rsidR="00194836" w:rsidRDefault="00194836" w:rsidP="00194836">
      <w:pPr>
        <w:spacing w:line="265" w:lineRule="exact"/>
        <w:ind w:left="3662"/>
        <w:rPr>
          <w:sz w:val="21"/>
        </w:rPr>
      </w:pPr>
      <w:r>
        <w:rPr>
          <w:sz w:val="21"/>
        </w:rPr>
        <w:t xml:space="preserve"> </w:t>
      </w:r>
    </w:p>
    <w:p w14:paraId="711EE5BA" w14:textId="77777777" w:rsidR="00194836" w:rsidRDefault="00194836" w:rsidP="00194836">
      <w:pPr>
        <w:spacing w:line="265" w:lineRule="exact"/>
        <w:rPr>
          <w:sz w:val="21"/>
        </w:rPr>
        <w:sectPr w:rsidR="00194836">
          <w:pgSz w:w="11910" w:h="16840"/>
          <w:pgMar w:top="794" w:right="851" w:bottom="794" w:left="851" w:header="567" w:footer="567" w:gutter="284"/>
          <w:cols w:space="720"/>
          <w:docGrid w:linePitch="299"/>
        </w:sectPr>
      </w:pPr>
    </w:p>
    <w:p w14:paraId="496007C8" w14:textId="77777777" w:rsidR="00194836" w:rsidRDefault="00194836" w:rsidP="00194836">
      <w:pPr>
        <w:pStyle w:val="3"/>
      </w:pPr>
      <w:r>
        <w:rPr>
          <w:rFonts w:hint="eastAsia"/>
        </w:rPr>
        <w:lastRenderedPageBreak/>
        <w:t>8-</w:t>
      </w:r>
      <w:r>
        <w:t xml:space="preserve">9 供应商不属于为本项目提供整体设计、规范编制或者项目管理、监理、检测等服务的供应商声明 </w:t>
      </w:r>
    </w:p>
    <w:p w14:paraId="04175D33" w14:textId="77777777" w:rsidR="00194836" w:rsidRDefault="00194836" w:rsidP="00194836">
      <w:pPr>
        <w:spacing w:line="265" w:lineRule="exact"/>
        <w:ind w:left="1201"/>
        <w:rPr>
          <w:sz w:val="21"/>
        </w:rPr>
      </w:pPr>
      <w:r>
        <w:rPr>
          <w:sz w:val="21"/>
        </w:rPr>
        <w:t xml:space="preserve"> </w:t>
      </w:r>
    </w:p>
    <w:p w14:paraId="0F5F2354" w14:textId="77777777" w:rsidR="00194836" w:rsidRDefault="00194836" w:rsidP="00194836">
      <w:pPr>
        <w:pStyle w:val="a7"/>
        <w:spacing w:before="8"/>
        <w:ind w:left="0"/>
        <w:rPr>
          <w:sz w:val="26"/>
        </w:rPr>
      </w:pPr>
    </w:p>
    <w:p w14:paraId="4FDB1106" w14:textId="77777777" w:rsidR="00194836" w:rsidRDefault="00194836" w:rsidP="00194836">
      <w:pPr>
        <w:spacing w:before="72"/>
        <w:ind w:left="782"/>
        <w:rPr>
          <w:sz w:val="21"/>
        </w:rPr>
      </w:pPr>
      <w:r>
        <w:rPr>
          <w:sz w:val="21"/>
        </w:rPr>
        <w:t>致：</w:t>
      </w:r>
      <w:r>
        <w:rPr>
          <w:rFonts w:hint="eastAsia"/>
          <w:sz w:val="21"/>
        </w:rPr>
        <w:t>（采购人）</w:t>
      </w:r>
      <w:r>
        <w:rPr>
          <w:sz w:val="21"/>
        </w:rPr>
        <w:t xml:space="preserve"> </w:t>
      </w:r>
    </w:p>
    <w:p w14:paraId="22290646" w14:textId="77777777" w:rsidR="00194836" w:rsidRDefault="00194836" w:rsidP="00194836">
      <w:pPr>
        <w:pStyle w:val="a7"/>
        <w:spacing w:before="130"/>
        <w:ind w:left="782" w:right="1196" w:firstLine="427"/>
      </w:pPr>
      <w:r>
        <w:t>我方</w:t>
      </w:r>
      <w:r>
        <w:rPr>
          <w:i/>
          <w:sz w:val="25"/>
        </w:rPr>
        <w:t xml:space="preserve">不属于 </w:t>
      </w:r>
      <w:r>
        <w:t xml:space="preserve">为本项目提供整体设计、规范编制或者项目管理、监理、检测等服务的供应商。 </w:t>
      </w:r>
    </w:p>
    <w:p w14:paraId="1AE25EE8" w14:textId="77777777" w:rsidR="00194836" w:rsidRDefault="00194836" w:rsidP="00194836">
      <w:pPr>
        <w:pStyle w:val="a7"/>
        <w:spacing w:before="4"/>
        <w:ind w:left="1209"/>
      </w:pPr>
      <w:r>
        <w:t xml:space="preserve"> </w:t>
      </w:r>
    </w:p>
    <w:p w14:paraId="795FBBF3" w14:textId="77777777" w:rsidR="00194836" w:rsidRDefault="00194836" w:rsidP="00194836">
      <w:pPr>
        <w:spacing w:before="3"/>
        <w:ind w:left="1209"/>
        <w:rPr>
          <w:sz w:val="21"/>
        </w:rPr>
      </w:pPr>
      <w:r>
        <w:rPr>
          <w:sz w:val="21"/>
        </w:rPr>
        <w:t xml:space="preserve"> </w:t>
      </w:r>
    </w:p>
    <w:p w14:paraId="68BA5907" w14:textId="77777777" w:rsidR="00194836" w:rsidRDefault="00194836" w:rsidP="00194836">
      <w:pPr>
        <w:ind w:left="748"/>
        <w:rPr>
          <w:sz w:val="21"/>
        </w:rPr>
      </w:pPr>
    </w:p>
    <w:p w14:paraId="4FF65635" w14:textId="77777777" w:rsidR="00194836" w:rsidRDefault="00194836" w:rsidP="00194836">
      <w:pPr>
        <w:ind w:left="748"/>
        <w:rPr>
          <w:sz w:val="21"/>
        </w:rPr>
      </w:pPr>
    </w:p>
    <w:p w14:paraId="385601FA" w14:textId="77777777" w:rsidR="00194836" w:rsidRDefault="00194836" w:rsidP="00194836">
      <w:pPr>
        <w:ind w:left="748"/>
        <w:rPr>
          <w:sz w:val="21"/>
        </w:rPr>
      </w:pPr>
    </w:p>
    <w:p w14:paraId="56969BAD" w14:textId="77777777" w:rsidR="00194836" w:rsidRDefault="00194836" w:rsidP="00194836">
      <w:pPr>
        <w:ind w:left="748"/>
        <w:rPr>
          <w:sz w:val="21"/>
        </w:rPr>
      </w:pPr>
      <w:r>
        <w:rPr>
          <w:sz w:val="21"/>
        </w:rPr>
        <w:t xml:space="preserve">供应商名称（公章）：  </w:t>
      </w:r>
    </w:p>
    <w:p w14:paraId="6ADF1D1A" w14:textId="77777777" w:rsidR="00194836" w:rsidRDefault="00194836" w:rsidP="00194836">
      <w:pPr>
        <w:pStyle w:val="a7"/>
        <w:spacing w:before="12"/>
        <w:ind w:left="0"/>
      </w:pPr>
    </w:p>
    <w:p w14:paraId="0C6C65CF" w14:textId="77777777" w:rsidR="00194836" w:rsidRDefault="00194836" w:rsidP="00194836">
      <w:pPr>
        <w:spacing w:line="525" w:lineRule="auto"/>
        <w:ind w:left="748" w:right="1"/>
        <w:rPr>
          <w:sz w:val="21"/>
        </w:rPr>
      </w:pPr>
      <w:r>
        <w:rPr>
          <w:sz w:val="21"/>
        </w:rPr>
        <w:t xml:space="preserve">法定代表人或其授权代表（签字或加盖人名章）： </w:t>
      </w:r>
    </w:p>
    <w:p w14:paraId="358A7750" w14:textId="77777777" w:rsidR="00194836" w:rsidRDefault="00194836" w:rsidP="00194836">
      <w:pPr>
        <w:spacing w:line="525" w:lineRule="auto"/>
        <w:ind w:left="748" w:right="1"/>
        <w:rPr>
          <w:sz w:val="21"/>
        </w:rPr>
      </w:pPr>
      <w:r>
        <w:rPr>
          <w:sz w:val="21"/>
        </w:rPr>
        <w:t>日 期 ： 年</w:t>
      </w:r>
      <w:r>
        <w:rPr>
          <w:rFonts w:hint="eastAsia"/>
          <w:sz w:val="21"/>
        </w:rPr>
        <w:t xml:space="preserve"> </w:t>
      </w:r>
      <w:r>
        <w:rPr>
          <w:sz w:val="21"/>
        </w:rPr>
        <w:t xml:space="preserve"> 月  日 </w:t>
      </w:r>
    </w:p>
    <w:p w14:paraId="1C100BFC" w14:textId="77777777" w:rsidR="00194836" w:rsidRDefault="00194836" w:rsidP="00194836">
      <w:pPr>
        <w:spacing w:line="242" w:lineRule="auto"/>
        <w:rPr>
          <w:sz w:val="21"/>
        </w:rPr>
        <w:sectPr w:rsidR="00194836">
          <w:pgSz w:w="11910" w:h="16840"/>
          <w:pgMar w:top="794" w:right="851" w:bottom="794" w:left="851" w:header="567" w:footer="567" w:gutter="284"/>
          <w:cols w:space="720"/>
          <w:docGrid w:linePitch="299"/>
        </w:sectPr>
      </w:pPr>
    </w:p>
    <w:p w14:paraId="2EA886CF" w14:textId="77777777" w:rsidR="00194836" w:rsidRDefault="00194836" w:rsidP="00194836">
      <w:pPr>
        <w:pStyle w:val="3"/>
      </w:pPr>
      <w:r>
        <w:rPr>
          <w:rFonts w:hint="eastAsia"/>
        </w:rPr>
        <w:lastRenderedPageBreak/>
        <w:t>8-</w:t>
      </w:r>
      <w:r>
        <w:t xml:space="preserve">10 </w:t>
      </w:r>
      <w:r w:rsidRPr="0077643F">
        <w:rPr>
          <w:rFonts w:hint="eastAsia"/>
        </w:rPr>
        <w:t>联合体协议书（本项目不适用）</w:t>
      </w:r>
    </w:p>
    <w:p w14:paraId="124878E3" w14:textId="77777777" w:rsidR="00194836" w:rsidRDefault="00194836" w:rsidP="00194836"/>
    <w:p w14:paraId="01524D19" w14:textId="77777777" w:rsidR="00194836" w:rsidRDefault="00194836" w:rsidP="00194836">
      <w:pPr>
        <w:adjustRightInd w:val="0"/>
        <w:jc w:val="center"/>
        <w:rPr>
          <w:rFonts w:cs="黑体"/>
          <w:sz w:val="28"/>
          <w:szCs w:val="28"/>
        </w:rPr>
      </w:pPr>
      <w:r>
        <w:rPr>
          <w:rFonts w:cs="黑体" w:hint="eastAsia"/>
          <w:sz w:val="28"/>
          <w:szCs w:val="28"/>
        </w:rPr>
        <w:t>联合体协议书</w:t>
      </w:r>
    </w:p>
    <w:p w14:paraId="4D646723" w14:textId="77777777" w:rsidR="00194836" w:rsidRDefault="00194836" w:rsidP="00194836">
      <w:pPr>
        <w:adjustRightInd w:val="0"/>
        <w:jc w:val="center"/>
        <w:rPr>
          <w:rFonts w:cs="黑体"/>
          <w:i/>
          <w:iCs/>
          <w:szCs w:val="21"/>
        </w:rPr>
      </w:pPr>
      <w:r>
        <w:rPr>
          <w:rFonts w:cs="黑体" w:hint="eastAsia"/>
          <w:i/>
          <w:iCs/>
          <w:szCs w:val="21"/>
        </w:rPr>
        <w:t>（注：本协议书供参考使用，具体文本内容与采购人商定）</w:t>
      </w:r>
    </w:p>
    <w:p w14:paraId="1FD58641" w14:textId="77777777" w:rsidR="00194836" w:rsidRDefault="00194836" w:rsidP="00194836">
      <w:pPr>
        <w:adjustRightInd w:val="0"/>
        <w:jc w:val="center"/>
        <w:rPr>
          <w:rFonts w:cs="黑体"/>
          <w:i/>
          <w:iCs/>
          <w:szCs w:val="21"/>
        </w:rPr>
      </w:pPr>
    </w:p>
    <w:p w14:paraId="5D8C3711" w14:textId="77777777" w:rsidR="00194836" w:rsidRDefault="00194836" w:rsidP="00194836">
      <w:pPr>
        <w:adjustRightInd w:val="0"/>
        <w:spacing w:line="360" w:lineRule="auto"/>
        <w:ind w:firstLineChars="200" w:firstLine="480"/>
        <w:rPr>
          <w:rFonts w:cs="仿宋_GB2312"/>
          <w:sz w:val="24"/>
        </w:rPr>
      </w:pPr>
      <w:r>
        <w:rPr>
          <w:rFonts w:cs="仿宋_GB2312" w:hint="eastAsia"/>
          <w:sz w:val="24"/>
        </w:rPr>
        <w:t>（所有成员单位名称）自愿组成（联合体名称）联合体，共同参加（项目名称）  谈判。现就联合体谈判事宜订立如下协议。</w:t>
      </w:r>
    </w:p>
    <w:p w14:paraId="67295DA4" w14:textId="77777777" w:rsidR="00194836" w:rsidRDefault="00194836" w:rsidP="00194836">
      <w:pPr>
        <w:adjustRightInd w:val="0"/>
        <w:spacing w:line="360" w:lineRule="auto"/>
        <w:ind w:firstLineChars="200" w:firstLine="480"/>
        <w:rPr>
          <w:rFonts w:cs="仿宋_GB2312"/>
          <w:sz w:val="24"/>
        </w:rPr>
      </w:pPr>
      <w:r>
        <w:rPr>
          <w:rFonts w:cs="TimesNewRomanPSMT"/>
          <w:sz w:val="24"/>
        </w:rPr>
        <w:t>1</w:t>
      </w:r>
      <w:r>
        <w:rPr>
          <w:rFonts w:cs="仿宋_GB2312" w:hint="eastAsia"/>
          <w:sz w:val="24"/>
        </w:rPr>
        <w:t>、（某成员单位名称）为（联合体名称）牵头人。</w:t>
      </w:r>
    </w:p>
    <w:p w14:paraId="38FA4DF2" w14:textId="77777777" w:rsidR="00194836" w:rsidRDefault="00194836" w:rsidP="00194836">
      <w:pPr>
        <w:adjustRightInd w:val="0"/>
        <w:spacing w:line="360" w:lineRule="auto"/>
        <w:ind w:firstLineChars="200" w:firstLine="480"/>
        <w:rPr>
          <w:rFonts w:cs="仿宋_GB2312"/>
          <w:sz w:val="24"/>
        </w:rPr>
      </w:pPr>
      <w:r>
        <w:rPr>
          <w:rFonts w:cs="TimesNewRomanPSMT"/>
          <w:sz w:val="24"/>
        </w:rPr>
        <w:t>2</w:t>
      </w:r>
      <w:r>
        <w:rPr>
          <w:rFonts w:cs="仿宋_GB2312" w:hint="eastAsia"/>
          <w:sz w:val="24"/>
        </w:rPr>
        <w:t>、联合体牵头人合法代表联合体各成员负责本谈判项目响应文件编制和合同谈判活动，并代表联合体提交和接收相关的资料、信息及指示，并处理与之有关的一切事务，负责合同实施阶段的主办、组织和协调工作。</w:t>
      </w:r>
    </w:p>
    <w:p w14:paraId="758D0FEF" w14:textId="77777777" w:rsidR="00194836" w:rsidRDefault="00194836" w:rsidP="00194836">
      <w:pPr>
        <w:adjustRightInd w:val="0"/>
        <w:spacing w:line="360" w:lineRule="auto"/>
        <w:ind w:firstLineChars="200" w:firstLine="480"/>
        <w:rPr>
          <w:rFonts w:cs="仿宋_GB2312"/>
          <w:sz w:val="24"/>
        </w:rPr>
      </w:pPr>
      <w:r>
        <w:rPr>
          <w:rFonts w:cs="TimesNewRomanPSMT"/>
          <w:sz w:val="24"/>
        </w:rPr>
        <w:t>3</w:t>
      </w:r>
      <w:r>
        <w:rPr>
          <w:rFonts w:cs="仿宋_GB2312" w:hint="eastAsia"/>
          <w:sz w:val="24"/>
        </w:rPr>
        <w:t>、联合体将严格按照谈判文件的各项要求，递交响应文件，履行合同，并对外承担连带责任。</w:t>
      </w:r>
    </w:p>
    <w:p w14:paraId="3FA9278E" w14:textId="77777777" w:rsidR="00194836" w:rsidRDefault="00194836" w:rsidP="00194836">
      <w:pPr>
        <w:adjustRightInd w:val="0"/>
        <w:spacing w:line="360" w:lineRule="auto"/>
        <w:ind w:firstLineChars="200" w:firstLine="480"/>
        <w:rPr>
          <w:rFonts w:cs="仿宋_GB2312"/>
          <w:sz w:val="24"/>
        </w:rPr>
      </w:pPr>
      <w:r>
        <w:rPr>
          <w:rFonts w:cs="TimesNewRomanPSMT"/>
          <w:sz w:val="24"/>
        </w:rPr>
        <w:t>4</w:t>
      </w:r>
      <w:r>
        <w:rPr>
          <w:rFonts w:cs="仿宋_GB2312" w:hint="eastAsia"/>
          <w:sz w:val="24"/>
        </w:rPr>
        <w:t>、联合体各成员单位内部的职责分工如下：</w:t>
      </w:r>
    </w:p>
    <w:p w14:paraId="575F436F" w14:textId="77777777" w:rsidR="00194836" w:rsidRDefault="00194836" w:rsidP="00194836">
      <w:pPr>
        <w:adjustRightInd w:val="0"/>
        <w:spacing w:line="360" w:lineRule="auto"/>
        <w:ind w:firstLineChars="200" w:firstLine="480"/>
        <w:rPr>
          <w:rFonts w:cs="仿宋_GB2312"/>
          <w:sz w:val="24"/>
        </w:rPr>
      </w:pPr>
    </w:p>
    <w:p w14:paraId="7CAAD2C9" w14:textId="77777777" w:rsidR="00194836" w:rsidRDefault="00194836" w:rsidP="00194836">
      <w:pPr>
        <w:adjustRightInd w:val="0"/>
        <w:spacing w:line="360" w:lineRule="auto"/>
        <w:ind w:firstLineChars="200" w:firstLine="480"/>
        <w:rPr>
          <w:rFonts w:cs="仿宋_GB2312"/>
          <w:sz w:val="24"/>
        </w:rPr>
      </w:pPr>
    </w:p>
    <w:p w14:paraId="40656494" w14:textId="77777777" w:rsidR="00194836" w:rsidRDefault="00194836" w:rsidP="00194836">
      <w:pPr>
        <w:adjustRightInd w:val="0"/>
        <w:spacing w:line="360" w:lineRule="auto"/>
        <w:ind w:firstLineChars="200" w:firstLine="480"/>
        <w:rPr>
          <w:rFonts w:cs="仿宋_GB2312"/>
          <w:sz w:val="24"/>
        </w:rPr>
      </w:pPr>
      <w:r>
        <w:rPr>
          <w:rFonts w:cs="TimesNewRomanPSMT"/>
          <w:sz w:val="24"/>
        </w:rPr>
        <w:t>5</w:t>
      </w:r>
      <w:r>
        <w:rPr>
          <w:rFonts w:cs="仿宋_GB2312" w:hint="eastAsia"/>
          <w:sz w:val="24"/>
        </w:rPr>
        <w:t>、本协议书自签署之日起生效，合同履行完毕后自动失效。</w:t>
      </w:r>
    </w:p>
    <w:p w14:paraId="0CD0497A" w14:textId="77777777" w:rsidR="00194836" w:rsidRDefault="00194836" w:rsidP="00194836">
      <w:pPr>
        <w:adjustRightInd w:val="0"/>
        <w:spacing w:line="360" w:lineRule="auto"/>
        <w:ind w:firstLineChars="200" w:firstLine="480"/>
        <w:rPr>
          <w:rFonts w:cs="仿宋_GB2312"/>
          <w:sz w:val="24"/>
        </w:rPr>
      </w:pPr>
      <w:r>
        <w:rPr>
          <w:rFonts w:cs="TimesNewRomanPSMT"/>
          <w:sz w:val="24"/>
        </w:rPr>
        <w:t>6</w:t>
      </w:r>
      <w:r>
        <w:rPr>
          <w:rFonts w:cs="仿宋_GB2312" w:hint="eastAsia"/>
          <w:sz w:val="24"/>
        </w:rPr>
        <w:t>、本协议书一式  份，联合体成员和采购人各执一份。</w:t>
      </w:r>
    </w:p>
    <w:p w14:paraId="2D9F7A47" w14:textId="77777777" w:rsidR="00194836" w:rsidRDefault="00194836" w:rsidP="00194836">
      <w:pPr>
        <w:adjustRightInd w:val="0"/>
        <w:spacing w:line="360" w:lineRule="auto"/>
        <w:ind w:firstLineChars="200" w:firstLine="480"/>
        <w:rPr>
          <w:rFonts w:cs="仿宋_GB2312"/>
          <w:sz w:val="24"/>
        </w:rPr>
      </w:pPr>
      <w:r>
        <w:rPr>
          <w:rFonts w:cs="仿宋_GB2312" w:hint="eastAsia"/>
          <w:sz w:val="24"/>
        </w:rPr>
        <w:t>注：本协议书由委托代理人签字的，应附法定代表人签字的授权委托书。</w:t>
      </w:r>
    </w:p>
    <w:p w14:paraId="5A22CF08" w14:textId="77777777" w:rsidR="00194836" w:rsidRDefault="00194836" w:rsidP="00194836">
      <w:pPr>
        <w:adjustRightInd w:val="0"/>
        <w:spacing w:line="360" w:lineRule="auto"/>
        <w:ind w:firstLineChars="200" w:firstLine="480"/>
        <w:rPr>
          <w:rFonts w:cs="仿宋_GB2312"/>
          <w:sz w:val="24"/>
        </w:rPr>
      </w:pPr>
    </w:p>
    <w:p w14:paraId="046D4C90" w14:textId="77777777" w:rsidR="00194836" w:rsidRDefault="00194836" w:rsidP="00194836">
      <w:pPr>
        <w:adjustRightInd w:val="0"/>
        <w:spacing w:line="360" w:lineRule="auto"/>
        <w:ind w:firstLineChars="200" w:firstLine="480"/>
        <w:rPr>
          <w:rFonts w:cs="仿宋_GB2312"/>
          <w:sz w:val="24"/>
        </w:rPr>
      </w:pPr>
    </w:p>
    <w:p w14:paraId="701EDDF1" w14:textId="77777777" w:rsidR="00194836" w:rsidRDefault="00194836" w:rsidP="00194836">
      <w:pPr>
        <w:adjustRightInd w:val="0"/>
        <w:spacing w:line="360" w:lineRule="auto"/>
        <w:ind w:firstLineChars="200" w:firstLine="480"/>
        <w:rPr>
          <w:rFonts w:cs="仿宋_GB2312"/>
          <w:sz w:val="24"/>
        </w:rPr>
      </w:pPr>
      <w:r>
        <w:rPr>
          <w:rFonts w:cs="仿宋_GB2312" w:hint="eastAsia"/>
          <w:sz w:val="24"/>
        </w:rPr>
        <w:t>牵头人名称：                    （盖单位章）</w:t>
      </w:r>
    </w:p>
    <w:p w14:paraId="6B355824" w14:textId="77777777" w:rsidR="00194836" w:rsidRDefault="00194836" w:rsidP="00194836">
      <w:pPr>
        <w:adjustRightInd w:val="0"/>
        <w:spacing w:line="360" w:lineRule="auto"/>
        <w:ind w:firstLineChars="200" w:firstLine="480"/>
        <w:rPr>
          <w:rFonts w:cs="仿宋_GB2312"/>
          <w:sz w:val="24"/>
        </w:rPr>
      </w:pPr>
      <w:r>
        <w:rPr>
          <w:rFonts w:cs="仿宋_GB2312" w:hint="eastAsia"/>
          <w:sz w:val="24"/>
        </w:rPr>
        <w:t>法定代表人或其委托代理人：       （签字或盖人名章）</w:t>
      </w:r>
    </w:p>
    <w:p w14:paraId="78834500" w14:textId="77777777" w:rsidR="00194836" w:rsidRDefault="00194836" w:rsidP="00194836">
      <w:pPr>
        <w:adjustRightInd w:val="0"/>
        <w:spacing w:line="360" w:lineRule="auto"/>
        <w:ind w:firstLineChars="200" w:firstLine="480"/>
        <w:rPr>
          <w:rFonts w:cs="仿宋_GB2312"/>
          <w:sz w:val="24"/>
        </w:rPr>
      </w:pPr>
      <w:r>
        <w:rPr>
          <w:rFonts w:cs="仿宋_GB2312" w:hint="eastAsia"/>
          <w:sz w:val="24"/>
        </w:rPr>
        <w:t>成员一名称：                   （盖单位章）</w:t>
      </w:r>
    </w:p>
    <w:p w14:paraId="5EFB0ECE" w14:textId="77777777" w:rsidR="00194836" w:rsidRDefault="00194836" w:rsidP="00194836">
      <w:pPr>
        <w:adjustRightInd w:val="0"/>
        <w:spacing w:line="360" w:lineRule="auto"/>
        <w:ind w:firstLineChars="200" w:firstLine="480"/>
        <w:rPr>
          <w:rFonts w:cs="仿宋_GB2312"/>
          <w:sz w:val="24"/>
        </w:rPr>
      </w:pPr>
      <w:r>
        <w:rPr>
          <w:rFonts w:cs="仿宋_GB2312" w:hint="eastAsia"/>
          <w:sz w:val="24"/>
        </w:rPr>
        <w:t>法定代表人或其委托代理人：      （签字或盖人名章）</w:t>
      </w:r>
    </w:p>
    <w:p w14:paraId="6073CDC6" w14:textId="77777777" w:rsidR="00194836" w:rsidRDefault="00194836" w:rsidP="00194836">
      <w:pPr>
        <w:adjustRightInd w:val="0"/>
        <w:spacing w:line="360" w:lineRule="auto"/>
        <w:ind w:firstLineChars="200" w:firstLine="480"/>
        <w:rPr>
          <w:rFonts w:cs="仿宋_GB2312"/>
          <w:sz w:val="24"/>
        </w:rPr>
      </w:pPr>
      <w:r>
        <w:rPr>
          <w:rFonts w:cs="仿宋_GB2312" w:hint="eastAsia"/>
          <w:sz w:val="24"/>
        </w:rPr>
        <w:t>成员二名称：                   （盖单位章）</w:t>
      </w:r>
    </w:p>
    <w:p w14:paraId="55AA1612" w14:textId="77777777" w:rsidR="00194836" w:rsidRDefault="00194836" w:rsidP="00194836">
      <w:pPr>
        <w:adjustRightInd w:val="0"/>
        <w:spacing w:line="360" w:lineRule="auto"/>
        <w:ind w:firstLineChars="200" w:firstLine="480"/>
        <w:rPr>
          <w:rFonts w:cs="仿宋_GB2312"/>
          <w:sz w:val="24"/>
        </w:rPr>
      </w:pPr>
      <w:r>
        <w:rPr>
          <w:rFonts w:cs="仿宋_GB2312" w:hint="eastAsia"/>
          <w:sz w:val="24"/>
        </w:rPr>
        <w:t>法定代表人或其委托代理人：      （签字或盖人名章）</w:t>
      </w:r>
    </w:p>
    <w:p w14:paraId="791D9504" w14:textId="77777777" w:rsidR="00194836" w:rsidRDefault="00194836" w:rsidP="00194836">
      <w:pPr>
        <w:adjustRightInd w:val="0"/>
        <w:spacing w:line="360" w:lineRule="auto"/>
        <w:ind w:firstLineChars="200" w:firstLine="480"/>
        <w:rPr>
          <w:rFonts w:cs="TimesNewRomanPSMT"/>
          <w:sz w:val="24"/>
        </w:rPr>
      </w:pPr>
      <w:r>
        <w:rPr>
          <w:rFonts w:cs="TimesNewRomanPSMT"/>
          <w:sz w:val="24"/>
        </w:rPr>
        <w:t>……</w:t>
      </w:r>
    </w:p>
    <w:p w14:paraId="7EEAAA8B" w14:textId="77777777" w:rsidR="00194836" w:rsidRDefault="00194836" w:rsidP="00194836">
      <w:pPr>
        <w:adjustRightInd w:val="0"/>
        <w:spacing w:line="360" w:lineRule="auto"/>
        <w:ind w:firstLineChars="200" w:firstLine="480"/>
        <w:rPr>
          <w:rFonts w:cs="仿宋_GB2312"/>
          <w:sz w:val="24"/>
        </w:rPr>
      </w:pPr>
      <w:r>
        <w:rPr>
          <w:rFonts w:cs="仿宋_GB2312" w:hint="eastAsia"/>
          <w:sz w:val="24"/>
        </w:rPr>
        <w:t>年月日</w:t>
      </w:r>
    </w:p>
    <w:p w14:paraId="0B9D8C83" w14:textId="77777777" w:rsidR="00194836" w:rsidRDefault="00194836" w:rsidP="00194836">
      <w:pPr>
        <w:rPr>
          <w:sz w:val="28"/>
          <w:szCs w:val="28"/>
        </w:rPr>
      </w:pPr>
      <w:r>
        <w:br w:type="page"/>
      </w:r>
    </w:p>
    <w:p w14:paraId="3624345D" w14:textId="77777777" w:rsidR="00194836" w:rsidRDefault="00194836" w:rsidP="00194836">
      <w:pPr>
        <w:pStyle w:val="3"/>
      </w:pPr>
      <w:r>
        <w:rPr>
          <w:rFonts w:hint="eastAsia"/>
        </w:rPr>
        <w:lastRenderedPageBreak/>
        <w:t>8-</w:t>
      </w:r>
      <w:r>
        <w:t xml:space="preserve">11 本项目不得转包、分包。 </w:t>
      </w:r>
    </w:p>
    <w:p w14:paraId="25F9A529" w14:textId="77777777" w:rsidR="00194836" w:rsidRDefault="00194836" w:rsidP="00194836">
      <w:pPr>
        <w:pStyle w:val="a7"/>
        <w:spacing w:before="0"/>
        <w:ind w:left="0"/>
        <w:rPr>
          <w:b/>
        </w:rPr>
      </w:pPr>
    </w:p>
    <w:p w14:paraId="7541D368" w14:textId="77777777" w:rsidR="00194836" w:rsidRDefault="00194836" w:rsidP="00194836">
      <w:pPr>
        <w:pStyle w:val="a7"/>
        <w:spacing w:before="184"/>
        <w:ind w:left="1261"/>
      </w:pPr>
      <w:r>
        <w:t xml:space="preserve"> </w:t>
      </w:r>
    </w:p>
    <w:p w14:paraId="795841DA" w14:textId="77777777" w:rsidR="00194836" w:rsidRDefault="00194836" w:rsidP="00194836">
      <w:pPr>
        <w:pStyle w:val="a7"/>
        <w:ind w:left="1261"/>
      </w:pPr>
      <w:r>
        <w:t xml:space="preserve"> </w:t>
      </w:r>
    </w:p>
    <w:p w14:paraId="49E338D0" w14:textId="77777777" w:rsidR="00194836" w:rsidRDefault="00194836" w:rsidP="00194836">
      <w:pPr>
        <w:spacing w:before="158"/>
        <w:ind w:left="1261"/>
        <w:rPr>
          <w:sz w:val="24"/>
        </w:rPr>
      </w:pPr>
      <w:r>
        <w:rPr>
          <w:sz w:val="24"/>
        </w:rPr>
        <w:t>说明：</w:t>
      </w:r>
      <w:r>
        <w:rPr>
          <w:sz w:val="21"/>
        </w:rPr>
        <w:t>提供“本项目不转包、不分包”的承诺，格式自拟。</w:t>
      </w:r>
      <w:r>
        <w:rPr>
          <w:sz w:val="24"/>
        </w:rPr>
        <w:t xml:space="preserve"> </w:t>
      </w:r>
    </w:p>
    <w:p w14:paraId="2D075DB4" w14:textId="77777777" w:rsidR="00194836" w:rsidRDefault="00194836" w:rsidP="00194836">
      <w:pPr>
        <w:spacing w:before="159"/>
        <w:ind w:left="1201"/>
        <w:rPr>
          <w:sz w:val="21"/>
        </w:rPr>
      </w:pPr>
      <w:r>
        <w:rPr>
          <w:sz w:val="21"/>
        </w:rPr>
        <w:t xml:space="preserve"> </w:t>
      </w:r>
    </w:p>
    <w:p w14:paraId="0EA28993" w14:textId="77777777" w:rsidR="00194836" w:rsidRDefault="00194836" w:rsidP="00194836">
      <w:pPr>
        <w:rPr>
          <w:sz w:val="21"/>
        </w:rPr>
      </w:pPr>
    </w:p>
    <w:p w14:paraId="0C849550" w14:textId="77777777" w:rsidR="00194836" w:rsidRDefault="00194836" w:rsidP="00194836">
      <w:pPr>
        <w:rPr>
          <w:sz w:val="21"/>
        </w:rPr>
      </w:pPr>
    </w:p>
    <w:p w14:paraId="5560C76C" w14:textId="77777777" w:rsidR="00194836" w:rsidRDefault="00194836" w:rsidP="00194836">
      <w:pPr>
        <w:ind w:left="748"/>
        <w:rPr>
          <w:sz w:val="21"/>
        </w:rPr>
      </w:pPr>
      <w:r>
        <w:rPr>
          <w:sz w:val="21"/>
        </w:rPr>
        <w:t xml:space="preserve">供应商名称（公章）：  </w:t>
      </w:r>
    </w:p>
    <w:p w14:paraId="7CCF5E43" w14:textId="77777777" w:rsidR="00194836" w:rsidRDefault="00194836" w:rsidP="00194836">
      <w:pPr>
        <w:pStyle w:val="a7"/>
        <w:spacing w:before="12"/>
        <w:ind w:left="0"/>
      </w:pPr>
    </w:p>
    <w:p w14:paraId="3A601CFD" w14:textId="77777777" w:rsidR="00194836" w:rsidRDefault="00194836" w:rsidP="00194836">
      <w:pPr>
        <w:spacing w:line="525" w:lineRule="auto"/>
        <w:ind w:left="748" w:right="1"/>
        <w:rPr>
          <w:sz w:val="21"/>
        </w:rPr>
      </w:pPr>
      <w:r>
        <w:rPr>
          <w:sz w:val="21"/>
        </w:rPr>
        <w:t xml:space="preserve">法定代表人或其授权代表（签字或加盖人名章）： </w:t>
      </w:r>
    </w:p>
    <w:p w14:paraId="1444D813" w14:textId="77777777" w:rsidR="00194836" w:rsidRDefault="00194836" w:rsidP="00194836">
      <w:pPr>
        <w:spacing w:line="525" w:lineRule="auto"/>
        <w:ind w:left="748" w:right="1"/>
        <w:rPr>
          <w:sz w:val="21"/>
        </w:rPr>
      </w:pPr>
      <w:r>
        <w:rPr>
          <w:sz w:val="21"/>
        </w:rPr>
        <w:t>日 期 ： 年</w:t>
      </w:r>
      <w:r>
        <w:rPr>
          <w:rFonts w:hint="eastAsia"/>
          <w:sz w:val="21"/>
        </w:rPr>
        <w:t xml:space="preserve"> </w:t>
      </w:r>
      <w:r>
        <w:rPr>
          <w:sz w:val="21"/>
        </w:rPr>
        <w:t xml:space="preserve"> 月  日 </w:t>
      </w:r>
    </w:p>
    <w:p w14:paraId="3022134A" w14:textId="77777777" w:rsidR="00194836" w:rsidRDefault="00194836" w:rsidP="00194836">
      <w:pPr>
        <w:spacing w:line="525" w:lineRule="auto"/>
        <w:ind w:left="748" w:right="1"/>
        <w:rPr>
          <w:sz w:val="21"/>
        </w:rPr>
      </w:pPr>
    </w:p>
    <w:p w14:paraId="028B626C" w14:textId="77777777" w:rsidR="00C25FF5" w:rsidRDefault="00C25FF5">
      <w:pPr>
        <w:spacing w:line="525" w:lineRule="auto"/>
        <w:ind w:left="748" w:right="1"/>
        <w:rPr>
          <w:sz w:val="21"/>
        </w:rPr>
      </w:pPr>
    </w:p>
    <w:p w14:paraId="384B8388" w14:textId="77777777" w:rsidR="00C25FF5" w:rsidRDefault="006F6883">
      <w:pPr>
        <w:rPr>
          <w:rFonts w:ascii="Wingdings" w:eastAsia="Wingdings" w:hAnsi="Wingdings"/>
          <w:w w:val="130"/>
          <w:sz w:val="32"/>
          <w:szCs w:val="32"/>
        </w:rPr>
      </w:pPr>
      <w:r>
        <w:rPr>
          <w:rFonts w:ascii="Wingdings" w:eastAsia="Wingdings" w:hAnsi="Wingdings"/>
          <w:w w:val="130"/>
        </w:rPr>
        <w:br w:type="page"/>
      </w:r>
    </w:p>
    <w:p w14:paraId="4401B806" w14:textId="77777777" w:rsidR="00C25FF5" w:rsidRDefault="006F6883">
      <w:pPr>
        <w:pStyle w:val="2"/>
        <w:jc w:val="left"/>
      </w:pPr>
      <w:r>
        <w:rPr>
          <w:rFonts w:ascii="Wingdings" w:eastAsia="Wingdings" w:hAnsi="Wingdings"/>
          <w:w w:val="130"/>
        </w:rPr>
        <w:lastRenderedPageBreak/>
        <w:t>⚫</w:t>
      </w:r>
      <w:r>
        <w:rPr>
          <w:rFonts w:ascii="Times New Roman" w:eastAsia="Times New Roman" w:hAnsi="Times New Roman"/>
          <w:w w:val="130"/>
        </w:rPr>
        <w:tab/>
      </w:r>
      <w:r>
        <w:rPr>
          <w:spacing w:val="-23"/>
          <w:w w:val="105"/>
        </w:rPr>
        <w:t xml:space="preserve">附件 </w:t>
      </w:r>
      <w:r>
        <w:rPr>
          <w:w w:val="105"/>
        </w:rPr>
        <w:t>9 供应商供货业绩一览表</w:t>
      </w:r>
      <w:r>
        <w:rPr>
          <w:w w:val="99"/>
        </w:rPr>
        <w:t xml:space="preserve"> </w:t>
      </w:r>
    </w:p>
    <w:tbl>
      <w:tblPr>
        <w:tblStyle w:val="TableNormal"/>
        <w:tblW w:w="10207"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047"/>
        <w:gridCol w:w="1080"/>
        <w:gridCol w:w="1276"/>
        <w:gridCol w:w="992"/>
        <w:gridCol w:w="1109"/>
        <w:gridCol w:w="1510"/>
        <w:gridCol w:w="1423"/>
        <w:gridCol w:w="919"/>
        <w:gridCol w:w="851"/>
      </w:tblGrid>
      <w:tr w:rsidR="00C25FF5" w14:paraId="42BED97A" w14:textId="77777777">
        <w:trPr>
          <w:trHeight w:val="802"/>
        </w:trPr>
        <w:tc>
          <w:tcPr>
            <w:tcW w:w="1047" w:type="dxa"/>
            <w:tcBorders>
              <w:bottom w:val="single" w:sz="6" w:space="0" w:color="000000"/>
              <w:right w:val="single" w:sz="6" w:space="0" w:color="000000"/>
            </w:tcBorders>
          </w:tcPr>
          <w:p w14:paraId="10FD90D4" w14:textId="77777777" w:rsidR="00C25FF5" w:rsidRDefault="006F6883">
            <w:pPr>
              <w:pStyle w:val="TableParagraph"/>
              <w:spacing w:before="208"/>
              <w:ind w:left="181" w:right="44"/>
              <w:jc w:val="center"/>
              <w:rPr>
                <w:sz w:val="24"/>
              </w:rPr>
            </w:pPr>
            <w:r>
              <w:rPr>
                <w:sz w:val="21"/>
              </w:rPr>
              <w:t xml:space="preserve"> </w:t>
            </w:r>
            <w:r>
              <w:rPr>
                <w:sz w:val="24"/>
              </w:rPr>
              <w:t xml:space="preserve">年份 </w:t>
            </w:r>
          </w:p>
        </w:tc>
        <w:tc>
          <w:tcPr>
            <w:tcW w:w="1080" w:type="dxa"/>
            <w:tcBorders>
              <w:left w:val="single" w:sz="6" w:space="0" w:color="000000"/>
              <w:bottom w:val="single" w:sz="6" w:space="0" w:color="000000"/>
              <w:right w:val="single" w:sz="6" w:space="0" w:color="000000"/>
            </w:tcBorders>
          </w:tcPr>
          <w:p w14:paraId="6AA9D5E7" w14:textId="77777777" w:rsidR="00C25FF5" w:rsidRDefault="006F6883">
            <w:pPr>
              <w:pStyle w:val="TableParagraph"/>
              <w:spacing w:before="208"/>
              <w:ind w:right="-9"/>
              <w:rPr>
                <w:sz w:val="24"/>
              </w:rPr>
            </w:pPr>
            <w:r>
              <w:rPr>
                <w:sz w:val="24"/>
              </w:rPr>
              <w:t xml:space="preserve">设备名称 </w:t>
            </w:r>
          </w:p>
        </w:tc>
        <w:tc>
          <w:tcPr>
            <w:tcW w:w="1276" w:type="dxa"/>
            <w:tcBorders>
              <w:left w:val="single" w:sz="6" w:space="0" w:color="000000"/>
              <w:bottom w:val="single" w:sz="6" w:space="0" w:color="000000"/>
              <w:right w:val="single" w:sz="6" w:space="0" w:color="000000"/>
            </w:tcBorders>
          </w:tcPr>
          <w:p w14:paraId="107FE44D" w14:textId="77777777" w:rsidR="00C25FF5" w:rsidRDefault="006F6883">
            <w:pPr>
              <w:pStyle w:val="TableParagraph"/>
              <w:spacing w:before="208"/>
              <w:ind w:right="269"/>
              <w:jc w:val="center"/>
              <w:rPr>
                <w:sz w:val="24"/>
              </w:rPr>
            </w:pPr>
            <w:r>
              <w:rPr>
                <w:sz w:val="24"/>
              </w:rPr>
              <w:t xml:space="preserve">规格型号 </w:t>
            </w:r>
          </w:p>
        </w:tc>
        <w:tc>
          <w:tcPr>
            <w:tcW w:w="992" w:type="dxa"/>
            <w:tcBorders>
              <w:left w:val="single" w:sz="6" w:space="0" w:color="000000"/>
              <w:bottom w:val="single" w:sz="6" w:space="0" w:color="000000"/>
              <w:right w:val="single" w:sz="6" w:space="0" w:color="000000"/>
            </w:tcBorders>
          </w:tcPr>
          <w:p w14:paraId="1566083C" w14:textId="77777777" w:rsidR="00C25FF5" w:rsidRDefault="006F6883">
            <w:pPr>
              <w:pStyle w:val="TableParagraph"/>
              <w:spacing w:before="208"/>
              <w:ind w:right="245"/>
              <w:jc w:val="center"/>
              <w:rPr>
                <w:sz w:val="24"/>
              </w:rPr>
            </w:pPr>
            <w:r>
              <w:rPr>
                <w:sz w:val="24"/>
              </w:rPr>
              <w:t xml:space="preserve">数量 </w:t>
            </w:r>
          </w:p>
        </w:tc>
        <w:tc>
          <w:tcPr>
            <w:tcW w:w="1109" w:type="dxa"/>
            <w:tcBorders>
              <w:left w:val="single" w:sz="6" w:space="0" w:color="000000"/>
              <w:bottom w:val="single" w:sz="6" w:space="0" w:color="000000"/>
              <w:right w:val="single" w:sz="6" w:space="0" w:color="000000"/>
            </w:tcBorders>
          </w:tcPr>
          <w:p w14:paraId="0656AA5C" w14:textId="77777777" w:rsidR="00C25FF5" w:rsidRDefault="006F6883">
            <w:pPr>
              <w:pStyle w:val="TableParagraph"/>
              <w:spacing w:before="208"/>
              <w:jc w:val="center"/>
              <w:rPr>
                <w:sz w:val="24"/>
              </w:rPr>
            </w:pPr>
            <w:r>
              <w:rPr>
                <w:sz w:val="24"/>
              </w:rPr>
              <w:t xml:space="preserve">合同总价 </w:t>
            </w:r>
          </w:p>
        </w:tc>
        <w:tc>
          <w:tcPr>
            <w:tcW w:w="1510" w:type="dxa"/>
            <w:tcBorders>
              <w:left w:val="single" w:sz="6" w:space="0" w:color="000000"/>
              <w:bottom w:val="single" w:sz="6" w:space="0" w:color="000000"/>
              <w:right w:val="single" w:sz="6" w:space="0" w:color="000000"/>
            </w:tcBorders>
          </w:tcPr>
          <w:p w14:paraId="45D2469D" w14:textId="77777777" w:rsidR="00C25FF5" w:rsidRDefault="006F6883">
            <w:pPr>
              <w:pStyle w:val="TableParagraph"/>
              <w:spacing w:before="208"/>
              <w:ind w:right="-83"/>
              <w:rPr>
                <w:sz w:val="24"/>
              </w:rPr>
            </w:pPr>
            <w:r>
              <w:rPr>
                <w:sz w:val="24"/>
              </w:rPr>
              <w:t xml:space="preserve">使用单位名称 </w:t>
            </w:r>
          </w:p>
        </w:tc>
        <w:tc>
          <w:tcPr>
            <w:tcW w:w="1423" w:type="dxa"/>
            <w:tcBorders>
              <w:left w:val="single" w:sz="6" w:space="0" w:color="000000"/>
              <w:bottom w:val="single" w:sz="6" w:space="0" w:color="000000"/>
              <w:right w:val="single" w:sz="6" w:space="0" w:color="000000"/>
            </w:tcBorders>
          </w:tcPr>
          <w:p w14:paraId="2EEBE1E8" w14:textId="77777777" w:rsidR="00C25FF5" w:rsidRDefault="006F6883">
            <w:pPr>
              <w:pStyle w:val="TableParagraph"/>
              <w:spacing w:before="52" w:line="242" w:lineRule="auto"/>
              <w:ind w:right="-76"/>
              <w:rPr>
                <w:sz w:val="24"/>
              </w:rPr>
            </w:pPr>
            <w:r>
              <w:rPr>
                <w:sz w:val="24"/>
              </w:rPr>
              <w:t xml:space="preserve">使用单位联系人及电话 </w:t>
            </w:r>
          </w:p>
        </w:tc>
        <w:tc>
          <w:tcPr>
            <w:tcW w:w="919" w:type="dxa"/>
            <w:tcBorders>
              <w:left w:val="single" w:sz="6" w:space="0" w:color="000000"/>
              <w:bottom w:val="single" w:sz="6" w:space="0" w:color="000000"/>
              <w:right w:val="single" w:sz="6" w:space="0" w:color="000000"/>
            </w:tcBorders>
          </w:tcPr>
          <w:p w14:paraId="2A465833" w14:textId="77777777" w:rsidR="00C25FF5" w:rsidRDefault="006F6883">
            <w:pPr>
              <w:pStyle w:val="TableParagraph"/>
              <w:spacing w:before="52" w:line="242" w:lineRule="auto"/>
              <w:ind w:left="145" w:right="1"/>
              <w:rPr>
                <w:sz w:val="24"/>
              </w:rPr>
            </w:pPr>
            <w:r>
              <w:rPr>
                <w:sz w:val="24"/>
              </w:rPr>
              <w:t xml:space="preserve">是否投入使用 </w:t>
            </w:r>
          </w:p>
        </w:tc>
        <w:tc>
          <w:tcPr>
            <w:tcW w:w="851" w:type="dxa"/>
            <w:tcBorders>
              <w:left w:val="single" w:sz="6" w:space="0" w:color="000000"/>
              <w:bottom w:val="single" w:sz="6" w:space="0" w:color="000000"/>
            </w:tcBorders>
          </w:tcPr>
          <w:p w14:paraId="67B26AFA" w14:textId="77777777" w:rsidR="00C25FF5" w:rsidRDefault="006F6883">
            <w:pPr>
              <w:pStyle w:val="TableParagraph"/>
              <w:tabs>
                <w:tab w:val="left" w:pos="306"/>
              </w:tabs>
              <w:spacing w:before="208"/>
              <w:ind w:leftChars="-14" w:left="-2" w:right="279" w:hangingChars="12" w:hanging="29"/>
              <w:rPr>
                <w:sz w:val="24"/>
              </w:rPr>
            </w:pPr>
            <w:r>
              <w:rPr>
                <w:sz w:val="24"/>
              </w:rPr>
              <w:t xml:space="preserve">备注 </w:t>
            </w:r>
          </w:p>
        </w:tc>
      </w:tr>
      <w:tr w:rsidR="00C25FF5" w14:paraId="42434686" w14:textId="77777777">
        <w:trPr>
          <w:trHeight w:val="505"/>
        </w:trPr>
        <w:tc>
          <w:tcPr>
            <w:tcW w:w="1047" w:type="dxa"/>
            <w:tcBorders>
              <w:top w:val="single" w:sz="6" w:space="0" w:color="000000"/>
              <w:bottom w:val="single" w:sz="6" w:space="0" w:color="000000"/>
              <w:right w:val="single" w:sz="6" w:space="0" w:color="000000"/>
            </w:tcBorders>
          </w:tcPr>
          <w:p w14:paraId="2EAA034D" w14:textId="77777777" w:rsidR="00C25FF5" w:rsidRDefault="006F6883">
            <w:pPr>
              <w:pStyle w:val="TableParagraph"/>
              <w:spacing w:before="74"/>
              <w:ind w:left="181" w:right="45"/>
              <w:jc w:val="center"/>
              <w:rPr>
                <w:sz w:val="24"/>
              </w:rPr>
            </w:pPr>
            <w:r>
              <w:rPr>
                <w:sz w:val="24"/>
              </w:rPr>
              <w:t>20</w:t>
            </w:r>
            <w:r>
              <w:rPr>
                <w:spacing w:val="59"/>
                <w:sz w:val="24"/>
              </w:rPr>
              <w:t xml:space="preserve"> 年 </w:t>
            </w:r>
          </w:p>
        </w:tc>
        <w:tc>
          <w:tcPr>
            <w:tcW w:w="1080" w:type="dxa"/>
            <w:tcBorders>
              <w:top w:val="single" w:sz="6" w:space="0" w:color="000000"/>
              <w:left w:val="single" w:sz="6" w:space="0" w:color="000000"/>
              <w:bottom w:val="single" w:sz="6" w:space="0" w:color="000000"/>
              <w:right w:val="single" w:sz="6" w:space="0" w:color="000000"/>
            </w:tcBorders>
          </w:tcPr>
          <w:p w14:paraId="4B4D5C9D" w14:textId="77777777" w:rsidR="00C25FF5" w:rsidRDefault="006F6883">
            <w:pPr>
              <w:pStyle w:val="TableParagraph"/>
              <w:spacing w:before="74"/>
              <w:ind w:left="145"/>
              <w:jc w:val="center"/>
              <w:rPr>
                <w:sz w:val="24"/>
              </w:rPr>
            </w:pPr>
            <w:r>
              <w:rPr>
                <w:sz w:val="24"/>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71E6E35A" w14:textId="77777777" w:rsidR="00C25FF5" w:rsidRDefault="006F6883">
            <w:pPr>
              <w:pStyle w:val="TableParagraph"/>
              <w:spacing w:before="74"/>
              <w:ind w:left="148"/>
              <w:jc w:val="center"/>
              <w:rPr>
                <w:sz w:val="24"/>
              </w:rPr>
            </w:pPr>
            <w:r>
              <w:rPr>
                <w:sz w:val="24"/>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41ACD840" w14:textId="77777777" w:rsidR="00C25FF5" w:rsidRDefault="006F6883">
            <w:pPr>
              <w:pStyle w:val="TableParagraph"/>
              <w:spacing w:before="74"/>
              <w:ind w:left="143"/>
              <w:jc w:val="center"/>
              <w:rPr>
                <w:sz w:val="24"/>
              </w:rPr>
            </w:pPr>
            <w:r>
              <w:rPr>
                <w:sz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14:paraId="1EF0E01A" w14:textId="77777777" w:rsidR="00C25FF5" w:rsidRDefault="006F6883">
            <w:pPr>
              <w:pStyle w:val="TableParagraph"/>
              <w:spacing w:before="74"/>
              <w:ind w:left="150"/>
              <w:jc w:val="center"/>
              <w:rPr>
                <w:sz w:val="24"/>
              </w:rPr>
            </w:pPr>
            <w:r>
              <w:rPr>
                <w:sz w:val="24"/>
              </w:rPr>
              <w:t xml:space="preserve"> </w:t>
            </w:r>
          </w:p>
        </w:tc>
        <w:tc>
          <w:tcPr>
            <w:tcW w:w="1510" w:type="dxa"/>
            <w:tcBorders>
              <w:top w:val="single" w:sz="6" w:space="0" w:color="000000"/>
              <w:left w:val="single" w:sz="6" w:space="0" w:color="000000"/>
              <w:bottom w:val="single" w:sz="6" w:space="0" w:color="000000"/>
              <w:right w:val="single" w:sz="6" w:space="0" w:color="000000"/>
            </w:tcBorders>
          </w:tcPr>
          <w:p w14:paraId="19D1F88D" w14:textId="77777777" w:rsidR="00C25FF5" w:rsidRDefault="006F6883">
            <w:pPr>
              <w:pStyle w:val="TableParagraph"/>
              <w:spacing w:before="74"/>
              <w:ind w:left="147"/>
              <w:jc w:val="center"/>
              <w:rPr>
                <w:sz w:val="24"/>
              </w:rPr>
            </w:pPr>
            <w:r>
              <w:rPr>
                <w:sz w:val="24"/>
              </w:rPr>
              <w:t xml:space="preserve"> </w:t>
            </w:r>
          </w:p>
        </w:tc>
        <w:tc>
          <w:tcPr>
            <w:tcW w:w="1423" w:type="dxa"/>
            <w:tcBorders>
              <w:top w:val="single" w:sz="6" w:space="0" w:color="000000"/>
              <w:left w:val="single" w:sz="6" w:space="0" w:color="000000"/>
              <w:bottom w:val="single" w:sz="6" w:space="0" w:color="000000"/>
              <w:right w:val="single" w:sz="6" w:space="0" w:color="000000"/>
            </w:tcBorders>
          </w:tcPr>
          <w:p w14:paraId="2738E80E" w14:textId="77777777" w:rsidR="00C25FF5" w:rsidRDefault="006F6883">
            <w:pPr>
              <w:pStyle w:val="TableParagraph"/>
              <w:spacing w:before="74"/>
              <w:ind w:right="912"/>
              <w:jc w:val="right"/>
              <w:rPr>
                <w:sz w:val="24"/>
              </w:rPr>
            </w:pPr>
            <w:r>
              <w:rPr>
                <w:sz w:val="24"/>
              </w:rPr>
              <w:t xml:space="preserve"> </w:t>
            </w:r>
          </w:p>
        </w:tc>
        <w:tc>
          <w:tcPr>
            <w:tcW w:w="919" w:type="dxa"/>
            <w:tcBorders>
              <w:top w:val="single" w:sz="6" w:space="0" w:color="000000"/>
              <w:left w:val="single" w:sz="6" w:space="0" w:color="000000"/>
              <w:bottom w:val="single" w:sz="6" w:space="0" w:color="000000"/>
              <w:right w:val="single" w:sz="6" w:space="0" w:color="000000"/>
            </w:tcBorders>
          </w:tcPr>
          <w:p w14:paraId="4D2B28B8" w14:textId="77777777" w:rsidR="00C25FF5" w:rsidRDefault="006F6883">
            <w:pPr>
              <w:pStyle w:val="TableParagraph"/>
              <w:spacing w:before="74"/>
              <w:ind w:right="361"/>
              <w:jc w:val="right"/>
              <w:rPr>
                <w:sz w:val="24"/>
              </w:rPr>
            </w:pPr>
            <w:r>
              <w:rPr>
                <w:sz w:val="24"/>
              </w:rPr>
              <w:t xml:space="preserve"> </w:t>
            </w:r>
          </w:p>
        </w:tc>
        <w:tc>
          <w:tcPr>
            <w:tcW w:w="851" w:type="dxa"/>
            <w:tcBorders>
              <w:top w:val="single" w:sz="6" w:space="0" w:color="000000"/>
              <w:left w:val="single" w:sz="6" w:space="0" w:color="000000"/>
              <w:bottom w:val="single" w:sz="6" w:space="0" w:color="000000"/>
            </w:tcBorders>
          </w:tcPr>
          <w:p w14:paraId="0BC5E733" w14:textId="77777777" w:rsidR="00C25FF5" w:rsidRDefault="006F6883">
            <w:pPr>
              <w:pStyle w:val="TableParagraph"/>
              <w:spacing w:before="74"/>
              <w:ind w:left="145"/>
              <w:jc w:val="center"/>
              <w:rPr>
                <w:sz w:val="24"/>
              </w:rPr>
            </w:pPr>
            <w:r>
              <w:rPr>
                <w:sz w:val="24"/>
              </w:rPr>
              <w:t xml:space="preserve"> </w:t>
            </w:r>
          </w:p>
        </w:tc>
      </w:tr>
      <w:tr w:rsidR="00C25FF5" w14:paraId="1B7CC7C7" w14:textId="77777777">
        <w:trPr>
          <w:trHeight w:val="500"/>
        </w:trPr>
        <w:tc>
          <w:tcPr>
            <w:tcW w:w="1047" w:type="dxa"/>
            <w:tcBorders>
              <w:top w:val="single" w:sz="6" w:space="0" w:color="000000"/>
              <w:bottom w:val="single" w:sz="6" w:space="0" w:color="000000"/>
              <w:right w:val="single" w:sz="6" w:space="0" w:color="000000"/>
            </w:tcBorders>
          </w:tcPr>
          <w:p w14:paraId="29F568F5" w14:textId="77777777" w:rsidR="00C25FF5" w:rsidRDefault="006F6883">
            <w:pPr>
              <w:pStyle w:val="TableParagraph"/>
              <w:spacing w:before="71"/>
              <w:ind w:left="137"/>
              <w:jc w:val="center"/>
              <w:rPr>
                <w:sz w:val="24"/>
              </w:rPr>
            </w:pPr>
            <w:r>
              <w:rPr>
                <w:sz w:val="24"/>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46C85685" w14:textId="77777777" w:rsidR="00C25FF5" w:rsidRDefault="006F6883">
            <w:pPr>
              <w:pStyle w:val="TableParagraph"/>
              <w:spacing w:before="71"/>
              <w:ind w:left="145"/>
              <w:jc w:val="center"/>
              <w:rPr>
                <w:sz w:val="24"/>
              </w:rPr>
            </w:pPr>
            <w:r>
              <w:rPr>
                <w:sz w:val="24"/>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0EAC0C27" w14:textId="77777777" w:rsidR="00C25FF5" w:rsidRDefault="006F6883">
            <w:pPr>
              <w:pStyle w:val="TableParagraph"/>
              <w:spacing w:before="71"/>
              <w:ind w:left="148"/>
              <w:jc w:val="center"/>
              <w:rPr>
                <w:sz w:val="24"/>
              </w:rPr>
            </w:pPr>
            <w:r>
              <w:rPr>
                <w:sz w:val="24"/>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795AF3DB" w14:textId="77777777" w:rsidR="00C25FF5" w:rsidRDefault="006F6883">
            <w:pPr>
              <w:pStyle w:val="TableParagraph"/>
              <w:spacing w:before="71"/>
              <w:ind w:left="143"/>
              <w:jc w:val="center"/>
              <w:rPr>
                <w:sz w:val="24"/>
              </w:rPr>
            </w:pPr>
            <w:r>
              <w:rPr>
                <w:sz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14:paraId="314A0189" w14:textId="77777777" w:rsidR="00C25FF5" w:rsidRDefault="006F6883">
            <w:pPr>
              <w:pStyle w:val="TableParagraph"/>
              <w:spacing w:before="71"/>
              <w:ind w:left="150"/>
              <w:jc w:val="center"/>
              <w:rPr>
                <w:sz w:val="24"/>
              </w:rPr>
            </w:pPr>
            <w:r>
              <w:rPr>
                <w:sz w:val="24"/>
              </w:rPr>
              <w:t xml:space="preserve"> </w:t>
            </w:r>
          </w:p>
        </w:tc>
        <w:tc>
          <w:tcPr>
            <w:tcW w:w="1510" w:type="dxa"/>
            <w:tcBorders>
              <w:top w:val="single" w:sz="6" w:space="0" w:color="000000"/>
              <w:left w:val="single" w:sz="6" w:space="0" w:color="000000"/>
              <w:bottom w:val="single" w:sz="6" w:space="0" w:color="000000"/>
              <w:right w:val="single" w:sz="6" w:space="0" w:color="000000"/>
            </w:tcBorders>
          </w:tcPr>
          <w:p w14:paraId="7F29AAAD" w14:textId="77777777" w:rsidR="00C25FF5" w:rsidRDefault="006F6883">
            <w:pPr>
              <w:pStyle w:val="TableParagraph"/>
              <w:spacing w:before="71"/>
              <w:ind w:left="147"/>
              <w:jc w:val="center"/>
              <w:rPr>
                <w:sz w:val="24"/>
              </w:rPr>
            </w:pPr>
            <w:r>
              <w:rPr>
                <w:sz w:val="24"/>
              </w:rPr>
              <w:t xml:space="preserve"> </w:t>
            </w:r>
          </w:p>
        </w:tc>
        <w:tc>
          <w:tcPr>
            <w:tcW w:w="1423" w:type="dxa"/>
            <w:tcBorders>
              <w:top w:val="single" w:sz="6" w:space="0" w:color="000000"/>
              <w:left w:val="single" w:sz="6" w:space="0" w:color="000000"/>
              <w:bottom w:val="single" w:sz="6" w:space="0" w:color="000000"/>
              <w:right w:val="single" w:sz="6" w:space="0" w:color="000000"/>
            </w:tcBorders>
          </w:tcPr>
          <w:p w14:paraId="7C859ABE" w14:textId="77777777" w:rsidR="00C25FF5" w:rsidRDefault="006F6883">
            <w:pPr>
              <w:pStyle w:val="TableParagraph"/>
              <w:spacing w:before="71"/>
              <w:ind w:right="912"/>
              <w:jc w:val="right"/>
              <w:rPr>
                <w:sz w:val="24"/>
              </w:rPr>
            </w:pPr>
            <w:r>
              <w:rPr>
                <w:sz w:val="24"/>
              </w:rPr>
              <w:t xml:space="preserve"> </w:t>
            </w:r>
          </w:p>
        </w:tc>
        <w:tc>
          <w:tcPr>
            <w:tcW w:w="919" w:type="dxa"/>
            <w:tcBorders>
              <w:top w:val="single" w:sz="6" w:space="0" w:color="000000"/>
              <w:left w:val="single" w:sz="6" w:space="0" w:color="000000"/>
              <w:bottom w:val="single" w:sz="6" w:space="0" w:color="000000"/>
              <w:right w:val="single" w:sz="6" w:space="0" w:color="000000"/>
            </w:tcBorders>
          </w:tcPr>
          <w:p w14:paraId="2C8E5A71" w14:textId="77777777" w:rsidR="00C25FF5" w:rsidRDefault="006F6883">
            <w:pPr>
              <w:pStyle w:val="TableParagraph"/>
              <w:spacing w:before="71"/>
              <w:ind w:right="361"/>
              <w:jc w:val="right"/>
              <w:rPr>
                <w:sz w:val="24"/>
              </w:rPr>
            </w:pPr>
            <w:r>
              <w:rPr>
                <w:sz w:val="24"/>
              </w:rPr>
              <w:t xml:space="preserve"> </w:t>
            </w:r>
          </w:p>
        </w:tc>
        <w:tc>
          <w:tcPr>
            <w:tcW w:w="851" w:type="dxa"/>
            <w:tcBorders>
              <w:top w:val="single" w:sz="6" w:space="0" w:color="000000"/>
              <w:left w:val="single" w:sz="6" w:space="0" w:color="000000"/>
              <w:bottom w:val="single" w:sz="6" w:space="0" w:color="000000"/>
            </w:tcBorders>
          </w:tcPr>
          <w:p w14:paraId="6C307EC9" w14:textId="77777777" w:rsidR="00C25FF5" w:rsidRDefault="006F6883">
            <w:pPr>
              <w:pStyle w:val="TableParagraph"/>
              <w:spacing w:before="71"/>
              <w:ind w:left="145"/>
              <w:jc w:val="center"/>
              <w:rPr>
                <w:sz w:val="24"/>
              </w:rPr>
            </w:pPr>
            <w:r>
              <w:rPr>
                <w:sz w:val="24"/>
              </w:rPr>
              <w:t xml:space="preserve"> </w:t>
            </w:r>
          </w:p>
        </w:tc>
      </w:tr>
      <w:tr w:rsidR="00C25FF5" w14:paraId="1E431FE9" w14:textId="77777777">
        <w:trPr>
          <w:trHeight w:val="504"/>
        </w:trPr>
        <w:tc>
          <w:tcPr>
            <w:tcW w:w="1047" w:type="dxa"/>
            <w:tcBorders>
              <w:top w:val="single" w:sz="6" w:space="0" w:color="000000"/>
              <w:bottom w:val="single" w:sz="6" w:space="0" w:color="000000"/>
              <w:right w:val="single" w:sz="6" w:space="0" w:color="000000"/>
            </w:tcBorders>
          </w:tcPr>
          <w:p w14:paraId="1D08E05B" w14:textId="77777777" w:rsidR="00C25FF5" w:rsidRDefault="006F6883">
            <w:pPr>
              <w:pStyle w:val="TableParagraph"/>
              <w:spacing w:before="74"/>
              <w:ind w:left="181" w:right="45"/>
              <w:jc w:val="center"/>
              <w:rPr>
                <w:sz w:val="24"/>
              </w:rPr>
            </w:pPr>
            <w:r>
              <w:rPr>
                <w:sz w:val="24"/>
              </w:rPr>
              <w:t>20</w:t>
            </w:r>
            <w:r>
              <w:rPr>
                <w:spacing w:val="59"/>
                <w:sz w:val="24"/>
              </w:rPr>
              <w:t xml:space="preserve"> 年 </w:t>
            </w:r>
          </w:p>
        </w:tc>
        <w:tc>
          <w:tcPr>
            <w:tcW w:w="1080" w:type="dxa"/>
            <w:tcBorders>
              <w:top w:val="single" w:sz="6" w:space="0" w:color="000000"/>
              <w:left w:val="single" w:sz="6" w:space="0" w:color="000000"/>
              <w:bottom w:val="single" w:sz="6" w:space="0" w:color="000000"/>
              <w:right w:val="single" w:sz="6" w:space="0" w:color="000000"/>
            </w:tcBorders>
          </w:tcPr>
          <w:p w14:paraId="7893CC56" w14:textId="77777777" w:rsidR="00C25FF5" w:rsidRDefault="006F6883">
            <w:pPr>
              <w:pStyle w:val="TableParagraph"/>
              <w:spacing w:before="74"/>
              <w:ind w:left="145"/>
              <w:jc w:val="center"/>
              <w:rPr>
                <w:sz w:val="24"/>
              </w:rPr>
            </w:pPr>
            <w:r>
              <w:rPr>
                <w:sz w:val="24"/>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5912F1CE" w14:textId="77777777" w:rsidR="00C25FF5" w:rsidRDefault="006F6883">
            <w:pPr>
              <w:pStyle w:val="TableParagraph"/>
              <w:spacing w:before="74"/>
              <w:ind w:left="148"/>
              <w:jc w:val="center"/>
              <w:rPr>
                <w:sz w:val="24"/>
              </w:rPr>
            </w:pPr>
            <w:r>
              <w:rPr>
                <w:sz w:val="24"/>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46D361B3" w14:textId="77777777" w:rsidR="00C25FF5" w:rsidRDefault="006F6883">
            <w:pPr>
              <w:pStyle w:val="TableParagraph"/>
              <w:spacing w:before="74"/>
              <w:ind w:left="143"/>
              <w:jc w:val="center"/>
              <w:rPr>
                <w:sz w:val="24"/>
              </w:rPr>
            </w:pPr>
            <w:r>
              <w:rPr>
                <w:sz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14:paraId="3657DF27" w14:textId="77777777" w:rsidR="00C25FF5" w:rsidRDefault="006F6883">
            <w:pPr>
              <w:pStyle w:val="TableParagraph"/>
              <w:spacing w:before="74"/>
              <w:ind w:left="150"/>
              <w:jc w:val="center"/>
              <w:rPr>
                <w:sz w:val="24"/>
              </w:rPr>
            </w:pPr>
            <w:r>
              <w:rPr>
                <w:sz w:val="24"/>
              </w:rPr>
              <w:t xml:space="preserve"> </w:t>
            </w:r>
          </w:p>
        </w:tc>
        <w:tc>
          <w:tcPr>
            <w:tcW w:w="1510" w:type="dxa"/>
            <w:tcBorders>
              <w:top w:val="single" w:sz="6" w:space="0" w:color="000000"/>
              <w:left w:val="single" w:sz="6" w:space="0" w:color="000000"/>
              <w:bottom w:val="single" w:sz="6" w:space="0" w:color="000000"/>
              <w:right w:val="single" w:sz="6" w:space="0" w:color="000000"/>
            </w:tcBorders>
          </w:tcPr>
          <w:p w14:paraId="6418ADD0" w14:textId="77777777" w:rsidR="00C25FF5" w:rsidRDefault="006F6883">
            <w:pPr>
              <w:pStyle w:val="TableParagraph"/>
              <w:spacing w:before="74"/>
              <w:ind w:left="147"/>
              <w:jc w:val="center"/>
              <w:rPr>
                <w:sz w:val="24"/>
              </w:rPr>
            </w:pPr>
            <w:r>
              <w:rPr>
                <w:sz w:val="24"/>
              </w:rPr>
              <w:t xml:space="preserve"> </w:t>
            </w:r>
          </w:p>
        </w:tc>
        <w:tc>
          <w:tcPr>
            <w:tcW w:w="1423" w:type="dxa"/>
            <w:tcBorders>
              <w:top w:val="single" w:sz="6" w:space="0" w:color="000000"/>
              <w:left w:val="single" w:sz="6" w:space="0" w:color="000000"/>
              <w:bottom w:val="single" w:sz="6" w:space="0" w:color="000000"/>
              <w:right w:val="single" w:sz="6" w:space="0" w:color="000000"/>
            </w:tcBorders>
          </w:tcPr>
          <w:p w14:paraId="21D0EBD1" w14:textId="77777777" w:rsidR="00C25FF5" w:rsidRDefault="006F6883">
            <w:pPr>
              <w:pStyle w:val="TableParagraph"/>
              <w:spacing w:before="74"/>
              <w:ind w:right="912"/>
              <w:jc w:val="right"/>
              <w:rPr>
                <w:sz w:val="24"/>
              </w:rPr>
            </w:pPr>
            <w:r>
              <w:rPr>
                <w:sz w:val="24"/>
              </w:rPr>
              <w:t xml:space="preserve"> </w:t>
            </w:r>
          </w:p>
        </w:tc>
        <w:tc>
          <w:tcPr>
            <w:tcW w:w="919" w:type="dxa"/>
            <w:tcBorders>
              <w:top w:val="single" w:sz="6" w:space="0" w:color="000000"/>
              <w:left w:val="single" w:sz="6" w:space="0" w:color="000000"/>
              <w:bottom w:val="single" w:sz="6" w:space="0" w:color="000000"/>
              <w:right w:val="single" w:sz="6" w:space="0" w:color="000000"/>
            </w:tcBorders>
          </w:tcPr>
          <w:p w14:paraId="66F36FF0" w14:textId="77777777" w:rsidR="00C25FF5" w:rsidRDefault="006F6883">
            <w:pPr>
              <w:pStyle w:val="TableParagraph"/>
              <w:spacing w:before="74"/>
              <w:ind w:right="361"/>
              <w:jc w:val="right"/>
              <w:rPr>
                <w:sz w:val="24"/>
              </w:rPr>
            </w:pPr>
            <w:r>
              <w:rPr>
                <w:sz w:val="24"/>
              </w:rPr>
              <w:t xml:space="preserve"> </w:t>
            </w:r>
          </w:p>
        </w:tc>
        <w:tc>
          <w:tcPr>
            <w:tcW w:w="851" w:type="dxa"/>
            <w:tcBorders>
              <w:top w:val="single" w:sz="6" w:space="0" w:color="000000"/>
              <w:left w:val="single" w:sz="6" w:space="0" w:color="000000"/>
              <w:bottom w:val="single" w:sz="6" w:space="0" w:color="000000"/>
            </w:tcBorders>
          </w:tcPr>
          <w:p w14:paraId="241A412D" w14:textId="77777777" w:rsidR="00C25FF5" w:rsidRDefault="006F6883">
            <w:pPr>
              <w:pStyle w:val="TableParagraph"/>
              <w:spacing w:before="74"/>
              <w:ind w:left="145"/>
              <w:jc w:val="center"/>
              <w:rPr>
                <w:sz w:val="24"/>
              </w:rPr>
            </w:pPr>
            <w:r>
              <w:rPr>
                <w:sz w:val="24"/>
              </w:rPr>
              <w:t xml:space="preserve"> </w:t>
            </w:r>
          </w:p>
        </w:tc>
      </w:tr>
      <w:tr w:rsidR="00C25FF5" w14:paraId="7939EDED" w14:textId="77777777">
        <w:trPr>
          <w:trHeight w:val="500"/>
        </w:trPr>
        <w:tc>
          <w:tcPr>
            <w:tcW w:w="1047" w:type="dxa"/>
            <w:tcBorders>
              <w:top w:val="single" w:sz="6" w:space="0" w:color="000000"/>
              <w:bottom w:val="single" w:sz="6" w:space="0" w:color="000000"/>
              <w:right w:val="single" w:sz="6" w:space="0" w:color="000000"/>
            </w:tcBorders>
          </w:tcPr>
          <w:p w14:paraId="102BE8D7" w14:textId="77777777" w:rsidR="00C25FF5" w:rsidRDefault="006F6883">
            <w:pPr>
              <w:pStyle w:val="TableParagraph"/>
              <w:spacing w:before="71"/>
              <w:ind w:left="137"/>
              <w:jc w:val="center"/>
              <w:rPr>
                <w:sz w:val="24"/>
              </w:rPr>
            </w:pPr>
            <w:r>
              <w:rPr>
                <w:sz w:val="24"/>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7F90469C" w14:textId="77777777" w:rsidR="00C25FF5" w:rsidRDefault="006F6883">
            <w:pPr>
              <w:pStyle w:val="TableParagraph"/>
              <w:spacing w:before="71"/>
              <w:ind w:left="145"/>
              <w:jc w:val="center"/>
              <w:rPr>
                <w:sz w:val="24"/>
              </w:rPr>
            </w:pPr>
            <w:r>
              <w:rPr>
                <w:sz w:val="24"/>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5CF1CBF3" w14:textId="77777777" w:rsidR="00C25FF5" w:rsidRDefault="006F6883">
            <w:pPr>
              <w:pStyle w:val="TableParagraph"/>
              <w:spacing w:before="71"/>
              <w:ind w:left="148"/>
              <w:jc w:val="center"/>
              <w:rPr>
                <w:sz w:val="24"/>
              </w:rPr>
            </w:pPr>
            <w:r>
              <w:rPr>
                <w:sz w:val="24"/>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432A1E17" w14:textId="77777777" w:rsidR="00C25FF5" w:rsidRDefault="006F6883">
            <w:pPr>
              <w:pStyle w:val="TableParagraph"/>
              <w:spacing w:before="71"/>
              <w:ind w:left="143"/>
              <w:jc w:val="center"/>
              <w:rPr>
                <w:sz w:val="24"/>
              </w:rPr>
            </w:pPr>
            <w:r>
              <w:rPr>
                <w:sz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14:paraId="41D13903" w14:textId="77777777" w:rsidR="00C25FF5" w:rsidRDefault="006F6883">
            <w:pPr>
              <w:pStyle w:val="TableParagraph"/>
              <w:spacing w:before="71"/>
              <w:ind w:left="150"/>
              <w:jc w:val="center"/>
              <w:rPr>
                <w:sz w:val="24"/>
              </w:rPr>
            </w:pPr>
            <w:r>
              <w:rPr>
                <w:sz w:val="24"/>
              </w:rPr>
              <w:t xml:space="preserve"> </w:t>
            </w:r>
          </w:p>
        </w:tc>
        <w:tc>
          <w:tcPr>
            <w:tcW w:w="1510" w:type="dxa"/>
            <w:tcBorders>
              <w:top w:val="single" w:sz="6" w:space="0" w:color="000000"/>
              <w:left w:val="single" w:sz="6" w:space="0" w:color="000000"/>
              <w:bottom w:val="single" w:sz="6" w:space="0" w:color="000000"/>
              <w:right w:val="single" w:sz="6" w:space="0" w:color="000000"/>
            </w:tcBorders>
          </w:tcPr>
          <w:p w14:paraId="12850E12" w14:textId="77777777" w:rsidR="00C25FF5" w:rsidRDefault="006F6883">
            <w:pPr>
              <w:pStyle w:val="TableParagraph"/>
              <w:spacing w:before="71"/>
              <w:ind w:left="147"/>
              <w:jc w:val="center"/>
              <w:rPr>
                <w:sz w:val="24"/>
              </w:rPr>
            </w:pPr>
            <w:r>
              <w:rPr>
                <w:sz w:val="24"/>
              </w:rPr>
              <w:t xml:space="preserve"> </w:t>
            </w:r>
          </w:p>
        </w:tc>
        <w:tc>
          <w:tcPr>
            <w:tcW w:w="1423" w:type="dxa"/>
            <w:tcBorders>
              <w:top w:val="single" w:sz="6" w:space="0" w:color="000000"/>
              <w:left w:val="single" w:sz="6" w:space="0" w:color="000000"/>
              <w:bottom w:val="single" w:sz="6" w:space="0" w:color="000000"/>
              <w:right w:val="single" w:sz="6" w:space="0" w:color="000000"/>
            </w:tcBorders>
          </w:tcPr>
          <w:p w14:paraId="1579842F" w14:textId="77777777" w:rsidR="00C25FF5" w:rsidRDefault="006F6883">
            <w:pPr>
              <w:pStyle w:val="TableParagraph"/>
              <w:spacing w:before="71"/>
              <w:ind w:right="912"/>
              <w:jc w:val="right"/>
              <w:rPr>
                <w:sz w:val="24"/>
              </w:rPr>
            </w:pPr>
            <w:r>
              <w:rPr>
                <w:sz w:val="24"/>
              </w:rPr>
              <w:t xml:space="preserve"> </w:t>
            </w:r>
          </w:p>
        </w:tc>
        <w:tc>
          <w:tcPr>
            <w:tcW w:w="919" w:type="dxa"/>
            <w:tcBorders>
              <w:top w:val="single" w:sz="6" w:space="0" w:color="000000"/>
              <w:left w:val="single" w:sz="6" w:space="0" w:color="000000"/>
              <w:bottom w:val="single" w:sz="6" w:space="0" w:color="000000"/>
              <w:right w:val="single" w:sz="6" w:space="0" w:color="000000"/>
            </w:tcBorders>
          </w:tcPr>
          <w:p w14:paraId="71D0C907" w14:textId="77777777" w:rsidR="00C25FF5" w:rsidRDefault="006F6883">
            <w:pPr>
              <w:pStyle w:val="TableParagraph"/>
              <w:spacing w:before="71"/>
              <w:ind w:right="361"/>
              <w:jc w:val="right"/>
              <w:rPr>
                <w:sz w:val="24"/>
              </w:rPr>
            </w:pPr>
            <w:r>
              <w:rPr>
                <w:sz w:val="24"/>
              </w:rPr>
              <w:t xml:space="preserve"> </w:t>
            </w:r>
          </w:p>
        </w:tc>
        <w:tc>
          <w:tcPr>
            <w:tcW w:w="851" w:type="dxa"/>
            <w:tcBorders>
              <w:top w:val="single" w:sz="6" w:space="0" w:color="000000"/>
              <w:left w:val="single" w:sz="6" w:space="0" w:color="000000"/>
              <w:bottom w:val="single" w:sz="6" w:space="0" w:color="000000"/>
            </w:tcBorders>
          </w:tcPr>
          <w:p w14:paraId="71BCF618" w14:textId="77777777" w:rsidR="00C25FF5" w:rsidRDefault="006F6883">
            <w:pPr>
              <w:pStyle w:val="TableParagraph"/>
              <w:spacing w:before="71"/>
              <w:ind w:left="145"/>
              <w:jc w:val="center"/>
              <w:rPr>
                <w:sz w:val="24"/>
              </w:rPr>
            </w:pPr>
            <w:r>
              <w:rPr>
                <w:sz w:val="24"/>
              </w:rPr>
              <w:t xml:space="preserve"> </w:t>
            </w:r>
          </w:p>
        </w:tc>
      </w:tr>
      <w:tr w:rsidR="00C25FF5" w14:paraId="73EB9C38" w14:textId="77777777">
        <w:trPr>
          <w:trHeight w:val="502"/>
        </w:trPr>
        <w:tc>
          <w:tcPr>
            <w:tcW w:w="1047" w:type="dxa"/>
            <w:tcBorders>
              <w:top w:val="single" w:sz="6" w:space="0" w:color="000000"/>
              <w:bottom w:val="single" w:sz="6" w:space="0" w:color="000000"/>
              <w:right w:val="single" w:sz="6" w:space="0" w:color="000000"/>
            </w:tcBorders>
          </w:tcPr>
          <w:p w14:paraId="3E699D00" w14:textId="77777777" w:rsidR="00C25FF5" w:rsidRDefault="006F6883">
            <w:pPr>
              <w:pStyle w:val="TableParagraph"/>
              <w:spacing w:before="74"/>
              <w:ind w:left="181" w:right="45"/>
              <w:jc w:val="center"/>
              <w:rPr>
                <w:sz w:val="24"/>
              </w:rPr>
            </w:pPr>
            <w:r>
              <w:rPr>
                <w:sz w:val="24"/>
              </w:rPr>
              <w:t>20</w:t>
            </w:r>
            <w:r>
              <w:rPr>
                <w:spacing w:val="59"/>
                <w:sz w:val="24"/>
              </w:rPr>
              <w:t xml:space="preserve"> 年 </w:t>
            </w:r>
          </w:p>
        </w:tc>
        <w:tc>
          <w:tcPr>
            <w:tcW w:w="1080" w:type="dxa"/>
            <w:tcBorders>
              <w:top w:val="single" w:sz="6" w:space="0" w:color="000000"/>
              <w:left w:val="single" w:sz="6" w:space="0" w:color="000000"/>
              <w:bottom w:val="single" w:sz="6" w:space="0" w:color="000000"/>
              <w:right w:val="single" w:sz="6" w:space="0" w:color="000000"/>
            </w:tcBorders>
          </w:tcPr>
          <w:p w14:paraId="74B8E53C" w14:textId="77777777" w:rsidR="00C25FF5" w:rsidRDefault="006F6883">
            <w:pPr>
              <w:pStyle w:val="TableParagraph"/>
              <w:spacing w:before="74"/>
              <w:ind w:left="145"/>
              <w:jc w:val="center"/>
              <w:rPr>
                <w:sz w:val="24"/>
              </w:rPr>
            </w:pPr>
            <w:r>
              <w:rPr>
                <w:sz w:val="24"/>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743F1FA3" w14:textId="77777777" w:rsidR="00C25FF5" w:rsidRDefault="006F6883">
            <w:pPr>
              <w:pStyle w:val="TableParagraph"/>
              <w:spacing w:before="74"/>
              <w:ind w:left="148"/>
              <w:jc w:val="center"/>
              <w:rPr>
                <w:sz w:val="24"/>
              </w:rPr>
            </w:pPr>
            <w:r>
              <w:rPr>
                <w:sz w:val="24"/>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34AD9F56" w14:textId="77777777" w:rsidR="00C25FF5" w:rsidRDefault="006F6883">
            <w:pPr>
              <w:pStyle w:val="TableParagraph"/>
              <w:spacing w:before="74"/>
              <w:ind w:left="143"/>
              <w:jc w:val="center"/>
              <w:rPr>
                <w:sz w:val="24"/>
              </w:rPr>
            </w:pPr>
            <w:r>
              <w:rPr>
                <w:sz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14:paraId="03C6681C" w14:textId="77777777" w:rsidR="00C25FF5" w:rsidRDefault="006F6883">
            <w:pPr>
              <w:pStyle w:val="TableParagraph"/>
              <w:spacing w:before="74"/>
              <w:ind w:left="150"/>
              <w:jc w:val="center"/>
              <w:rPr>
                <w:sz w:val="24"/>
              </w:rPr>
            </w:pPr>
            <w:r>
              <w:rPr>
                <w:sz w:val="24"/>
              </w:rPr>
              <w:t xml:space="preserve"> </w:t>
            </w:r>
          </w:p>
        </w:tc>
        <w:tc>
          <w:tcPr>
            <w:tcW w:w="1510" w:type="dxa"/>
            <w:tcBorders>
              <w:top w:val="single" w:sz="6" w:space="0" w:color="000000"/>
              <w:left w:val="single" w:sz="6" w:space="0" w:color="000000"/>
              <w:bottom w:val="single" w:sz="6" w:space="0" w:color="000000"/>
              <w:right w:val="single" w:sz="6" w:space="0" w:color="000000"/>
            </w:tcBorders>
          </w:tcPr>
          <w:p w14:paraId="6D94A0AF" w14:textId="77777777" w:rsidR="00C25FF5" w:rsidRDefault="006F6883">
            <w:pPr>
              <w:pStyle w:val="TableParagraph"/>
              <w:spacing w:before="74"/>
              <w:ind w:left="147"/>
              <w:jc w:val="center"/>
              <w:rPr>
                <w:sz w:val="24"/>
              </w:rPr>
            </w:pPr>
            <w:r>
              <w:rPr>
                <w:sz w:val="24"/>
              </w:rPr>
              <w:t xml:space="preserve"> </w:t>
            </w:r>
          </w:p>
        </w:tc>
        <w:tc>
          <w:tcPr>
            <w:tcW w:w="1423" w:type="dxa"/>
            <w:tcBorders>
              <w:top w:val="single" w:sz="6" w:space="0" w:color="000000"/>
              <w:left w:val="single" w:sz="6" w:space="0" w:color="000000"/>
              <w:bottom w:val="single" w:sz="6" w:space="0" w:color="000000"/>
              <w:right w:val="single" w:sz="6" w:space="0" w:color="000000"/>
            </w:tcBorders>
          </w:tcPr>
          <w:p w14:paraId="79E54159" w14:textId="77777777" w:rsidR="00C25FF5" w:rsidRDefault="006F6883">
            <w:pPr>
              <w:pStyle w:val="TableParagraph"/>
              <w:spacing w:before="74"/>
              <w:ind w:right="912"/>
              <w:jc w:val="right"/>
              <w:rPr>
                <w:sz w:val="24"/>
              </w:rPr>
            </w:pPr>
            <w:r>
              <w:rPr>
                <w:sz w:val="24"/>
              </w:rPr>
              <w:t xml:space="preserve"> </w:t>
            </w:r>
          </w:p>
        </w:tc>
        <w:tc>
          <w:tcPr>
            <w:tcW w:w="919" w:type="dxa"/>
            <w:tcBorders>
              <w:top w:val="single" w:sz="6" w:space="0" w:color="000000"/>
              <w:left w:val="single" w:sz="6" w:space="0" w:color="000000"/>
              <w:bottom w:val="single" w:sz="6" w:space="0" w:color="000000"/>
              <w:right w:val="single" w:sz="6" w:space="0" w:color="000000"/>
            </w:tcBorders>
          </w:tcPr>
          <w:p w14:paraId="6B08E333" w14:textId="77777777" w:rsidR="00C25FF5" w:rsidRDefault="006F6883">
            <w:pPr>
              <w:pStyle w:val="TableParagraph"/>
              <w:spacing w:before="74"/>
              <w:ind w:right="361"/>
              <w:jc w:val="right"/>
              <w:rPr>
                <w:sz w:val="24"/>
              </w:rPr>
            </w:pPr>
            <w:r>
              <w:rPr>
                <w:sz w:val="24"/>
              </w:rPr>
              <w:t xml:space="preserve"> </w:t>
            </w:r>
          </w:p>
        </w:tc>
        <w:tc>
          <w:tcPr>
            <w:tcW w:w="851" w:type="dxa"/>
            <w:tcBorders>
              <w:top w:val="single" w:sz="6" w:space="0" w:color="000000"/>
              <w:left w:val="single" w:sz="6" w:space="0" w:color="000000"/>
              <w:bottom w:val="single" w:sz="6" w:space="0" w:color="000000"/>
            </w:tcBorders>
          </w:tcPr>
          <w:p w14:paraId="4F00FCB5" w14:textId="77777777" w:rsidR="00C25FF5" w:rsidRDefault="006F6883">
            <w:pPr>
              <w:pStyle w:val="TableParagraph"/>
              <w:spacing w:before="74"/>
              <w:ind w:left="145"/>
              <w:jc w:val="center"/>
              <w:rPr>
                <w:sz w:val="24"/>
              </w:rPr>
            </w:pPr>
            <w:r>
              <w:rPr>
                <w:sz w:val="24"/>
              </w:rPr>
              <w:t xml:space="preserve"> </w:t>
            </w:r>
          </w:p>
        </w:tc>
      </w:tr>
      <w:tr w:rsidR="00C25FF5" w14:paraId="189B9871" w14:textId="77777777">
        <w:trPr>
          <w:trHeight w:val="502"/>
        </w:trPr>
        <w:tc>
          <w:tcPr>
            <w:tcW w:w="1047" w:type="dxa"/>
            <w:tcBorders>
              <w:top w:val="single" w:sz="6" w:space="0" w:color="000000"/>
              <w:right w:val="single" w:sz="6" w:space="0" w:color="000000"/>
            </w:tcBorders>
          </w:tcPr>
          <w:p w14:paraId="30D502D6" w14:textId="77777777" w:rsidR="00C25FF5" w:rsidRDefault="006F6883">
            <w:pPr>
              <w:pStyle w:val="TableParagraph"/>
              <w:spacing w:before="74"/>
              <w:ind w:left="137"/>
              <w:jc w:val="center"/>
              <w:rPr>
                <w:sz w:val="24"/>
              </w:rPr>
            </w:pPr>
            <w:r>
              <w:rPr>
                <w:sz w:val="24"/>
              </w:rPr>
              <w:t xml:space="preserve"> </w:t>
            </w:r>
          </w:p>
        </w:tc>
        <w:tc>
          <w:tcPr>
            <w:tcW w:w="1080" w:type="dxa"/>
            <w:tcBorders>
              <w:top w:val="single" w:sz="6" w:space="0" w:color="000000"/>
              <w:left w:val="single" w:sz="6" w:space="0" w:color="000000"/>
              <w:right w:val="single" w:sz="6" w:space="0" w:color="000000"/>
            </w:tcBorders>
          </w:tcPr>
          <w:p w14:paraId="76DA9432" w14:textId="77777777" w:rsidR="00C25FF5" w:rsidRDefault="006F6883">
            <w:pPr>
              <w:pStyle w:val="TableParagraph"/>
              <w:spacing w:before="74"/>
              <w:ind w:left="145"/>
              <w:jc w:val="center"/>
              <w:rPr>
                <w:sz w:val="24"/>
              </w:rPr>
            </w:pPr>
            <w:r>
              <w:rPr>
                <w:sz w:val="24"/>
              </w:rPr>
              <w:t xml:space="preserve"> </w:t>
            </w:r>
          </w:p>
        </w:tc>
        <w:tc>
          <w:tcPr>
            <w:tcW w:w="1276" w:type="dxa"/>
            <w:tcBorders>
              <w:top w:val="single" w:sz="6" w:space="0" w:color="000000"/>
              <w:left w:val="single" w:sz="6" w:space="0" w:color="000000"/>
              <w:right w:val="single" w:sz="6" w:space="0" w:color="000000"/>
            </w:tcBorders>
          </w:tcPr>
          <w:p w14:paraId="3A7434CE" w14:textId="77777777" w:rsidR="00C25FF5" w:rsidRDefault="006F6883">
            <w:pPr>
              <w:pStyle w:val="TableParagraph"/>
              <w:spacing w:before="74"/>
              <w:ind w:left="148"/>
              <w:jc w:val="center"/>
              <w:rPr>
                <w:sz w:val="24"/>
              </w:rPr>
            </w:pPr>
            <w:r>
              <w:rPr>
                <w:sz w:val="24"/>
              </w:rPr>
              <w:t xml:space="preserve"> </w:t>
            </w:r>
          </w:p>
        </w:tc>
        <w:tc>
          <w:tcPr>
            <w:tcW w:w="992" w:type="dxa"/>
            <w:tcBorders>
              <w:top w:val="single" w:sz="6" w:space="0" w:color="000000"/>
              <w:left w:val="single" w:sz="6" w:space="0" w:color="000000"/>
              <w:right w:val="single" w:sz="6" w:space="0" w:color="000000"/>
            </w:tcBorders>
          </w:tcPr>
          <w:p w14:paraId="171A9962" w14:textId="77777777" w:rsidR="00C25FF5" w:rsidRDefault="006F6883">
            <w:pPr>
              <w:pStyle w:val="TableParagraph"/>
              <w:spacing w:before="74"/>
              <w:ind w:left="143"/>
              <w:jc w:val="center"/>
              <w:rPr>
                <w:sz w:val="24"/>
              </w:rPr>
            </w:pPr>
            <w:r>
              <w:rPr>
                <w:sz w:val="24"/>
              </w:rPr>
              <w:t xml:space="preserve"> </w:t>
            </w:r>
          </w:p>
        </w:tc>
        <w:tc>
          <w:tcPr>
            <w:tcW w:w="1109" w:type="dxa"/>
            <w:tcBorders>
              <w:top w:val="single" w:sz="6" w:space="0" w:color="000000"/>
              <w:left w:val="single" w:sz="6" w:space="0" w:color="000000"/>
              <w:right w:val="single" w:sz="6" w:space="0" w:color="000000"/>
            </w:tcBorders>
          </w:tcPr>
          <w:p w14:paraId="727AF035" w14:textId="77777777" w:rsidR="00C25FF5" w:rsidRDefault="006F6883">
            <w:pPr>
              <w:pStyle w:val="TableParagraph"/>
              <w:spacing w:before="74"/>
              <w:ind w:left="150"/>
              <w:jc w:val="center"/>
              <w:rPr>
                <w:sz w:val="24"/>
              </w:rPr>
            </w:pPr>
            <w:r>
              <w:rPr>
                <w:sz w:val="24"/>
              </w:rPr>
              <w:t xml:space="preserve"> </w:t>
            </w:r>
          </w:p>
        </w:tc>
        <w:tc>
          <w:tcPr>
            <w:tcW w:w="1510" w:type="dxa"/>
            <w:tcBorders>
              <w:top w:val="single" w:sz="6" w:space="0" w:color="000000"/>
              <w:left w:val="single" w:sz="6" w:space="0" w:color="000000"/>
              <w:right w:val="single" w:sz="6" w:space="0" w:color="000000"/>
            </w:tcBorders>
          </w:tcPr>
          <w:p w14:paraId="715E1684" w14:textId="77777777" w:rsidR="00C25FF5" w:rsidRDefault="006F6883">
            <w:pPr>
              <w:pStyle w:val="TableParagraph"/>
              <w:spacing w:before="74"/>
              <w:ind w:left="147"/>
              <w:jc w:val="center"/>
              <w:rPr>
                <w:sz w:val="24"/>
              </w:rPr>
            </w:pPr>
            <w:r>
              <w:rPr>
                <w:sz w:val="24"/>
              </w:rPr>
              <w:t xml:space="preserve"> </w:t>
            </w:r>
          </w:p>
        </w:tc>
        <w:tc>
          <w:tcPr>
            <w:tcW w:w="1423" w:type="dxa"/>
            <w:tcBorders>
              <w:top w:val="single" w:sz="6" w:space="0" w:color="000000"/>
              <w:left w:val="single" w:sz="6" w:space="0" w:color="000000"/>
              <w:right w:val="single" w:sz="6" w:space="0" w:color="000000"/>
            </w:tcBorders>
          </w:tcPr>
          <w:p w14:paraId="4192AA22" w14:textId="77777777" w:rsidR="00C25FF5" w:rsidRDefault="006F6883">
            <w:pPr>
              <w:pStyle w:val="TableParagraph"/>
              <w:spacing w:before="74"/>
              <w:ind w:right="912"/>
              <w:jc w:val="right"/>
              <w:rPr>
                <w:sz w:val="24"/>
              </w:rPr>
            </w:pPr>
            <w:r>
              <w:rPr>
                <w:sz w:val="24"/>
              </w:rPr>
              <w:t xml:space="preserve"> </w:t>
            </w:r>
          </w:p>
        </w:tc>
        <w:tc>
          <w:tcPr>
            <w:tcW w:w="919" w:type="dxa"/>
            <w:tcBorders>
              <w:top w:val="single" w:sz="6" w:space="0" w:color="000000"/>
              <w:left w:val="single" w:sz="6" w:space="0" w:color="000000"/>
              <w:right w:val="single" w:sz="6" w:space="0" w:color="000000"/>
            </w:tcBorders>
          </w:tcPr>
          <w:p w14:paraId="3295AEA6" w14:textId="77777777" w:rsidR="00C25FF5" w:rsidRDefault="006F6883">
            <w:pPr>
              <w:pStyle w:val="TableParagraph"/>
              <w:spacing w:before="74"/>
              <w:ind w:right="361"/>
              <w:jc w:val="right"/>
              <w:rPr>
                <w:sz w:val="24"/>
              </w:rPr>
            </w:pPr>
            <w:r>
              <w:rPr>
                <w:sz w:val="24"/>
              </w:rPr>
              <w:t xml:space="preserve"> </w:t>
            </w:r>
          </w:p>
        </w:tc>
        <w:tc>
          <w:tcPr>
            <w:tcW w:w="851" w:type="dxa"/>
            <w:tcBorders>
              <w:top w:val="single" w:sz="6" w:space="0" w:color="000000"/>
              <w:left w:val="single" w:sz="6" w:space="0" w:color="000000"/>
            </w:tcBorders>
          </w:tcPr>
          <w:p w14:paraId="3359D70B" w14:textId="77777777" w:rsidR="00C25FF5" w:rsidRDefault="006F6883">
            <w:pPr>
              <w:pStyle w:val="TableParagraph"/>
              <w:spacing w:before="74"/>
              <w:ind w:left="145"/>
              <w:jc w:val="center"/>
              <w:rPr>
                <w:sz w:val="24"/>
              </w:rPr>
            </w:pPr>
            <w:r>
              <w:rPr>
                <w:sz w:val="24"/>
              </w:rPr>
              <w:t xml:space="preserve"> </w:t>
            </w:r>
          </w:p>
        </w:tc>
      </w:tr>
    </w:tbl>
    <w:p w14:paraId="2433D98E" w14:textId="77777777" w:rsidR="00C25FF5" w:rsidRDefault="006F6883">
      <w:pPr>
        <w:spacing w:before="3"/>
        <w:ind w:left="147"/>
        <w:rPr>
          <w:sz w:val="24"/>
        </w:rPr>
      </w:pPr>
      <w:r>
        <w:rPr>
          <w:b/>
          <w:sz w:val="21"/>
        </w:rPr>
        <w:t>注：</w:t>
      </w:r>
      <w:r>
        <w:rPr>
          <w:sz w:val="24"/>
        </w:rPr>
        <w:t xml:space="preserve"> </w:t>
      </w:r>
    </w:p>
    <w:p w14:paraId="742DE065" w14:textId="77777777" w:rsidR="00C25FF5" w:rsidRDefault="006F6883">
      <w:pPr>
        <w:pStyle w:val="af7"/>
        <w:numPr>
          <w:ilvl w:val="0"/>
          <w:numId w:val="30"/>
        </w:numPr>
        <w:tabs>
          <w:tab w:val="left" w:pos="1272"/>
        </w:tabs>
        <w:spacing w:before="5"/>
        <w:ind w:rightChars="356" w:right="783" w:hanging="721"/>
        <w:rPr>
          <w:sz w:val="21"/>
        </w:rPr>
      </w:pPr>
      <w:r>
        <w:rPr>
          <w:spacing w:val="-3"/>
          <w:sz w:val="21"/>
        </w:rPr>
        <w:t>供应商须提供同类类似业绩。</w:t>
      </w:r>
      <w:r>
        <w:rPr>
          <w:sz w:val="21"/>
        </w:rPr>
        <w:t xml:space="preserve"> </w:t>
      </w:r>
    </w:p>
    <w:p w14:paraId="1F066B4B" w14:textId="77777777" w:rsidR="00C25FF5" w:rsidRDefault="006F6883">
      <w:pPr>
        <w:pStyle w:val="af7"/>
        <w:numPr>
          <w:ilvl w:val="0"/>
          <w:numId w:val="30"/>
        </w:numPr>
        <w:tabs>
          <w:tab w:val="left" w:pos="1272"/>
        </w:tabs>
        <w:spacing w:before="139"/>
        <w:ind w:hanging="721"/>
        <w:rPr>
          <w:sz w:val="21"/>
        </w:rPr>
      </w:pPr>
      <w:r>
        <w:rPr>
          <w:spacing w:val="-3"/>
          <w:sz w:val="21"/>
        </w:rPr>
        <w:t>每个业绩都必须提供合同关键页</w:t>
      </w:r>
      <w:r>
        <w:rPr>
          <w:sz w:val="21"/>
        </w:rPr>
        <w:t>（</w:t>
      </w:r>
      <w:r>
        <w:rPr>
          <w:spacing w:val="-3"/>
          <w:sz w:val="21"/>
        </w:rPr>
        <w:t>关键页包括能够获知甲乙双方法人名称、合同标的及签字盖章页）复印件并加盖公章。</w:t>
      </w:r>
      <w:r>
        <w:rPr>
          <w:sz w:val="21"/>
        </w:rPr>
        <w:t xml:space="preserve"> </w:t>
      </w:r>
    </w:p>
    <w:p w14:paraId="544EE59A" w14:textId="77777777" w:rsidR="00C25FF5" w:rsidRDefault="006F6883">
      <w:pPr>
        <w:pStyle w:val="af7"/>
        <w:numPr>
          <w:ilvl w:val="0"/>
          <w:numId w:val="30"/>
        </w:numPr>
        <w:tabs>
          <w:tab w:val="left" w:pos="1272"/>
        </w:tabs>
        <w:spacing w:before="139"/>
        <w:ind w:hanging="721"/>
        <w:rPr>
          <w:sz w:val="21"/>
        </w:rPr>
      </w:pPr>
      <w:r>
        <w:rPr>
          <w:spacing w:val="-11"/>
          <w:sz w:val="21"/>
        </w:rPr>
        <w:t>正在执行的类似业绩需标明执行状态，供应商需在备注栏填写合同执行的状态，如：设计联络阶段、供货阶段、供货完毕阶段、联调联试阶段等。</w:t>
      </w:r>
      <w:r>
        <w:rPr>
          <w:sz w:val="21"/>
        </w:rPr>
        <w:t xml:space="preserve"> </w:t>
      </w:r>
    </w:p>
    <w:p w14:paraId="71CB181D" w14:textId="77777777" w:rsidR="00C25FF5" w:rsidRDefault="00C25FF5">
      <w:pPr>
        <w:pStyle w:val="a7"/>
        <w:spacing w:before="0"/>
        <w:ind w:left="0"/>
        <w:rPr>
          <w:sz w:val="20"/>
        </w:rPr>
      </w:pPr>
    </w:p>
    <w:p w14:paraId="17690234" w14:textId="77777777" w:rsidR="00C25FF5" w:rsidRDefault="00C25FF5">
      <w:pPr>
        <w:spacing w:before="2"/>
        <w:ind w:left="1209"/>
        <w:rPr>
          <w:sz w:val="21"/>
        </w:rPr>
      </w:pPr>
    </w:p>
    <w:p w14:paraId="32864D7F" w14:textId="77777777" w:rsidR="00C25FF5" w:rsidRDefault="006F6883">
      <w:pPr>
        <w:ind w:left="748"/>
        <w:rPr>
          <w:sz w:val="21"/>
        </w:rPr>
      </w:pPr>
      <w:r>
        <w:rPr>
          <w:sz w:val="21"/>
        </w:rPr>
        <w:t xml:space="preserve">供应商名称（公章）：  </w:t>
      </w:r>
    </w:p>
    <w:p w14:paraId="6557DB59" w14:textId="77777777" w:rsidR="00C25FF5" w:rsidRDefault="00C25FF5">
      <w:pPr>
        <w:pStyle w:val="a7"/>
        <w:spacing w:before="12"/>
        <w:ind w:left="0"/>
      </w:pPr>
    </w:p>
    <w:p w14:paraId="7686D9D8" w14:textId="77777777" w:rsidR="00C25FF5" w:rsidRDefault="006F6883">
      <w:pPr>
        <w:spacing w:line="525" w:lineRule="auto"/>
        <w:ind w:left="748" w:right="1"/>
        <w:rPr>
          <w:sz w:val="21"/>
        </w:rPr>
      </w:pPr>
      <w:r>
        <w:rPr>
          <w:sz w:val="21"/>
        </w:rPr>
        <w:t xml:space="preserve">法定代表人或其授权代表（签字或加盖人名章）： </w:t>
      </w:r>
    </w:p>
    <w:p w14:paraId="2E601E9E" w14:textId="77777777" w:rsidR="00C25FF5" w:rsidRDefault="006F6883">
      <w:pPr>
        <w:spacing w:line="525" w:lineRule="auto"/>
        <w:ind w:left="748" w:right="1"/>
        <w:rPr>
          <w:sz w:val="21"/>
        </w:rPr>
      </w:pPr>
      <w:r>
        <w:rPr>
          <w:sz w:val="21"/>
        </w:rPr>
        <w:t>日 期 ： 年</w:t>
      </w:r>
      <w:r>
        <w:rPr>
          <w:rFonts w:hint="eastAsia"/>
          <w:sz w:val="21"/>
        </w:rPr>
        <w:t xml:space="preserve"> </w:t>
      </w:r>
      <w:r>
        <w:rPr>
          <w:sz w:val="21"/>
        </w:rPr>
        <w:t xml:space="preserve"> 月  日 </w:t>
      </w:r>
    </w:p>
    <w:p w14:paraId="388363A6" w14:textId="77777777" w:rsidR="00C25FF5" w:rsidRDefault="006F6883">
      <w:pPr>
        <w:rPr>
          <w:sz w:val="21"/>
        </w:rPr>
      </w:pPr>
      <w:r>
        <w:rPr>
          <w:sz w:val="21"/>
        </w:rPr>
        <w:br w:type="page"/>
      </w:r>
    </w:p>
    <w:p w14:paraId="23929F63" w14:textId="77777777" w:rsidR="00C25FF5" w:rsidRDefault="00C25FF5">
      <w:pPr>
        <w:rPr>
          <w:sz w:val="21"/>
        </w:rPr>
        <w:sectPr w:rsidR="00C25FF5">
          <w:pgSz w:w="11910" w:h="16840"/>
          <w:pgMar w:top="794" w:right="851" w:bottom="794" w:left="851" w:header="567" w:footer="567" w:gutter="284"/>
          <w:cols w:space="720"/>
          <w:docGrid w:linePitch="299"/>
        </w:sectPr>
      </w:pPr>
    </w:p>
    <w:p w14:paraId="4AF968C3" w14:textId="77777777" w:rsidR="00C25FF5" w:rsidRDefault="00C25FF5">
      <w:pPr>
        <w:pStyle w:val="a7"/>
        <w:spacing w:before="0" w:line="20" w:lineRule="exact"/>
        <w:ind w:left="111"/>
        <w:rPr>
          <w:sz w:val="2"/>
        </w:rPr>
      </w:pPr>
    </w:p>
    <w:p w14:paraId="5D34EBD6" w14:textId="77777777" w:rsidR="00C25FF5" w:rsidRDefault="00C25FF5">
      <w:pPr>
        <w:pStyle w:val="a7"/>
        <w:spacing w:before="0"/>
        <w:ind w:left="0"/>
        <w:rPr>
          <w:sz w:val="20"/>
        </w:rPr>
      </w:pPr>
    </w:p>
    <w:p w14:paraId="52485944" w14:textId="77777777" w:rsidR="00C25FF5" w:rsidRDefault="006F6883">
      <w:pPr>
        <w:pStyle w:val="2"/>
      </w:pPr>
      <w:r>
        <w:rPr>
          <w:rFonts w:ascii="Wingdings" w:eastAsia="Wingdings" w:hAnsi="Wingdings"/>
          <w:w w:val="130"/>
        </w:rPr>
        <w:t>⚫</w:t>
      </w:r>
      <w:r>
        <w:rPr>
          <w:spacing w:val="-21"/>
        </w:rPr>
        <w:t xml:space="preserve">附件 </w:t>
      </w:r>
      <w:r>
        <w:t>10 小微企业、监狱企业、残疾人福利单位的声明函或证明材料</w:t>
      </w:r>
      <w:r>
        <w:rPr>
          <w:w w:val="99"/>
        </w:rPr>
        <w:t xml:space="preserve"> </w:t>
      </w:r>
    </w:p>
    <w:p w14:paraId="3C956E74" w14:textId="77777777" w:rsidR="00C25FF5" w:rsidRDefault="00C25FF5">
      <w:pPr>
        <w:pStyle w:val="a7"/>
        <w:spacing w:before="0"/>
        <w:ind w:left="0"/>
        <w:rPr>
          <w:b/>
          <w:sz w:val="20"/>
        </w:rPr>
      </w:pPr>
    </w:p>
    <w:p w14:paraId="4BBB2F6F" w14:textId="77777777" w:rsidR="00C25FF5" w:rsidRDefault="00C25FF5">
      <w:pPr>
        <w:pStyle w:val="a7"/>
        <w:spacing w:before="8"/>
        <w:ind w:left="0"/>
        <w:rPr>
          <w:b/>
          <w:sz w:val="26"/>
        </w:rPr>
      </w:pPr>
    </w:p>
    <w:p w14:paraId="67178040" w14:textId="77777777" w:rsidR="00C25FF5" w:rsidRDefault="006F6883">
      <w:pPr>
        <w:pStyle w:val="3"/>
        <w:jc w:val="center"/>
        <w:rPr>
          <w:sz w:val="21"/>
        </w:rPr>
      </w:pPr>
      <w:r>
        <w:rPr>
          <w:rFonts w:hint="eastAsia"/>
          <w:sz w:val="21"/>
        </w:rPr>
        <w:t>1</w:t>
      </w:r>
      <w:r>
        <w:rPr>
          <w:sz w:val="21"/>
        </w:rPr>
        <w:t>0</w:t>
      </w:r>
      <w:r>
        <w:rPr>
          <w:rFonts w:hint="eastAsia"/>
          <w:sz w:val="21"/>
        </w:rPr>
        <w:t>-</w:t>
      </w:r>
      <w:r>
        <w:rPr>
          <w:sz w:val="21"/>
        </w:rPr>
        <w:t>1 中小企业声明函</w:t>
      </w:r>
    </w:p>
    <w:p w14:paraId="0BA009AB" w14:textId="77777777" w:rsidR="00C25FF5" w:rsidRDefault="00C25FF5">
      <w:pPr>
        <w:pStyle w:val="a7"/>
        <w:spacing w:before="3"/>
        <w:ind w:left="0"/>
        <w:rPr>
          <w:sz w:val="28"/>
        </w:rPr>
      </w:pPr>
    </w:p>
    <w:p w14:paraId="159FA69D" w14:textId="77777777" w:rsidR="00C25FF5" w:rsidRDefault="006F6883">
      <w:pPr>
        <w:spacing w:line="360" w:lineRule="auto"/>
        <w:jc w:val="center"/>
        <w:rPr>
          <w:sz w:val="24"/>
        </w:rPr>
      </w:pPr>
      <w:r>
        <w:rPr>
          <w:rFonts w:hint="eastAsia"/>
          <w:sz w:val="24"/>
        </w:rPr>
        <w:t>（注：符合中小企业划型标准的企业请提供本函，不符合的不提供本函）</w:t>
      </w:r>
    </w:p>
    <w:p w14:paraId="28C77F12" w14:textId="77777777" w:rsidR="00C25FF5" w:rsidRDefault="006F6883">
      <w:pPr>
        <w:widowControl/>
        <w:spacing w:line="360" w:lineRule="auto"/>
        <w:ind w:firstLineChars="200" w:firstLine="480"/>
        <w:rPr>
          <w:sz w:val="24"/>
          <w:szCs w:val="24"/>
        </w:rPr>
      </w:pPr>
      <w:r>
        <w:rPr>
          <w:rFonts w:hint="eastAsia"/>
          <w:sz w:val="24"/>
          <w:szCs w:val="24"/>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0862AB8F" w14:textId="77777777" w:rsidR="00C25FF5" w:rsidRDefault="006F6883">
      <w:pPr>
        <w:widowControl/>
        <w:autoSpaceDE/>
        <w:autoSpaceDN/>
        <w:spacing w:line="360" w:lineRule="auto"/>
        <w:ind w:left="480"/>
        <w:rPr>
          <w:sz w:val="24"/>
          <w:szCs w:val="24"/>
        </w:rPr>
      </w:pPr>
      <w:r>
        <w:rPr>
          <w:rFonts w:hint="eastAsia"/>
          <w:sz w:val="24"/>
          <w:szCs w:val="24"/>
        </w:rPr>
        <w:t>1</w:t>
      </w:r>
      <w:r>
        <w:rPr>
          <w:sz w:val="24"/>
          <w:szCs w:val="24"/>
        </w:rPr>
        <w:t>.</w:t>
      </w:r>
      <w:r>
        <w:rPr>
          <w:rFonts w:hint="eastAsia"/>
          <w:sz w:val="24"/>
          <w:szCs w:val="24"/>
        </w:rPr>
        <w:t>（标的名称），属于（采购文件中明确的所属行业）行业；制造商为（企业名称），从业人员人，营业收入为万元，资产总额为万元，属于（中型企业、小型企业、微型企业）；</w:t>
      </w:r>
    </w:p>
    <w:p w14:paraId="4C5C5481" w14:textId="77777777" w:rsidR="00C25FF5" w:rsidRDefault="006F6883">
      <w:pPr>
        <w:widowControl/>
        <w:spacing w:line="360" w:lineRule="auto"/>
        <w:ind w:firstLineChars="200" w:firstLine="480"/>
        <w:rPr>
          <w:sz w:val="24"/>
        </w:rPr>
      </w:pPr>
      <w:r>
        <w:rPr>
          <w:rFonts w:hint="eastAsia"/>
          <w:sz w:val="24"/>
          <w:szCs w:val="24"/>
        </w:rPr>
        <w:t>2.（标的名称），属于（采购文件中明确的所属行业）行业；制造商为（企业名称），从业人员人，营业收入为万元，资产总额为万元，属于（中型企业、小型企业、微型企业）；</w:t>
      </w:r>
    </w:p>
    <w:p w14:paraId="0D22C49D" w14:textId="77777777" w:rsidR="00C25FF5" w:rsidRDefault="006F6883">
      <w:pPr>
        <w:widowControl/>
        <w:spacing w:line="360" w:lineRule="auto"/>
        <w:ind w:firstLineChars="200" w:firstLine="480"/>
        <w:rPr>
          <w:sz w:val="24"/>
        </w:rPr>
      </w:pPr>
      <w:r>
        <w:rPr>
          <w:rFonts w:hint="eastAsia"/>
          <w:sz w:val="24"/>
          <w:szCs w:val="24"/>
        </w:rPr>
        <w:t>……</w:t>
      </w:r>
    </w:p>
    <w:p w14:paraId="09DD7628" w14:textId="77777777" w:rsidR="00C25FF5" w:rsidRDefault="006F6883">
      <w:pPr>
        <w:widowControl/>
        <w:spacing w:line="360" w:lineRule="auto"/>
        <w:ind w:firstLineChars="200" w:firstLine="480"/>
        <w:rPr>
          <w:sz w:val="24"/>
          <w:szCs w:val="24"/>
        </w:rPr>
      </w:pPr>
      <w:r>
        <w:rPr>
          <w:rFonts w:hint="eastAsia"/>
          <w:sz w:val="24"/>
          <w:szCs w:val="24"/>
        </w:rPr>
        <w:t>以上企业，不属于大企业的分支机构，不存在控股股东为大企业的情形，也不存在与大企业的负责人为同一人的情形。</w:t>
      </w:r>
    </w:p>
    <w:p w14:paraId="100A9C13" w14:textId="77777777" w:rsidR="00C25FF5" w:rsidRDefault="006F6883">
      <w:pPr>
        <w:widowControl/>
        <w:spacing w:line="360" w:lineRule="auto"/>
        <w:ind w:firstLineChars="200" w:firstLine="480"/>
        <w:rPr>
          <w:sz w:val="24"/>
          <w:szCs w:val="24"/>
        </w:rPr>
      </w:pPr>
      <w:r>
        <w:rPr>
          <w:rFonts w:hint="eastAsia"/>
          <w:sz w:val="24"/>
          <w:szCs w:val="24"/>
        </w:rPr>
        <w:t>本企业对上述声明内容的真实性负责。如有虚假，将依法承担相应责任。</w:t>
      </w:r>
    </w:p>
    <w:p w14:paraId="02123995" w14:textId="77777777" w:rsidR="00C25FF5" w:rsidRDefault="00C25FF5">
      <w:pPr>
        <w:widowControl/>
        <w:spacing w:line="360" w:lineRule="auto"/>
        <w:ind w:firstLineChars="200" w:firstLine="480"/>
        <w:rPr>
          <w:sz w:val="24"/>
          <w:szCs w:val="24"/>
        </w:rPr>
      </w:pPr>
    </w:p>
    <w:p w14:paraId="1037B0D8" w14:textId="77777777" w:rsidR="00C25FF5" w:rsidRDefault="00C25FF5">
      <w:pPr>
        <w:widowControl/>
        <w:spacing w:line="360" w:lineRule="auto"/>
        <w:ind w:firstLineChars="200" w:firstLine="480"/>
        <w:rPr>
          <w:sz w:val="24"/>
          <w:szCs w:val="24"/>
        </w:rPr>
      </w:pPr>
    </w:p>
    <w:p w14:paraId="43880C49" w14:textId="77777777" w:rsidR="00C25FF5" w:rsidRDefault="006F6883">
      <w:pPr>
        <w:widowControl/>
        <w:spacing w:line="360" w:lineRule="auto"/>
        <w:ind w:firstLineChars="200" w:firstLine="480"/>
        <w:rPr>
          <w:sz w:val="24"/>
          <w:szCs w:val="24"/>
        </w:rPr>
      </w:pPr>
      <w:r>
        <w:rPr>
          <w:rFonts w:hint="eastAsia"/>
          <w:sz w:val="24"/>
          <w:szCs w:val="24"/>
        </w:rPr>
        <w:t>企业名称（盖章）：</w:t>
      </w:r>
    </w:p>
    <w:p w14:paraId="554C37BE" w14:textId="77777777" w:rsidR="00C25FF5" w:rsidRDefault="006F6883">
      <w:pPr>
        <w:widowControl/>
        <w:spacing w:line="360" w:lineRule="auto"/>
        <w:ind w:firstLineChars="200" w:firstLine="480"/>
        <w:rPr>
          <w:sz w:val="24"/>
        </w:rPr>
      </w:pPr>
      <w:r>
        <w:rPr>
          <w:rFonts w:hint="eastAsia"/>
          <w:sz w:val="24"/>
          <w:szCs w:val="24"/>
        </w:rPr>
        <w:t>日期：</w:t>
      </w:r>
    </w:p>
    <w:p w14:paraId="68034B17" w14:textId="77777777" w:rsidR="00C25FF5" w:rsidRDefault="00C25FF5"/>
    <w:p w14:paraId="493A841E" w14:textId="77777777" w:rsidR="00C25FF5" w:rsidRDefault="00C25FF5">
      <w:pPr>
        <w:spacing w:line="424" w:lineRule="auto"/>
        <w:sectPr w:rsidR="00C25FF5">
          <w:footerReference w:type="default" r:id="rId24"/>
          <w:pgSz w:w="11910" w:h="16840"/>
          <w:pgMar w:top="794" w:right="851" w:bottom="794" w:left="851" w:header="567" w:footer="567" w:gutter="284"/>
          <w:pgNumType w:start="67"/>
          <w:cols w:space="720"/>
          <w:docGrid w:linePitch="299"/>
        </w:sectPr>
      </w:pPr>
    </w:p>
    <w:p w14:paraId="64EB3DAD" w14:textId="77777777" w:rsidR="00C25FF5" w:rsidRDefault="00C25FF5">
      <w:pPr>
        <w:pStyle w:val="a7"/>
        <w:spacing w:before="0"/>
        <w:ind w:left="0"/>
        <w:rPr>
          <w:sz w:val="20"/>
        </w:rPr>
      </w:pPr>
    </w:p>
    <w:p w14:paraId="2FA9FA54" w14:textId="77777777" w:rsidR="00C25FF5" w:rsidRDefault="006F6883">
      <w:pPr>
        <w:pStyle w:val="3"/>
        <w:jc w:val="center"/>
        <w:rPr>
          <w:sz w:val="21"/>
        </w:rPr>
      </w:pPr>
      <w:r>
        <w:rPr>
          <w:rFonts w:hint="eastAsia"/>
          <w:sz w:val="21"/>
        </w:rPr>
        <w:t>1</w:t>
      </w:r>
      <w:r>
        <w:rPr>
          <w:sz w:val="21"/>
        </w:rPr>
        <w:t>0</w:t>
      </w:r>
      <w:r>
        <w:rPr>
          <w:rFonts w:hint="eastAsia"/>
          <w:sz w:val="21"/>
        </w:rPr>
        <w:t>-</w:t>
      </w:r>
      <w:r>
        <w:rPr>
          <w:sz w:val="21"/>
        </w:rPr>
        <w:t>2 监狱企业证明</w:t>
      </w:r>
    </w:p>
    <w:p w14:paraId="26F5323F" w14:textId="77777777" w:rsidR="00C25FF5" w:rsidRDefault="006F6883">
      <w:pPr>
        <w:pStyle w:val="a7"/>
        <w:spacing w:before="109"/>
        <w:ind w:left="0" w:right="14"/>
        <w:jc w:val="center"/>
      </w:pPr>
      <w:r>
        <w:t>（注：符合条件的监狱企业请提供本函，不符合的不提供本函）</w:t>
      </w:r>
    </w:p>
    <w:p w14:paraId="27956A8A" w14:textId="77777777" w:rsidR="00C25FF5" w:rsidRDefault="00C25FF5">
      <w:pPr>
        <w:pStyle w:val="a7"/>
        <w:spacing w:before="0"/>
        <w:ind w:left="0"/>
      </w:pPr>
    </w:p>
    <w:p w14:paraId="2A24E6D5" w14:textId="77777777" w:rsidR="00C25FF5" w:rsidRDefault="00C25FF5">
      <w:pPr>
        <w:pStyle w:val="a7"/>
        <w:spacing w:before="11"/>
        <w:ind w:left="0"/>
      </w:pPr>
    </w:p>
    <w:p w14:paraId="64B843C8" w14:textId="77777777" w:rsidR="00C25FF5" w:rsidRDefault="006F6883">
      <w:pPr>
        <w:pStyle w:val="a7"/>
        <w:spacing w:before="0"/>
        <w:ind w:left="708"/>
      </w:pPr>
      <w:r>
        <w:t>省级以上监狱管理局、戒毒管理局（含新疆生产建设兵团）出具的属于监狱企业的证</w:t>
      </w:r>
    </w:p>
    <w:p w14:paraId="0C0D37A9" w14:textId="77777777" w:rsidR="00C25FF5" w:rsidRDefault="006F6883">
      <w:pPr>
        <w:pStyle w:val="a7"/>
        <w:spacing w:before="160"/>
        <w:ind w:left="228"/>
      </w:pPr>
      <w:r>
        <w:t xml:space="preserve">明文件。 </w:t>
      </w:r>
    </w:p>
    <w:p w14:paraId="721D065D" w14:textId="77777777" w:rsidR="00C25FF5" w:rsidRDefault="00C25FF5">
      <w:pPr>
        <w:pStyle w:val="a7"/>
        <w:spacing w:before="7"/>
        <w:ind w:left="0"/>
      </w:pPr>
    </w:p>
    <w:p w14:paraId="5E8A11EC" w14:textId="77777777" w:rsidR="00C25FF5" w:rsidRDefault="006F6883">
      <w:pPr>
        <w:pStyle w:val="a7"/>
        <w:spacing w:before="0"/>
        <w:ind w:left="228"/>
      </w:pPr>
      <w:r>
        <w:t xml:space="preserve"> </w:t>
      </w:r>
    </w:p>
    <w:p w14:paraId="71DE798D" w14:textId="77777777" w:rsidR="00C25FF5" w:rsidRDefault="00C25FF5">
      <w:pPr>
        <w:sectPr w:rsidR="00C25FF5">
          <w:pgSz w:w="11910" w:h="16840"/>
          <w:pgMar w:top="794" w:right="851" w:bottom="794" w:left="851" w:header="567" w:footer="567" w:gutter="284"/>
          <w:cols w:space="720"/>
          <w:docGrid w:linePitch="299"/>
        </w:sectPr>
      </w:pPr>
    </w:p>
    <w:p w14:paraId="7EEA08DC" w14:textId="77777777" w:rsidR="00C25FF5" w:rsidRDefault="006F6883">
      <w:pPr>
        <w:pStyle w:val="3"/>
        <w:jc w:val="center"/>
        <w:rPr>
          <w:sz w:val="21"/>
        </w:rPr>
      </w:pPr>
      <w:r>
        <w:rPr>
          <w:rFonts w:hint="eastAsia"/>
          <w:sz w:val="21"/>
        </w:rPr>
        <w:lastRenderedPageBreak/>
        <w:t>1</w:t>
      </w:r>
      <w:r>
        <w:rPr>
          <w:sz w:val="21"/>
        </w:rPr>
        <w:t>0</w:t>
      </w:r>
      <w:r>
        <w:rPr>
          <w:rFonts w:hint="eastAsia"/>
          <w:sz w:val="21"/>
        </w:rPr>
        <w:t>-</w:t>
      </w:r>
      <w:r>
        <w:rPr>
          <w:sz w:val="21"/>
        </w:rPr>
        <w:t>3 残疾人福利性单位声明函</w:t>
      </w:r>
    </w:p>
    <w:p w14:paraId="7362DCD3" w14:textId="77777777" w:rsidR="00C25FF5" w:rsidRDefault="006F6883">
      <w:pPr>
        <w:pStyle w:val="a7"/>
        <w:spacing w:before="109"/>
        <w:ind w:left="0" w:right="14"/>
        <w:jc w:val="center"/>
      </w:pPr>
      <w:r>
        <w:t>（注：符合条件的残疾人福利性单位请提供本函，不符合的不提供本函）</w:t>
      </w:r>
    </w:p>
    <w:p w14:paraId="32BE8310" w14:textId="77777777" w:rsidR="00C25FF5" w:rsidRDefault="00C25FF5">
      <w:pPr>
        <w:pStyle w:val="a7"/>
        <w:spacing w:before="0"/>
        <w:ind w:left="0"/>
      </w:pPr>
    </w:p>
    <w:p w14:paraId="51B6D2C1" w14:textId="77777777" w:rsidR="00C25FF5" w:rsidRDefault="00C25FF5">
      <w:pPr>
        <w:pStyle w:val="a7"/>
        <w:spacing w:before="3"/>
        <w:ind w:left="0"/>
        <w:rPr>
          <w:sz w:val="31"/>
        </w:rPr>
      </w:pPr>
    </w:p>
    <w:p w14:paraId="6DC01D10" w14:textId="77777777" w:rsidR="00C25FF5" w:rsidRDefault="006F6883">
      <w:pPr>
        <w:pStyle w:val="a7"/>
        <w:tabs>
          <w:tab w:val="left" w:pos="2400"/>
          <w:tab w:val="left" w:pos="3848"/>
        </w:tabs>
        <w:spacing w:before="0" w:line="364" w:lineRule="auto"/>
        <w:ind w:left="228" w:right="243" w:firstLine="480"/>
        <w:jc w:val="both"/>
      </w:pPr>
      <w:r>
        <w:t>本单位郑重声明，根据《财政部民政部中国残疾人联合会关于促进残疾人就业政府</w:t>
      </w:r>
      <w:r>
        <w:rPr>
          <w:spacing w:val="-11"/>
        </w:rPr>
        <w:t>采</w:t>
      </w:r>
      <w:r>
        <w:t>购政策的通知</w:t>
      </w:r>
      <w:r>
        <w:rPr>
          <w:spacing w:val="-44"/>
        </w:rPr>
        <w:t>》</w:t>
      </w:r>
      <w:r>
        <w:t>（财</w:t>
      </w:r>
      <w:r>
        <w:rPr>
          <w:spacing w:val="-22"/>
        </w:rPr>
        <w:t>库</w:t>
      </w:r>
      <w:r>
        <w:t>〔</w:t>
      </w:r>
      <w:r>
        <w:rPr>
          <w:rFonts w:ascii="Times New Roman" w:eastAsia="Times New Roman"/>
        </w:rPr>
        <w:t>2017</w:t>
      </w:r>
      <w:r>
        <w:rPr>
          <w:spacing w:val="-22"/>
        </w:rPr>
        <w:t>〕</w:t>
      </w:r>
      <w:r>
        <w:rPr>
          <w:rFonts w:ascii="Times New Roman" w:eastAsia="Times New Roman"/>
        </w:rPr>
        <w:t xml:space="preserve">141 </w:t>
      </w:r>
      <w:r>
        <w:t>号</w:t>
      </w:r>
      <w:r>
        <w:rPr>
          <w:spacing w:val="-22"/>
        </w:rPr>
        <w:t>）</w:t>
      </w:r>
      <w:r>
        <w:t>的规定</w:t>
      </w:r>
      <w:r>
        <w:rPr>
          <w:spacing w:val="-22"/>
        </w:rPr>
        <w:t>，</w:t>
      </w:r>
      <w:r>
        <w:t>本单位为符合条件的残疾人福利性单位</w:t>
      </w:r>
      <w:r>
        <w:rPr>
          <w:spacing w:val="-13"/>
        </w:rPr>
        <w:t xml:space="preserve">， </w:t>
      </w:r>
      <w:r>
        <w:t>且本单位参</w:t>
      </w:r>
      <w:r>
        <w:rPr>
          <w:spacing w:val="3"/>
        </w:rPr>
        <w:t>加</w:t>
      </w:r>
      <w:r>
        <w:rPr>
          <w:spacing w:val="3"/>
          <w:u w:val="single"/>
        </w:rPr>
        <w:t xml:space="preserve"> </w:t>
      </w:r>
      <w:r>
        <w:rPr>
          <w:spacing w:val="3"/>
          <w:u w:val="single"/>
        </w:rPr>
        <w:tab/>
      </w:r>
      <w:r>
        <w:t>单位</w:t>
      </w:r>
      <w:r>
        <w:rPr>
          <w:spacing w:val="3"/>
        </w:rPr>
        <w:t>的</w:t>
      </w:r>
      <w:r>
        <w:rPr>
          <w:spacing w:val="3"/>
          <w:u w:val="single"/>
        </w:rPr>
        <w:t xml:space="preserve"> </w:t>
      </w:r>
      <w:r>
        <w:rPr>
          <w:spacing w:val="3"/>
          <w:u w:val="single"/>
        </w:rPr>
        <w:tab/>
      </w:r>
      <w:r>
        <w:t>项目采购活动提供本单位制造的货物（由本单位承担</w:t>
      </w:r>
      <w:r>
        <w:rPr>
          <w:spacing w:val="-13"/>
        </w:rPr>
        <w:t>工</w:t>
      </w:r>
      <w:r>
        <w:t>程</w:t>
      </w:r>
      <w:r>
        <w:rPr>
          <w:rFonts w:ascii="Times New Roman" w:eastAsia="Times New Roman"/>
        </w:rPr>
        <w:t>/</w:t>
      </w:r>
      <w:r>
        <w:t>提供服务</w:t>
      </w:r>
      <w:r>
        <w:rPr>
          <w:spacing w:val="-5"/>
        </w:rPr>
        <w:t>），</w:t>
      </w:r>
      <w:r>
        <w:t>或者提供其他残疾人福利性单位制造的货</w:t>
      </w:r>
      <w:r>
        <w:rPr>
          <w:spacing w:val="-5"/>
        </w:rPr>
        <w:t>物</w:t>
      </w:r>
      <w:r>
        <w:t>（不包括使用非残疾人福利</w:t>
      </w:r>
      <w:r>
        <w:rPr>
          <w:spacing w:val="-17"/>
        </w:rPr>
        <w:t>性</w:t>
      </w:r>
      <w:r>
        <w:t>单位注册商标的货物）。</w:t>
      </w:r>
    </w:p>
    <w:p w14:paraId="7E27DEAD" w14:textId="77777777" w:rsidR="00C25FF5" w:rsidRDefault="00C25FF5">
      <w:pPr>
        <w:pStyle w:val="a7"/>
        <w:spacing w:before="0"/>
        <w:ind w:left="0"/>
      </w:pPr>
    </w:p>
    <w:p w14:paraId="5A969A64" w14:textId="77777777" w:rsidR="00C25FF5" w:rsidRDefault="006F6883">
      <w:pPr>
        <w:pStyle w:val="a7"/>
        <w:spacing w:before="164"/>
        <w:ind w:left="708"/>
      </w:pPr>
      <w:r>
        <w:t>本单位对上述声明的真实性负责。如有虚假，将依法承担相应责任。</w:t>
      </w:r>
    </w:p>
    <w:p w14:paraId="5EADDECB" w14:textId="77777777" w:rsidR="00C25FF5" w:rsidRDefault="00C25FF5">
      <w:pPr>
        <w:pStyle w:val="a7"/>
        <w:spacing w:before="0"/>
        <w:ind w:left="0"/>
      </w:pPr>
    </w:p>
    <w:p w14:paraId="4F49043C" w14:textId="77777777" w:rsidR="00C25FF5" w:rsidRDefault="00C25FF5">
      <w:pPr>
        <w:pStyle w:val="a7"/>
        <w:spacing w:before="0"/>
        <w:ind w:left="0"/>
      </w:pPr>
    </w:p>
    <w:p w14:paraId="3F34609E" w14:textId="77777777" w:rsidR="00C25FF5" w:rsidRDefault="00C25FF5">
      <w:pPr>
        <w:pStyle w:val="a7"/>
        <w:spacing w:before="0"/>
        <w:ind w:left="0"/>
      </w:pPr>
    </w:p>
    <w:p w14:paraId="576B59AD" w14:textId="77777777" w:rsidR="00C25FF5" w:rsidRDefault="00C25FF5">
      <w:pPr>
        <w:pStyle w:val="a7"/>
        <w:spacing w:before="0"/>
        <w:ind w:left="0"/>
      </w:pPr>
    </w:p>
    <w:p w14:paraId="4C5C183D" w14:textId="77777777" w:rsidR="00C25FF5" w:rsidRDefault="00C25FF5">
      <w:pPr>
        <w:pStyle w:val="a7"/>
        <w:spacing w:before="1"/>
        <w:ind w:left="0"/>
        <w:rPr>
          <w:sz w:val="32"/>
        </w:rPr>
      </w:pPr>
    </w:p>
    <w:p w14:paraId="041AC690" w14:textId="77777777" w:rsidR="00C25FF5" w:rsidRDefault="006F6883">
      <w:pPr>
        <w:pStyle w:val="a7"/>
        <w:spacing w:before="1" w:line="487" w:lineRule="auto"/>
        <w:ind w:left="228" w:right="7495"/>
      </w:pPr>
      <w:r>
        <w:t>单位名称（盖章）： 日期：</w:t>
      </w:r>
    </w:p>
    <w:p w14:paraId="12403318" w14:textId="77777777" w:rsidR="00C25FF5" w:rsidRDefault="00C25FF5">
      <w:pPr>
        <w:spacing w:line="487" w:lineRule="auto"/>
        <w:sectPr w:rsidR="00C25FF5">
          <w:pgSz w:w="11910" w:h="16840"/>
          <w:pgMar w:top="794" w:right="851" w:bottom="794" w:left="851" w:header="567" w:footer="567" w:gutter="284"/>
          <w:cols w:space="720"/>
          <w:docGrid w:linePitch="299"/>
        </w:sectPr>
      </w:pPr>
    </w:p>
    <w:p w14:paraId="43F4DCB6" w14:textId="77777777" w:rsidR="00C25FF5" w:rsidRDefault="006F6883">
      <w:pPr>
        <w:pStyle w:val="2"/>
        <w:jc w:val="left"/>
      </w:pPr>
      <w:r>
        <w:rPr>
          <w:rFonts w:ascii="Wingdings" w:eastAsia="Wingdings" w:hAnsi="Wingdings"/>
          <w:w w:val="130"/>
        </w:rPr>
        <w:lastRenderedPageBreak/>
        <w:t>⚫</w:t>
      </w:r>
      <w:r>
        <w:rPr>
          <w:rFonts w:ascii="Times New Roman" w:eastAsia="Times New Roman" w:hAnsi="Times New Roman"/>
          <w:w w:val="130"/>
        </w:rPr>
        <w:tab/>
      </w:r>
      <w:r>
        <w:rPr>
          <w:spacing w:val="-23"/>
          <w:w w:val="105"/>
        </w:rPr>
        <w:t xml:space="preserve">附件 </w:t>
      </w:r>
      <w:r>
        <w:rPr>
          <w:w w:val="105"/>
        </w:rPr>
        <w:t>11 响应承诺书</w:t>
      </w:r>
      <w:r>
        <w:rPr>
          <w:w w:val="99"/>
        </w:rPr>
        <w:t xml:space="preserve"> </w:t>
      </w:r>
    </w:p>
    <w:p w14:paraId="23C4066A" w14:textId="77777777" w:rsidR="00C25FF5" w:rsidRDefault="006F6883">
      <w:pPr>
        <w:spacing w:before="102"/>
        <w:ind w:left="228"/>
        <w:rPr>
          <w:sz w:val="21"/>
        </w:rPr>
      </w:pPr>
      <w:r>
        <w:rPr>
          <w:sz w:val="21"/>
        </w:rPr>
        <w:t xml:space="preserve"> </w:t>
      </w:r>
    </w:p>
    <w:p w14:paraId="3236D13F" w14:textId="77777777" w:rsidR="00C25FF5" w:rsidRDefault="006F6883">
      <w:pPr>
        <w:jc w:val="center"/>
        <w:rPr>
          <w:b/>
          <w:bCs/>
          <w:sz w:val="24"/>
          <w:szCs w:val="24"/>
        </w:rPr>
      </w:pPr>
      <w:r>
        <w:rPr>
          <w:b/>
          <w:bCs/>
          <w:sz w:val="24"/>
          <w:szCs w:val="24"/>
        </w:rPr>
        <w:t>响应承诺书</w:t>
      </w:r>
    </w:p>
    <w:p w14:paraId="7C063553" w14:textId="77777777" w:rsidR="00C25FF5" w:rsidRDefault="00C25FF5">
      <w:pPr>
        <w:pStyle w:val="a7"/>
        <w:spacing w:before="7"/>
        <w:ind w:left="0"/>
        <w:rPr>
          <w:sz w:val="9"/>
        </w:rPr>
      </w:pPr>
    </w:p>
    <w:p w14:paraId="1538B062" w14:textId="77777777" w:rsidR="00C25FF5" w:rsidRDefault="006F6883">
      <w:pPr>
        <w:pStyle w:val="a7"/>
        <w:ind w:left="708"/>
      </w:pPr>
      <w:r>
        <w:t>致：</w:t>
      </w:r>
      <w:r>
        <w:rPr>
          <w:rFonts w:hint="eastAsia"/>
        </w:rPr>
        <w:t>（采购人）</w:t>
      </w:r>
    </w:p>
    <w:p w14:paraId="3AD36390" w14:textId="77777777" w:rsidR="00C25FF5" w:rsidRDefault="00C25FF5">
      <w:pPr>
        <w:pStyle w:val="a7"/>
        <w:ind w:left="708"/>
        <w:rPr>
          <w:sz w:val="21"/>
        </w:rPr>
      </w:pPr>
    </w:p>
    <w:p w14:paraId="5A9F5B7C" w14:textId="77777777" w:rsidR="00C25FF5" w:rsidRDefault="006F6883">
      <w:pPr>
        <w:pStyle w:val="a7"/>
        <w:ind w:left="708"/>
      </w:pPr>
      <w:r>
        <w:t xml:space="preserve">我方在此声明，我方以下事项进行承诺： </w:t>
      </w:r>
    </w:p>
    <w:p w14:paraId="2E858B86" w14:textId="77777777" w:rsidR="00C25FF5" w:rsidRDefault="006F6883">
      <w:pPr>
        <w:pStyle w:val="af7"/>
        <w:numPr>
          <w:ilvl w:val="1"/>
          <w:numId w:val="30"/>
        </w:numPr>
        <w:tabs>
          <w:tab w:val="left" w:pos="1310"/>
        </w:tabs>
        <w:spacing w:before="160"/>
        <w:ind w:hanging="602"/>
        <w:rPr>
          <w:sz w:val="24"/>
        </w:rPr>
      </w:pPr>
      <w:r>
        <w:rPr>
          <w:sz w:val="24"/>
        </w:rPr>
        <w:t xml:space="preserve">在本次磋商中我公司无与其他供应商相互串通，或与采购人串通的行为； </w:t>
      </w:r>
    </w:p>
    <w:p w14:paraId="54466799" w14:textId="77777777" w:rsidR="00C25FF5" w:rsidRDefault="006F6883">
      <w:pPr>
        <w:pStyle w:val="af7"/>
        <w:numPr>
          <w:ilvl w:val="1"/>
          <w:numId w:val="30"/>
        </w:numPr>
        <w:tabs>
          <w:tab w:val="left" w:pos="1310"/>
        </w:tabs>
        <w:ind w:hanging="602"/>
        <w:rPr>
          <w:sz w:val="24"/>
        </w:rPr>
      </w:pPr>
      <w:r>
        <w:rPr>
          <w:sz w:val="24"/>
        </w:rPr>
        <w:t xml:space="preserve">在本次磋商中我公司无向采购人或评审小组成员行贿的手段谋取成交的行为； </w:t>
      </w:r>
    </w:p>
    <w:p w14:paraId="2C014335" w14:textId="77777777" w:rsidR="00C25FF5" w:rsidRDefault="006F6883">
      <w:pPr>
        <w:pStyle w:val="af7"/>
        <w:numPr>
          <w:ilvl w:val="1"/>
          <w:numId w:val="30"/>
        </w:numPr>
        <w:tabs>
          <w:tab w:val="left" w:pos="1315"/>
        </w:tabs>
        <w:spacing w:line="364" w:lineRule="auto"/>
        <w:ind w:left="228" w:right="243" w:firstLine="480"/>
        <w:rPr>
          <w:sz w:val="24"/>
        </w:rPr>
      </w:pPr>
      <w:r>
        <w:rPr>
          <w:sz w:val="24"/>
        </w:rPr>
        <w:t>在本次磋商中我公司无出借或借用资质行为、在响应文件中所附资料（</w:t>
      </w:r>
      <w:r>
        <w:rPr>
          <w:spacing w:val="-5"/>
          <w:sz w:val="24"/>
        </w:rPr>
        <w:t>业绩、</w:t>
      </w:r>
      <w:r>
        <w:rPr>
          <w:sz w:val="24"/>
        </w:rPr>
        <w:t xml:space="preserve">项目负责人资料等）无弄虚作假； </w:t>
      </w:r>
    </w:p>
    <w:p w14:paraId="477C0DF0" w14:textId="77777777" w:rsidR="00C25FF5" w:rsidRDefault="006F6883">
      <w:pPr>
        <w:pStyle w:val="af7"/>
        <w:numPr>
          <w:ilvl w:val="1"/>
          <w:numId w:val="30"/>
        </w:numPr>
        <w:tabs>
          <w:tab w:val="left" w:pos="1310"/>
        </w:tabs>
        <w:spacing w:before="1"/>
        <w:ind w:hanging="602"/>
        <w:rPr>
          <w:sz w:val="24"/>
        </w:rPr>
      </w:pPr>
      <w:r>
        <w:rPr>
          <w:sz w:val="24"/>
        </w:rPr>
        <w:t xml:space="preserve">我公司没有处于被责令停产、停业、投标资格被取消状态； </w:t>
      </w:r>
    </w:p>
    <w:p w14:paraId="7D2F872D" w14:textId="77777777" w:rsidR="00C25FF5" w:rsidRDefault="006F6883">
      <w:pPr>
        <w:pStyle w:val="af7"/>
        <w:numPr>
          <w:ilvl w:val="1"/>
          <w:numId w:val="30"/>
        </w:numPr>
        <w:tabs>
          <w:tab w:val="left" w:pos="1310"/>
        </w:tabs>
        <w:spacing w:line="364" w:lineRule="auto"/>
        <w:ind w:left="228" w:right="243" w:firstLine="480"/>
        <w:rPr>
          <w:sz w:val="24"/>
        </w:rPr>
      </w:pPr>
      <w:r>
        <w:rPr>
          <w:spacing w:val="-4"/>
          <w:sz w:val="24"/>
        </w:rPr>
        <w:t>我公司不采用非法手段获取证据进行质疑、投诉，在质疑、投诉过程中不提供虚</w:t>
      </w:r>
      <w:r>
        <w:rPr>
          <w:sz w:val="24"/>
        </w:rPr>
        <w:t xml:space="preserve">假情况或进行恶意质疑、投诉。 </w:t>
      </w:r>
    </w:p>
    <w:p w14:paraId="2361C522" w14:textId="77777777" w:rsidR="00C25FF5" w:rsidRDefault="006F6883">
      <w:pPr>
        <w:pStyle w:val="a7"/>
        <w:spacing w:before="1" w:line="364" w:lineRule="auto"/>
        <w:ind w:left="228" w:right="241" w:firstLine="480"/>
      </w:pPr>
      <w:r>
        <w:t xml:space="preserve">上述承诺内容如有不实，我公司愿意承担由此造成的一切法律责任，并承诺以磋商保证金赔偿给采购人造成的损失。 </w:t>
      </w:r>
    </w:p>
    <w:p w14:paraId="78D45F86" w14:textId="77777777" w:rsidR="00C25FF5" w:rsidRDefault="006F6883">
      <w:pPr>
        <w:pStyle w:val="a7"/>
        <w:spacing w:before="2"/>
        <w:ind w:left="708"/>
      </w:pPr>
      <w:r>
        <w:t xml:space="preserve">特此承诺 </w:t>
      </w:r>
    </w:p>
    <w:p w14:paraId="06617E09" w14:textId="77777777" w:rsidR="00C25FF5" w:rsidRDefault="006F6883">
      <w:pPr>
        <w:pStyle w:val="a7"/>
        <w:spacing w:before="160"/>
        <w:ind w:left="708"/>
      </w:pPr>
      <w:r>
        <w:t xml:space="preserve"> </w:t>
      </w:r>
    </w:p>
    <w:p w14:paraId="652CD78A" w14:textId="77777777" w:rsidR="00C25FF5" w:rsidRDefault="006F6883">
      <w:pPr>
        <w:ind w:left="748"/>
        <w:rPr>
          <w:sz w:val="21"/>
        </w:rPr>
      </w:pPr>
      <w:r>
        <w:rPr>
          <w:sz w:val="21"/>
        </w:rPr>
        <w:t xml:space="preserve">供应商名称（公章）：  </w:t>
      </w:r>
    </w:p>
    <w:p w14:paraId="0455B2C9" w14:textId="77777777" w:rsidR="00C25FF5" w:rsidRDefault="00C25FF5">
      <w:pPr>
        <w:pStyle w:val="a7"/>
        <w:spacing w:before="12"/>
        <w:ind w:left="0"/>
      </w:pPr>
    </w:p>
    <w:p w14:paraId="66B880D7" w14:textId="77777777" w:rsidR="00C25FF5" w:rsidRDefault="006F6883">
      <w:pPr>
        <w:spacing w:line="525" w:lineRule="auto"/>
        <w:ind w:left="748" w:right="1"/>
        <w:rPr>
          <w:sz w:val="21"/>
        </w:rPr>
      </w:pPr>
      <w:r>
        <w:rPr>
          <w:sz w:val="21"/>
        </w:rPr>
        <w:t xml:space="preserve">法定代表人或其授权代表（签字或加盖人名章）： </w:t>
      </w:r>
    </w:p>
    <w:p w14:paraId="4F339E4F" w14:textId="77777777" w:rsidR="00C25FF5" w:rsidRDefault="006F6883">
      <w:pPr>
        <w:spacing w:line="525" w:lineRule="auto"/>
        <w:ind w:left="748" w:right="1"/>
        <w:rPr>
          <w:sz w:val="21"/>
        </w:rPr>
      </w:pPr>
      <w:r>
        <w:rPr>
          <w:sz w:val="21"/>
        </w:rPr>
        <w:t>日 期 ： 年</w:t>
      </w:r>
      <w:r>
        <w:rPr>
          <w:rFonts w:hint="eastAsia"/>
          <w:sz w:val="21"/>
        </w:rPr>
        <w:t xml:space="preserve"> </w:t>
      </w:r>
      <w:r>
        <w:rPr>
          <w:sz w:val="21"/>
        </w:rPr>
        <w:t xml:space="preserve"> 月  日 </w:t>
      </w:r>
    </w:p>
    <w:p w14:paraId="0A4D0D40" w14:textId="77777777" w:rsidR="00C25FF5" w:rsidRDefault="006F6883">
      <w:pPr>
        <w:spacing w:before="40"/>
        <w:ind w:left="3109"/>
        <w:rPr>
          <w:b/>
          <w:sz w:val="30"/>
        </w:rPr>
      </w:pPr>
      <w:r>
        <w:rPr>
          <w:b/>
          <w:w w:val="99"/>
          <w:sz w:val="30"/>
        </w:rPr>
        <w:t xml:space="preserve"> </w:t>
      </w:r>
    </w:p>
    <w:p w14:paraId="49020DD7" w14:textId="77777777" w:rsidR="00C25FF5" w:rsidRDefault="00C25FF5">
      <w:pPr>
        <w:rPr>
          <w:sz w:val="30"/>
        </w:rPr>
        <w:sectPr w:rsidR="00C25FF5">
          <w:pgSz w:w="11910" w:h="16840"/>
          <w:pgMar w:top="794" w:right="851" w:bottom="794" w:left="851" w:header="567" w:footer="567" w:gutter="284"/>
          <w:cols w:space="720"/>
          <w:docGrid w:linePitch="299"/>
        </w:sectPr>
      </w:pPr>
    </w:p>
    <w:p w14:paraId="6ED9D6C8" w14:textId="77777777" w:rsidR="00C25FF5" w:rsidRDefault="006F6883">
      <w:pPr>
        <w:pStyle w:val="2"/>
        <w:jc w:val="left"/>
      </w:pPr>
      <w:r>
        <w:rPr>
          <w:rFonts w:ascii="Wingdings" w:eastAsia="Wingdings" w:hAnsi="Wingdings"/>
          <w:w w:val="130"/>
        </w:rPr>
        <w:lastRenderedPageBreak/>
        <w:t>⚫</w:t>
      </w:r>
      <w:r>
        <w:rPr>
          <w:rFonts w:ascii="Times New Roman" w:eastAsia="Times New Roman" w:hAnsi="Times New Roman"/>
          <w:w w:val="130"/>
        </w:rPr>
        <w:tab/>
      </w:r>
      <w:r>
        <w:rPr>
          <w:spacing w:val="-23"/>
          <w:w w:val="105"/>
        </w:rPr>
        <w:t xml:space="preserve">附件 </w:t>
      </w:r>
      <w:r>
        <w:rPr>
          <w:w w:val="105"/>
        </w:rPr>
        <w:t>12 技术偏离表</w:t>
      </w:r>
      <w:r>
        <w:rPr>
          <w:w w:val="99"/>
        </w:rPr>
        <w:t xml:space="preserve"> </w:t>
      </w:r>
    </w:p>
    <w:p w14:paraId="3611A327" w14:textId="77777777" w:rsidR="00C25FF5" w:rsidRDefault="00C25FF5">
      <w:pPr>
        <w:pStyle w:val="a7"/>
        <w:spacing w:before="0"/>
        <w:ind w:left="0"/>
        <w:rPr>
          <w:b/>
          <w:sz w:val="20"/>
        </w:rPr>
      </w:pPr>
    </w:p>
    <w:p w14:paraId="5DACE99B" w14:textId="77777777" w:rsidR="00C25FF5" w:rsidRDefault="00C25FF5">
      <w:pPr>
        <w:pStyle w:val="a7"/>
        <w:spacing w:before="6"/>
        <w:ind w:left="0"/>
        <w:rPr>
          <w:b/>
          <w:sz w:val="25"/>
        </w:rPr>
      </w:pPr>
    </w:p>
    <w:p w14:paraId="4D8AC25D" w14:textId="77777777" w:rsidR="00C25FF5" w:rsidRDefault="006F6883">
      <w:pPr>
        <w:spacing w:before="71"/>
        <w:ind w:left="107"/>
        <w:rPr>
          <w:sz w:val="21"/>
        </w:rPr>
      </w:pPr>
      <w:r>
        <w:rPr>
          <w:sz w:val="21"/>
        </w:rPr>
        <w:t xml:space="preserve">供应商名称： </w:t>
      </w:r>
    </w:p>
    <w:p w14:paraId="5F4F4891" w14:textId="77777777" w:rsidR="00C25FF5" w:rsidRDefault="00C25FF5">
      <w:pPr>
        <w:pStyle w:val="a7"/>
        <w:spacing w:before="4"/>
        <w:ind w:left="0"/>
        <w:rPr>
          <w:sz w:val="20"/>
        </w:rPr>
      </w:pPr>
    </w:p>
    <w:tbl>
      <w:tblPr>
        <w:tblStyle w:val="TableNormal"/>
        <w:tblW w:w="0" w:type="auto"/>
        <w:tblInd w:w="4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69"/>
        <w:gridCol w:w="1932"/>
        <w:gridCol w:w="1236"/>
        <w:gridCol w:w="1236"/>
        <w:gridCol w:w="2396"/>
      </w:tblGrid>
      <w:tr w:rsidR="00C25FF5" w14:paraId="42487D45" w14:textId="77777777">
        <w:trPr>
          <w:trHeight w:val="452"/>
        </w:trPr>
        <w:tc>
          <w:tcPr>
            <w:tcW w:w="2269" w:type="dxa"/>
          </w:tcPr>
          <w:p w14:paraId="7F9FDA42" w14:textId="77777777" w:rsidR="00C25FF5" w:rsidRDefault="006F6883">
            <w:pPr>
              <w:pStyle w:val="TableParagraph"/>
              <w:spacing w:before="111"/>
              <w:ind w:left="398"/>
              <w:rPr>
                <w:sz w:val="21"/>
              </w:rPr>
            </w:pPr>
            <w:r>
              <w:rPr>
                <w:sz w:val="21"/>
              </w:rPr>
              <w:t xml:space="preserve">磋商文件条目号 </w:t>
            </w:r>
          </w:p>
        </w:tc>
        <w:tc>
          <w:tcPr>
            <w:tcW w:w="1932" w:type="dxa"/>
          </w:tcPr>
          <w:p w14:paraId="32851249" w14:textId="77777777" w:rsidR="00C25FF5" w:rsidRDefault="006F6883">
            <w:pPr>
              <w:pStyle w:val="TableParagraph"/>
              <w:spacing w:before="111"/>
              <w:ind w:left="335"/>
              <w:rPr>
                <w:sz w:val="21"/>
              </w:rPr>
            </w:pPr>
            <w:r>
              <w:rPr>
                <w:sz w:val="21"/>
              </w:rPr>
              <w:t xml:space="preserve">技术条款要求 </w:t>
            </w:r>
          </w:p>
        </w:tc>
        <w:tc>
          <w:tcPr>
            <w:tcW w:w="1236" w:type="dxa"/>
          </w:tcPr>
          <w:p w14:paraId="361B3B2F" w14:textId="77777777" w:rsidR="00C25FF5" w:rsidRDefault="006F6883">
            <w:pPr>
              <w:pStyle w:val="TableParagraph"/>
              <w:spacing w:before="111"/>
              <w:ind w:left="196"/>
              <w:rPr>
                <w:sz w:val="21"/>
              </w:rPr>
            </w:pPr>
            <w:r>
              <w:rPr>
                <w:sz w:val="21"/>
              </w:rPr>
              <w:t xml:space="preserve">完全响应 </w:t>
            </w:r>
          </w:p>
        </w:tc>
        <w:tc>
          <w:tcPr>
            <w:tcW w:w="1236" w:type="dxa"/>
          </w:tcPr>
          <w:p w14:paraId="4DBA4A8C" w14:textId="77777777" w:rsidR="00C25FF5" w:rsidRDefault="006F6883">
            <w:pPr>
              <w:pStyle w:val="TableParagraph"/>
              <w:spacing w:before="111"/>
              <w:ind w:left="302"/>
              <w:rPr>
                <w:sz w:val="21"/>
              </w:rPr>
            </w:pPr>
            <w:r>
              <w:rPr>
                <w:sz w:val="21"/>
              </w:rPr>
              <w:t xml:space="preserve">有偏离 </w:t>
            </w:r>
          </w:p>
        </w:tc>
        <w:tc>
          <w:tcPr>
            <w:tcW w:w="2396" w:type="dxa"/>
          </w:tcPr>
          <w:p w14:paraId="7ECAB9D8" w14:textId="77777777" w:rsidR="00C25FF5" w:rsidRDefault="006F6883">
            <w:pPr>
              <w:pStyle w:val="TableParagraph"/>
              <w:spacing w:before="111"/>
              <w:ind w:left="775"/>
              <w:rPr>
                <w:sz w:val="21"/>
              </w:rPr>
            </w:pPr>
            <w:r>
              <w:rPr>
                <w:sz w:val="21"/>
              </w:rPr>
              <w:t xml:space="preserve">偏离简述 </w:t>
            </w:r>
          </w:p>
        </w:tc>
      </w:tr>
      <w:tr w:rsidR="00C25FF5" w14:paraId="2A9D6644" w14:textId="77777777">
        <w:trPr>
          <w:trHeight w:val="455"/>
        </w:trPr>
        <w:tc>
          <w:tcPr>
            <w:tcW w:w="2269" w:type="dxa"/>
          </w:tcPr>
          <w:p w14:paraId="71FA85D2" w14:textId="77777777" w:rsidR="00C25FF5" w:rsidRDefault="006F6883">
            <w:pPr>
              <w:pStyle w:val="TableParagraph"/>
              <w:spacing w:before="111"/>
              <w:ind w:left="107"/>
              <w:rPr>
                <w:sz w:val="21"/>
              </w:rPr>
            </w:pPr>
            <w:r>
              <w:rPr>
                <w:sz w:val="21"/>
              </w:rPr>
              <w:t xml:space="preserve"> </w:t>
            </w:r>
          </w:p>
        </w:tc>
        <w:tc>
          <w:tcPr>
            <w:tcW w:w="1932" w:type="dxa"/>
          </w:tcPr>
          <w:p w14:paraId="32ECCD9D" w14:textId="77777777" w:rsidR="00C25FF5" w:rsidRDefault="006F6883">
            <w:pPr>
              <w:pStyle w:val="TableParagraph"/>
              <w:spacing w:before="111"/>
              <w:ind w:left="107"/>
              <w:rPr>
                <w:sz w:val="21"/>
              </w:rPr>
            </w:pPr>
            <w:r>
              <w:rPr>
                <w:sz w:val="21"/>
              </w:rPr>
              <w:t xml:space="preserve"> </w:t>
            </w:r>
          </w:p>
        </w:tc>
        <w:tc>
          <w:tcPr>
            <w:tcW w:w="1236" w:type="dxa"/>
          </w:tcPr>
          <w:p w14:paraId="4198D17C" w14:textId="77777777" w:rsidR="00C25FF5" w:rsidRDefault="006F6883">
            <w:pPr>
              <w:pStyle w:val="TableParagraph"/>
              <w:spacing w:before="111"/>
              <w:ind w:left="107"/>
              <w:rPr>
                <w:sz w:val="21"/>
              </w:rPr>
            </w:pPr>
            <w:r>
              <w:rPr>
                <w:sz w:val="21"/>
              </w:rPr>
              <w:t xml:space="preserve"> </w:t>
            </w:r>
          </w:p>
        </w:tc>
        <w:tc>
          <w:tcPr>
            <w:tcW w:w="1236" w:type="dxa"/>
          </w:tcPr>
          <w:p w14:paraId="1EA94689" w14:textId="77777777" w:rsidR="00C25FF5" w:rsidRDefault="006F6883">
            <w:pPr>
              <w:pStyle w:val="TableParagraph"/>
              <w:spacing w:before="111"/>
              <w:ind w:left="107"/>
              <w:rPr>
                <w:sz w:val="21"/>
              </w:rPr>
            </w:pPr>
            <w:r>
              <w:rPr>
                <w:sz w:val="21"/>
              </w:rPr>
              <w:t xml:space="preserve"> </w:t>
            </w:r>
          </w:p>
        </w:tc>
        <w:tc>
          <w:tcPr>
            <w:tcW w:w="2396" w:type="dxa"/>
          </w:tcPr>
          <w:p w14:paraId="5F03A9FE" w14:textId="77777777" w:rsidR="00C25FF5" w:rsidRDefault="006F6883">
            <w:pPr>
              <w:pStyle w:val="TableParagraph"/>
              <w:spacing w:before="111"/>
              <w:ind w:left="107"/>
              <w:rPr>
                <w:sz w:val="21"/>
              </w:rPr>
            </w:pPr>
            <w:r>
              <w:rPr>
                <w:sz w:val="21"/>
              </w:rPr>
              <w:t xml:space="preserve"> </w:t>
            </w:r>
          </w:p>
        </w:tc>
      </w:tr>
      <w:tr w:rsidR="00C25FF5" w14:paraId="722CE235" w14:textId="77777777">
        <w:trPr>
          <w:trHeight w:val="452"/>
        </w:trPr>
        <w:tc>
          <w:tcPr>
            <w:tcW w:w="2269" w:type="dxa"/>
          </w:tcPr>
          <w:p w14:paraId="7369153E" w14:textId="77777777" w:rsidR="00C25FF5" w:rsidRDefault="006F6883">
            <w:pPr>
              <w:pStyle w:val="TableParagraph"/>
              <w:spacing w:before="111"/>
              <w:ind w:left="107"/>
              <w:rPr>
                <w:sz w:val="21"/>
              </w:rPr>
            </w:pPr>
            <w:r>
              <w:rPr>
                <w:sz w:val="21"/>
              </w:rPr>
              <w:t xml:space="preserve"> </w:t>
            </w:r>
          </w:p>
        </w:tc>
        <w:tc>
          <w:tcPr>
            <w:tcW w:w="1932" w:type="dxa"/>
          </w:tcPr>
          <w:p w14:paraId="2160E3DC" w14:textId="77777777" w:rsidR="00C25FF5" w:rsidRDefault="006F6883">
            <w:pPr>
              <w:pStyle w:val="TableParagraph"/>
              <w:spacing w:before="111"/>
              <w:ind w:left="107"/>
              <w:rPr>
                <w:sz w:val="21"/>
              </w:rPr>
            </w:pPr>
            <w:r>
              <w:rPr>
                <w:sz w:val="21"/>
              </w:rPr>
              <w:t xml:space="preserve"> </w:t>
            </w:r>
          </w:p>
        </w:tc>
        <w:tc>
          <w:tcPr>
            <w:tcW w:w="1236" w:type="dxa"/>
          </w:tcPr>
          <w:p w14:paraId="1D123DF9" w14:textId="77777777" w:rsidR="00C25FF5" w:rsidRDefault="006F6883">
            <w:pPr>
              <w:pStyle w:val="TableParagraph"/>
              <w:spacing w:before="111"/>
              <w:ind w:left="107"/>
              <w:rPr>
                <w:sz w:val="21"/>
              </w:rPr>
            </w:pPr>
            <w:r>
              <w:rPr>
                <w:sz w:val="21"/>
              </w:rPr>
              <w:t xml:space="preserve"> </w:t>
            </w:r>
          </w:p>
        </w:tc>
        <w:tc>
          <w:tcPr>
            <w:tcW w:w="1236" w:type="dxa"/>
          </w:tcPr>
          <w:p w14:paraId="5FE04522" w14:textId="77777777" w:rsidR="00C25FF5" w:rsidRDefault="006F6883">
            <w:pPr>
              <w:pStyle w:val="TableParagraph"/>
              <w:spacing w:before="111"/>
              <w:ind w:left="107"/>
              <w:rPr>
                <w:sz w:val="21"/>
              </w:rPr>
            </w:pPr>
            <w:r>
              <w:rPr>
                <w:sz w:val="21"/>
              </w:rPr>
              <w:t xml:space="preserve"> </w:t>
            </w:r>
          </w:p>
        </w:tc>
        <w:tc>
          <w:tcPr>
            <w:tcW w:w="2396" w:type="dxa"/>
          </w:tcPr>
          <w:p w14:paraId="39C914B9" w14:textId="77777777" w:rsidR="00C25FF5" w:rsidRDefault="006F6883">
            <w:pPr>
              <w:pStyle w:val="TableParagraph"/>
              <w:spacing w:before="111"/>
              <w:ind w:left="107"/>
              <w:rPr>
                <w:sz w:val="21"/>
              </w:rPr>
            </w:pPr>
            <w:r>
              <w:rPr>
                <w:sz w:val="21"/>
              </w:rPr>
              <w:t xml:space="preserve"> </w:t>
            </w:r>
          </w:p>
        </w:tc>
      </w:tr>
      <w:tr w:rsidR="00C25FF5" w14:paraId="106B4A96" w14:textId="77777777">
        <w:trPr>
          <w:trHeight w:val="455"/>
        </w:trPr>
        <w:tc>
          <w:tcPr>
            <w:tcW w:w="2269" w:type="dxa"/>
          </w:tcPr>
          <w:p w14:paraId="3EEF05C3" w14:textId="77777777" w:rsidR="00C25FF5" w:rsidRDefault="006F6883">
            <w:pPr>
              <w:pStyle w:val="TableParagraph"/>
              <w:spacing w:before="111"/>
              <w:ind w:left="107"/>
              <w:rPr>
                <w:sz w:val="21"/>
              </w:rPr>
            </w:pPr>
            <w:r>
              <w:rPr>
                <w:sz w:val="21"/>
              </w:rPr>
              <w:t xml:space="preserve"> </w:t>
            </w:r>
          </w:p>
        </w:tc>
        <w:tc>
          <w:tcPr>
            <w:tcW w:w="1932" w:type="dxa"/>
          </w:tcPr>
          <w:p w14:paraId="72BCE314" w14:textId="77777777" w:rsidR="00C25FF5" w:rsidRDefault="006F6883">
            <w:pPr>
              <w:pStyle w:val="TableParagraph"/>
              <w:spacing w:before="111"/>
              <w:ind w:left="107"/>
              <w:rPr>
                <w:sz w:val="21"/>
              </w:rPr>
            </w:pPr>
            <w:r>
              <w:rPr>
                <w:sz w:val="21"/>
              </w:rPr>
              <w:t xml:space="preserve"> </w:t>
            </w:r>
          </w:p>
        </w:tc>
        <w:tc>
          <w:tcPr>
            <w:tcW w:w="1236" w:type="dxa"/>
          </w:tcPr>
          <w:p w14:paraId="53605CEB" w14:textId="77777777" w:rsidR="00C25FF5" w:rsidRDefault="006F6883">
            <w:pPr>
              <w:pStyle w:val="TableParagraph"/>
              <w:spacing w:before="111"/>
              <w:ind w:left="107"/>
              <w:rPr>
                <w:sz w:val="21"/>
              </w:rPr>
            </w:pPr>
            <w:r>
              <w:rPr>
                <w:sz w:val="21"/>
              </w:rPr>
              <w:t xml:space="preserve"> </w:t>
            </w:r>
          </w:p>
        </w:tc>
        <w:tc>
          <w:tcPr>
            <w:tcW w:w="1236" w:type="dxa"/>
          </w:tcPr>
          <w:p w14:paraId="32D97784" w14:textId="77777777" w:rsidR="00C25FF5" w:rsidRDefault="006F6883">
            <w:pPr>
              <w:pStyle w:val="TableParagraph"/>
              <w:spacing w:before="111"/>
              <w:ind w:left="107"/>
              <w:rPr>
                <w:sz w:val="21"/>
              </w:rPr>
            </w:pPr>
            <w:r>
              <w:rPr>
                <w:sz w:val="21"/>
              </w:rPr>
              <w:t xml:space="preserve"> </w:t>
            </w:r>
          </w:p>
        </w:tc>
        <w:tc>
          <w:tcPr>
            <w:tcW w:w="2396" w:type="dxa"/>
          </w:tcPr>
          <w:p w14:paraId="5BCADC1E" w14:textId="77777777" w:rsidR="00C25FF5" w:rsidRDefault="006F6883">
            <w:pPr>
              <w:pStyle w:val="TableParagraph"/>
              <w:spacing w:before="111"/>
              <w:ind w:left="107"/>
              <w:rPr>
                <w:sz w:val="21"/>
              </w:rPr>
            </w:pPr>
            <w:r>
              <w:rPr>
                <w:sz w:val="21"/>
              </w:rPr>
              <w:t xml:space="preserve"> </w:t>
            </w:r>
          </w:p>
        </w:tc>
      </w:tr>
      <w:tr w:rsidR="00C25FF5" w14:paraId="323F74B7" w14:textId="77777777">
        <w:trPr>
          <w:trHeight w:val="453"/>
        </w:trPr>
        <w:tc>
          <w:tcPr>
            <w:tcW w:w="2269" w:type="dxa"/>
          </w:tcPr>
          <w:p w14:paraId="7F190E3E" w14:textId="77777777" w:rsidR="00C25FF5" w:rsidRDefault="006F6883">
            <w:pPr>
              <w:pStyle w:val="TableParagraph"/>
              <w:spacing w:before="111"/>
              <w:ind w:left="107"/>
              <w:rPr>
                <w:sz w:val="21"/>
              </w:rPr>
            </w:pPr>
            <w:r>
              <w:rPr>
                <w:sz w:val="21"/>
              </w:rPr>
              <w:t xml:space="preserve"> </w:t>
            </w:r>
          </w:p>
        </w:tc>
        <w:tc>
          <w:tcPr>
            <w:tcW w:w="1932" w:type="dxa"/>
          </w:tcPr>
          <w:p w14:paraId="7F4451BD" w14:textId="77777777" w:rsidR="00C25FF5" w:rsidRDefault="006F6883">
            <w:pPr>
              <w:pStyle w:val="TableParagraph"/>
              <w:spacing w:before="111"/>
              <w:ind w:left="107"/>
              <w:rPr>
                <w:sz w:val="21"/>
              </w:rPr>
            </w:pPr>
            <w:r>
              <w:rPr>
                <w:sz w:val="21"/>
              </w:rPr>
              <w:t xml:space="preserve"> </w:t>
            </w:r>
          </w:p>
        </w:tc>
        <w:tc>
          <w:tcPr>
            <w:tcW w:w="1236" w:type="dxa"/>
          </w:tcPr>
          <w:p w14:paraId="7B00AB2E" w14:textId="77777777" w:rsidR="00C25FF5" w:rsidRDefault="006F6883">
            <w:pPr>
              <w:pStyle w:val="TableParagraph"/>
              <w:spacing w:before="111"/>
              <w:ind w:left="107"/>
              <w:rPr>
                <w:sz w:val="21"/>
              </w:rPr>
            </w:pPr>
            <w:r>
              <w:rPr>
                <w:sz w:val="21"/>
              </w:rPr>
              <w:t xml:space="preserve"> </w:t>
            </w:r>
          </w:p>
        </w:tc>
        <w:tc>
          <w:tcPr>
            <w:tcW w:w="1236" w:type="dxa"/>
          </w:tcPr>
          <w:p w14:paraId="63B3F6B9" w14:textId="77777777" w:rsidR="00C25FF5" w:rsidRDefault="006F6883">
            <w:pPr>
              <w:pStyle w:val="TableParagraph"/>
              <w:spacing w:before="111"/>
              <w:ind w:left="107"/>
              <w:rPr>
                <w:sz w:val="21"/>
              </w:rPr>
            </w:pPr>
            <w:r>
              <w:rPr>
                <w:sz w:val="21"/>
              </w:rPr>
              <w:t xml:space="preserve"> </w:t>
            </w:r>
          </w:p>
        </w:tc>
        <w:tc>
          <w:tcPr>
            <w:tcW w:w="2396" w:type="dxa"/>
          </w:tcPr>
          <w:p w14:paraId="0A0D1085" w14:textId="77777777" w:rsidR="00C25FF5" w:rsidRDefault="006F6883">
            <w:pPr>
              <w:pStyle w:val="TableParagraph"/>
              <w:spacing w:before="111"/>
              <w:ind w:left="107"/>
              <w:rPr>
                <w:sz w:val="21"/>
              </w:rPr>
            </w:pPr>
            <w:r>
              <w:rPr>
                <w:sz w:val="21"/>
              </w:rPr>
              <w:t xml:space="preserve"> </w:t>
            </w:r>
          </w:p>
        </w:tc>
      </w:tr>
      <w:tr w:rsidR="00C25FF5" w14:paraId="431A5B18" w14:textId="77777777">
        <w:trPr>
          <w:trHeight w:val="452"/>
        </w:trPr>
        <w:tc>
          <w:tcPr>
            <w:tcW w:w="2269" w:type="dxa"/>
          </w:tcPr>
          <w:p w14:paraId="476D6560" w14:textId="77777777" w:rsidR="00C25FF5" w:rsidRDefault="006F6883">
            <w:pPr>
              <w:pStyle w:val="TableParagraph"/>
              <w:spacing w:before="111"/>
              <w:ind w:left="107"/>
              <w:rPr>
                <w:sz w:val="21"/>
              </w:rPr>
            </w:pPr>
            <w:r>
              <w:rPr>
                <w:sz w:val="21"/>
              </w:rPr>
              <w:t xml:space="preserve"> </w:t>
            </w:r>
          </w:p>
        </w:tc>
        <w:tc>
          <w:tcPr>
            <w:tcW w:w="1932" w:type="dxa"/>
          </w:tcPr>
          <w:p w14:paraId="4AD6E5FF" w14:textId="77777777" w:rsidR="00C25FF5" w:rsidRDefault="006F6883">
            <w:pPr>
              <w:pStyle w:val="TableParagraph"/>
              <w:spacing w:before="111"/>
              <w:ind w:left="107"/>
              <w:rPr>
                <w:sz w:val="21"/>
              </w:rPr>
            </w:pPr>
            <w:r>
              <w:rPr>
                <w:sz w:val="21"/>
              </w:rPr>
              <w:t xml:space="preserve"> </w:t>
            </w:r>
          </w:p>
        </w:tc>
        <w:tc>
          <w:tcPr>
            <w:tcW w:w="1236" w:type="dxa"/>
          </w:tcPr>
          <w:p w14:paraId="31424479" w14:textId="77777777" w:rsidR="00C25FF5" w:rsidRDefault="006F6883">
            <w:pPr>
              <w:pStyle w:val="TableParagraph"/>
              <w:spacing w:before="111"/>
              <w:ind w:left="107"/>
              <w:rPr>
                <w:sz w:val="21"/>
              </w:rPr>
            </w:pPr>
            <w:r>
              <w:rPr>
                <w:sz w:val="21"/>
              </w:rPr>
              <w:t xml:space="preserve"> </w:t>
            </w:r>
          </w:p>
        </w:tc>
        <w:tc>
          <w:tcPr>
            <w:tcW w:w="1236" w:type="dxa"/>
          </w:tcPr>
          <w:p w14:paraId="5649B1D1" w14:textId="77777777" w:rsidR="00C25FF5" w:rsidRDefault="006F6883">
            <w:pPr>
              <w:pStyle w:val="TableParagraph"/>
              <w:spacing w:before="111"/>
              <w:ind w:left="107"/>
              <w:rPr>
                <w:sz w:val="21"/>
              </w:rPr>
            </w:pPr>
            <w:r>
              <w:rPr>
                <w:sz w:val="21"/>
              </w:rPr>
              <w:t xml:space="preserve"> </w:t>
            </w:r>
          </w:p>
        </w:tc>
        <w:tc>
          <w:tcPr>
            <w:tcW w:w="2396" w:type="dxa"/>
          </w:tcPr>
          <w:p w14:paraId="6437934A" w14:textId="77777777" w:rsidR="00C25FF5" w:rsidRDefault="006F6883">
            <w:pPr>
              <w:pStyle w:val="TableParagraph"/>
              <w:spacing w:before="111"/>
              <w:ind w:left="107"/>
              <w:rPr>
                <w:sz w:val="21"/>
              </w:rPr>
            </w:pPr>
            <w:r>
              <w:rPr>
                <w:sz w:val="21"/>
              </w:rPr>
              <w:t xml:space="preserve"> </w:t>
            </w:r>
          </w:p>
        </w:tc>
      </w:tr>
      <w:tr w:rsidR="00C25FF5" w14:paraId="426EB043" w14:textId="77777777">
        <w:trPr>
          <w:trHeight w:val="455"/>
        </w:trPr>
        <w:tc>
          <w:tcPr>
            <w:tcW w:w="2269" w:type="dxa"/>
          </w:tcPr>
          <w:p w14:paraId="6525800F" w14:textId="77777777" w:rsidR="00C25FF5" w:rsidRDefault="006F6883">
            <w:pPr>
              <w:pStyle w:val="TableParagraph"/>
              <w:spacing w:before="111"/>
              <w:ind w:left="107"/>
              <w:rPr>
                <w:sz w:val="21"/>
              </w:rPr>
            </w:pPr>
            <w:r>
              <w:rPr>
                <w:sz w:val="21"/>
              </w:rPr>
              <w:t xml:space="preserve"> </w:t>
            </w:r>
          </w:p>
        </w:tc>
        <w:tc>
          <w:tcPr>
            <w:tcW w:w="1932" w:type="dxa"/>
          </w:tcPr>
          <w:p w14:paraId="6AAE9F35" w14:textId="77777777" w:rsidR="00C25FF5" w:rsidRDefault="006F6883">
            <w:pPr>
              <w:pStyle w:val="TableParagraph"/>
              <w:spacing w:before="111"/>
              <w:ind w:left="107"/>
              <w:rPr>
                <w:sz w:val="21"/>
              </w:rPr>
            </w:pPr>
            <w:r>
              <w:rPr>
                <w:sz w:val="21"/>
              </w:rPr>
              <w:t xml:space="preserve"> </w:t>
            </w:r>
          </w:p>
        </w:tc>
        <w:tc>
          <w:tcPr>
            <w:tcW w:w="1236" w:type="dxa"/>
          </w:tcPr>
          <w:p w14:paraId="481E9356" w14:textId="77777777" w:rsidR="00C25FF5" w:rsidRDefault="006F6883">
            <w:pPr>
              <w:pStyle w:val="TableParagraph"/>
              <w:spacing w:before="111"/>
              <w:ind w:left="107"/>
              <w:rPr>
                <w:sz w:val="21"/>
              </w:rPr>
            </w:pPr>
            <w:r>
              <w:rPr>
                <w:sz w:val="21"/>
              </w:rPr>
              <w:t xml:space="preserve"> </w:t>
            </w:r>
          </w:p>
        </w:tc>
        <w:tc>
          <w:tcPr>
            <w:tcW w:w="1236" w:type="dxa"/>
          </w:tcPr>
          <w:p w14:paraId="58073756" w14:textId="77777777" w:rsidR="00C25FF5" w:rsidRDefault="006F6883">
            <w:pPr>
              <w:pStyle w:val="TableParagraph"/>
              <w:spacing w:before="111"/>
              <w:ind w:left="107"/>
              <w:rPr>
                <w:sz w:val="21"/>
              </w:rPr>
            </w:pPr>
            <w:r>
              <w:rPr>
                <w:sz w:val="21"/>
              </w:rPr>
              <w:t xml:space="preserve"> </w:t>
            </w:r>
          </w:p>
        </w:tc>
        <w:tc>
          <w:tcPr>
            <w:tcW w:w="2396" w:type="dxa"/>
          </w:tcPr>
          <w:p w14:paraId="27E2CA11" w14:textId="77777777" w:rsidR="00C25FF5" w:rsidRDefault="006F6883">
            <w:pPr>
              <w:pStyle w:val="TableParagraph"/>
              <w:spacing w:before="111"/>
              <w:ind w:left="107"/>
              <w:rPr>
                <w:sz w:val="21"/>
              </w:rPr>
            </w:pPr>
            <w:r>
              <w:rPr>
                <w:sz w:val="21"/>
              </w:rPr>
              <w:t xml:space="preserve"> </w:t>
            </w:r>
          </w:p>
        </w:tc>
      </w:tr>
      <w:tr w:rsidR="00C25FF5" w14:paraId="5C89DFAC" w14:textId="77777777">
        <w:trPr>
          <w:trHeight w:val="455"/>
        </w:trPr>
        <w:tc>
          <w:tcPr>
            <w:tcW w:w="2269" w:type="dxa"/>
          </w:tcPr>
          <w:p w14:paraId="2B6CDC1F" w14:textId="77777777" w:rsidR="00C25FF5" w:rsidRDefault="006F6883">
            <w:pPr>
              <w:pStyle w:val="TableParagraph"/>
              <w:spacing w:before="111"/>
              <w:ind w:left="107"/>
              <w:rPr>
                <w:sz w:val="21"/>
              </w:rPr>
            </w:pPr>
            <w:r>
              <w:rPr>
                <w:sz w:val="21"/>
              </w:rPr>
              <w:t xml:space="preserve"> </w:t>
            </w:r>
          </w:p>
        </w:tc>
        <w:tc>
          <w:tcPr>
            <w:tcW w:w="1932" w:type="dxa"/>
          </w:tcPr>
          <w:p w14:paraId="0A456CAE" w14:textId="77777777" w:rsidR="00C25FF5" w:rsidRDefault="006F6883">
            <w:pPr>
              <w:pStyle w:val="TableParagraph"/>
              <w:spacing w:before="111"/>
              <w:ind w:left="107"/>
              <w:rPr>
                <w:sz w:val="21"/>
              </w:rPr>
            </w:pPr>
            <w:r>
              <w:rPr>
                <w:sz w:val="21"/>
              </w:rPr>
              <w:t xml:space="preserve"> </w:t>
            </w:r>
          </w:p>
        </w:tc>
        <w:tc>
          <w:tcPr>
            <w:tcW w:w="1236" w:type="dxa"/>
          </w:tcPr>
          <w:p w14:paraId="2466F367" w14:textId="77777777" w:rsidR="00C25FF5" w:rsidRDefault="006F6883">
            <w:pPr>
              <w:pStyle w:val="TableParagraph"/>
              <w:spacing w:before="111"/>
              <w:ind w:left="107"/>
              <w:rPr>
                <w:sz w:val="21"/>
              </w:rPr>
            </w:pPr>
            <w:r>
              <w:rPr>
                <w:sz w:val="21"/>
              </w:rPr>
              <w:t xml:space="preserve"> </w:t>
            </w:r>
          </w:p>
        </w:tc>
        <w:tc>
          <w:tcPr>
            <w:tcW w:w="1236" w:type="dxa"/>
          </w:tcPr>
          <w:p w14:paraId="1C9485FF" w14:textId="77777777" w:rsidR="00C25FF5" w:rsidRDefault="006F6883">
            <w:pPr>
              <w:pStyle w:val="TableParagraph"/>
              <w:spacing w:before="111"/>
              <w:ind w:left="107"/>
              <w:rPr>
                <w:sz w:val="21"/>
              </w:rPr>
            </w:pPr>
            <w:r>
              <w:rPr>
                <w:sz w:val="21"/>
              </w:rPr>
              <w:t xml:space="preserve"> </w:t>
            </w:r>
          </w:p>
        </w:tc>
        <w:tc>
          <w:tcPr>
            <w:tcW w:w="2396" w:type="dxa"/>
          </w:tcPr>
          <w:p w14:paraId="08E5375F" w14:textId="77777777" w:rsidR="00C25FF5" w:rsidRDefault="006F6883">
            <w:pPr>
              <w:pStyle w:val="TableParagraph"/>
              <w:spacing w:before="111"/>
              <w:ind w:left="107"/>
              <w:rPr>
                <w:sz w:val="21"/>
              </w:rPr>
            </w:pPr>
            <w:r>
              <w:rPr>
                <w:sz w:val="21"/>
              </w:rPr>
              <w:t xml:space="preserve"> </w:t>
            </w:r>
          </w:p>
        </w:tc>
      </w:tr>
    </w:tbl>
    <w:p w14:paraId="3056B11D" w14:textId="77777777" w:rsidR="00C25FF5" w:rsidRDefault="00C25FF5">
      <w:pPr>
        <w:pStyle w:val="a7"/>
        <w:spacing w:before="1"/>
        <w:ind w:left="0"/>
        <w:rPr>
          <w:sz w:val="23"/>
        </w:rPr>
      </w:pPr>
    </w:p>
    <w:p w14:paraId="08D56108" w14:textId="77777777" w:rsidR="00C25FF5" w:rsidRDefault="006F6883">
      <w:pPr>
        <w:ind w:left="139"/>
        <w:rPr>
          <w:sz w:val="21"/>
        </w:rPr>
      </w:pPr>
      <w:r>
        <w:rPr>
          <w:sz w:val="21"/>
        </w:rPr>
        <w:t xml:space="preserve">供应商：（公章） </w:t>
      </w:r>
    </w:p>
    <w:p w14:paraId="7CF82BEC" w14:textId="77777777" w:rsidR="00C25FF5" w:rsidRDefault="006F6883">
      <w:pPr>
        <w:spacing w:before="8" w:line="470" w:lineRule="atLeast"/>
        <w:ind w:left="139" w:right="5016"/>
        <w:rPr>
          <w:sz w:val="21"/>
        </w:rPr>
      </w:pPr>
      <w:r>
        <w:rPr>
          <w:sz w:val="21"/>
        </w:rPr>
        <w:t xml:space="preserve">法定代表人或其授权代表：（签字或加盖人名章） 日期： </w:t>
      </w:r>
    </w:p>
    <w:p w14:paraId="57B9E987" w14:textId="77777777" w:rsidR="00C25FF5" w:rsidRDefault="006F6883">
      <w:pPr>
        <w:spacing w:before="118"/>
        <w:ind w:left="228"/>
        <w:rPr>
          <w:sz w:val="21"/>
        </w:rPr>
      </w:pPr>
      <w:r>
        <w:rPr>
          <w:sz w:val="21"/>
        </w:rPr>
        <w:t xml:space="preserve"> </w:t>
      </w:r>
    </w:p>
    <w:p w14:paraId="1240D65C" w14:textId="77777777" w:rsidR="00C25FF5" w:rsidRDefault="006F6883">
      <w:pPr>
        <w:spacing w:before="101" w:line="242" w:lineRule="auto"/>
        <w:ind w:left="1078" w:right="237" w:hanging="850"/>
        <w:jc w:val="both"/>
        <w:rPr>
          <w:sz w:val="21"/>
        </w:rPr>
      </w:pPr>
      <w:r>
        <w:rPr>
          <w:sz w:val="21"/>
        </w:rPr>
        <w:t>注：1</w:t>
      </w:r>
      <w:r>
        <w:rPr>
          <w:spacing w:val="-6"/>
          <w:sz w:val="21"/>
        </w:rPr>
        <w:t>. 对完全响应的条目在本表相应列中标注“</w:t>
      </w:r>
      <w:r>
        <w:rPr>
          <w:spacing w:val="-15"/>
          <w:sz w:val="21"/>
        </w:rPr>
        <w:t>O</w:t>
      </w:r>
      <w:r>
        <w:rPr>
          <w:spacing w:val="-10"/>
          <w:sz w:val="21"/>
        </w:rPr>
        <w:t xml:space="preserve">”。对有偏离的条目在本表相应列中标注“正偏离” </w:t>
      </w:r>
      <w:r>
        <w:rPr>
          <w:spacing w:val="-19"/>
          <w:sz w:val="21"/>
        </w:rPr>
        <w:t xml:space="preserve">或“负偏离”。仅可在“完全响应”及“有偏离”中选一标注，同时，当且仅当选取“有偏离” </w:t>
      </w:r>
      <w:r>
        <w:rPr>
          <w:spacing w:val="-8"/>
          <w:sz w:val="21"/>
        </w:rPr>
        <w:t>栏中加以标注后，才能在“偏离简述”栏中加以说明。</w:t>
      </w:r>
      <w:r>
        <w:rPr>
          <w:sz w:val="21"/>
        </w:rPr>
        <w:t xml:space="preserve"> </w:t>
      </w:r>
    </w:p>
    <w:p w14:paraId="5C6C33A1" w14:textId="77777777" w:rsidR="00C25FF5" w:rsidRDefault="006F6883">
      <w:pPr>
        <w:spacing w:before="156" w:line="244" w:lineRule="auto"/>
        <w:ind w:left="1078" w:right="236" w:hanging="423"/>
        <w:jc w:val="both"/>
        <w:rPr>
          <w:sz w:val="21"/>
        </w:rPr>
      </w:pPr>
      <w:r>
        <w:rPr>
          <w:sz w:val="21"/>
        </w:rPr>
        <w:t>2.</w:t>
      </w:r>
      <w:r>
        <w:rPr>
          <w:spacing w:val="-6"/>
          <w:sz w:val="21"/>
        </w:rPr>
        <w:t xml:space="preserve"> 正偏离是指应答的条件高于磋商文件要求，负偏离是指应答的条件低于磋商文件要求，正偏离</w:t>
      </w:r>
      <w:r>
        <w:rPr>
          <w:spacing w:val="-4"/>
          <w:sz w:val="21"/>
        </w:rPr>
        <w:t>项目不作扣分处理。</w:t>
      </w:r>
      <w:r>
        <w:rPr>
          <w:sz w:val="21"/>
        </w:rPr>
        <w:t xml:space="preserve"> </w:t>
      </w:r>
    </w:p>
    <w:p w14:paraId="3E0587C6" w14:textId="77777777" w:rsidR="00C25FF5" w:rsidRDefault="006F6883">
      <w:pPr>
        <w:spacing w:before="152" w:line="242" w:lineRule="auto"/>
        <w:ind w:left="1080" w:right="242" w:hanging="425"/>
        <w:jc w:val="both"/>
        <w:rPr>
          <w:b/>
          <w:sz w:val="21"/>
        </w:rPr>
      </w:pPr>
      <w:r>
        <w:rPr>
          <w:b/>
          <w:sz w:val="21"/>
        </w:rPr>
        <w:t>3</w:t>
      </w:r>
      <w:r>
        <w:rPr>
          <w:b/>
          <w:spacing w:val="-13"/>
          <w:sz w:val="21"/>
        </w:rPr>
        <w:t xml:space="preserve">  供应商须按照本文件第五章采购需求逐条完整填写响应表，包括但不限于对货物、设备、工程、</w:t>
      </w:r>
      <w:r>
        <w:rPr>
          <w:b/>
          <w:spacing w:val="-15"/>
          <w:sz w:val="21"/>
        </w:rPr>
        <w:t>伴随服务等的要求。如果未完整填写响应表的各项内容则视作供应商已经对磋商文件相关要求</w:t>
      </w:r>
      <w:r>
        <w:rPr>
          <w:b/>
          <w:spacing w:val="-3"/>
          <w:sz w:val="21"/>
        </w:rPr>
        <w:t>和内容完全理解并同意，其报价为在此基础上的完全价格。</w:t>
      </w:r>
      <w:r>
        <w:rPr>
          <w:b/>
          <w:w w:val="99"/>
          <w:sz w:val="21"/>
        </w:rPr>
        <w:t xml:space="preserve"> </w:t>
      </w:r>
    </w:p>
    <w:p w14:paraId="75367A10" w14:textId="77777777" w:rsidR="00C25FF5" w:rsidRDefault="006F6883">
      <w:pPr>
        <w:tabs>
          <w:tab w:val="left" w:pos="1077"/>
        </w:tabs>
        <w:spacing w:before="160" w:line="242" w:lineRule="auto"/>
        <w:ind w:left="1078" w:right="136" w:hanging="423"/>
        <w:rPr>
          <w:sz w:val="21"/>
        </w:rPr>
      </w:pPr>
      <w:r>
        <w:rPr>
          <w:sz w:val="21"/>
        </w:rPr>
        <w:t>4</w:t>
      </w:r>
      <w:r>
        <w:rPr>
          <w:sz w:val="21"/>
        </w:rPr>
        <w:tab/>
      </w:r>
      <w:r>
        <w:rPr>
          <w:spacing w:val="-1"/>
          <w:sz w:val="21"/>
        </w:rPr>
        <w:t xml:space="preserve">在采购人与成交供应商签订合同时，如成交供应商未在响应文件“响应表”中列出偏离说明， </w:t>
      </w:r>
      <w:r>
        <w:rPr>
          <w:spacing w:val="-6"/>
          <w:sz w:val="21"/>
        </w:rPr>
        <w:t>无论即将发生或已发生任何情形，均视为完全符合磋商文件要求，并写入合同。若成交供应商</w:t>
      </w:r>
      <w:r>
        <w:rPr>
          <w:spacing w:val="-8"/>
          <w:sz w:val="21"/>
        </w:rPr>
        <w:t>在合同签订前，以上述事项为借口而不履行合同签订手续及执行合同，则视作拒绝与采购人签</w:t>
      </w:r>
      <w:r>
        <w:rPr>
          <w:spacing w:val="-6"/>
          <w:sz w:val="21"/>
        </w:rPr>
        <w:t>订合同。</w:t>
      </w:r>
      <w:r>
        <w:rPr>
          <w:sz w:val="21"/>
        </w:rPr>
        <w:t xml:space="preserve"> </w:t>
      </w:r>
    </w:p>
    <w:p w14:paraId="45F5AE6D" w14:textId="77777777" w:rsidR="00C25FF5" w:rsidRDefault="00C25FF5">
      <w:pPr>
        <w:pStyle w:val="a7"/>
        <w:spacing w:before="8"/>
        <w:ind w:left="0"/>
        <w:rPr>
          <w:sz w:val="20"/>
        </w:rPr>
      </w:pPr>
    </w:p>
    <w:p w14:paraId="7D3153C0" w14:textId="77777777" w:rsidR="00C25FF5" w:rsidRDefault="006F6883">
      <w:r>
        <w:rPr>
          <w:w w:val="98"/>
        </w:rPr>
        <w:t xml:space="preserve"> </w:t>
      </w:r>
    </w:p>
    <w:p w14:paraId="6866E9E1" w14:textId="77777777" w:rsidR="00C25FF5" w:rsidRDefault="00C25FF5">
      <w:pPr>
        <w:sectPr w:rsidR="00C25FF5">
          <w:pgSz w:w="11910" w:h="16840"/>
          <w:pgMar w:top="794" w:right="851" w:bottom="794" w:left="851" w:header="567" w:footer="567" w:gutter="284"/>
          <w:cols w:space="720"/>
          <w:docGrid w:linePitch="299"/>
        </w:sectPr>
      </w:pPr>
    </w:p>
    <w:p w14:paraId="4F2743C4" w14:textId="77777777" w:rsidR="00C25FF5" w:rsidRDefault="006F6883">
      <w:pPr>
        <w:pStyle w:val="2"/>
        <w:jc w:val="left"/>
      </w:pPr>
      <w:r>
        <w:rPr>
          <w:rFonts w:ascii="Wingdings" w:eastAsia="Wingdings" w:hAnsi="Wingdings"/>
          <w:w w:val="130"/>
        </w:rPr>
        <w:lastRenderedPageBreak/>
        <w:t>⚫</w:t>
      </w:r>
      <w:r>
        <w:rPr>
          <w:rFonts w:ascii="Times New Roman" w:eastAsia="Times New Roman" w:hAnsi="Times New Roman"/>
          <w:w w:val="130"/>
        </w:rPr>
        <w:tab/>
      </w:r>
      <w:r>
        <w:rPr>
          <w:spacing w:val="-21"/>
        </w:rPr>
        <w:t xml:space="preserve">附件 </w:t>
      </w:r>
      <w:r>
        <w:t>13 技术方案</w:t>
      </w:r>
      <w:r>
        <w:rPr>
          <w:w w:val="99"/>
        </w:rPr>
        <w:t xml:space="preserve"> </w:t>
      </w:r>
    </w:p>
    <w:p w14:paraId="305F86AD" w14:textId="77777777" w:rsidR="00C25FF5" w:rsidRDefault="006F6883">
      <w:pPr>
        <w:pStyle w:val="a7"/>
        <w:ind w:left="708"/>
      </w:pPr>
      <w:r>
        <w:t xml:space="preserve">包括但不限于技术评审内容等。 </w:t>
      </w:r>
    </w:p>
    <w:p w14:paraId="5BBE77D5" w14:textId="77777777" w:rsidR="00C25FF5" w:rsidRDefault="00C25FF5">
      <w:pPr>
        <w:pStyle w:val="a7"/>
        <w:spacing w:before="9"/>
        <w:ind w:left="0"/>
        <w:rPr>
          <w:sz w:val="11"/>
        </w:rPr>
      </w:pPr>
    </w:p>
    <w:p w14:paraId="3508102E" w14:textId="77777777" w:rsidR="00C25FF5" w:rsidRDefault="006F6883">
      <w:pPr>
        <w:spacing w:before="72"/>
        <w:ind w:right="1352"/>
        <w:jc w:val="center"/>
        <w:rPr>
          <w:sz w:val="21"/>
        </w:rPr>
      </w:pPr>
      <w:r>
        <w:rPr>
          <w:sz w:val="21"/>
        </w:rPr>
        <w:t xml:space="preserve"> </w:t>
      </w:r>
    </w:p>
    <w:p w14:paraId="11617A79" w14:textId="77777777" w:rsidR="00C25FF5" w:rsidRDefault="00C25FF5">
      <w:pPr>
        <w:jc w:val="center"/>
        <w:rPr>
          <w:sz w:val="21"/>
        </w:rPr>
        <w:sectPr w:rsidR="00C25FF5">
          <w:pgSz w:w="11910" w:h="16840"/>
          <w:pgMar w:top="794" w:right="851" w:bottom="794" w:left="851" w:header="567" w:footer="567" w:gutter="284"/>
          <w:cols w:space="720"/>
          <w:docGrid w:linePitch="299"/>
        </w:sectPr>
      </w:pPr>
    </w:p>
    <w:p w14:paraId="63A42B8D" w14:textId="77777777" w:rsidR="00C25FF5" w:rsidRDefault="006F6883">
      <w:pPr>
        <w:pStyle w:val="2"/>
        <w:jc w:val="left"/>
      </w:pPr>
      <w:r>
        <w:rPr>
          <w:rFonts w:ascii="Wingdings" w:eastAsia="Wingdings" w:hAnsi="Wingdings"/>
          <w:w w:val="130"/>
        </w:rPr>
        <w:lastRenderedPageBreak/>
        <w:t>⚫</w:t>
      </w:r>
      <w:r>
        <w:rPr>
          <w:spacing w:val="-21"/>
        </w:rPr>
        <w:t xml:space="preserve">附件 </w:t>
      </w:r>
      <w:r>
        <w:t>14 拟派服务实施人员表和资历表</w:t>
      </w:r>
      <w:r>
        <w:rPr>
          <w:w w:val="99"/>
        </w:rPr>
        <w:t xml:space="preserve"> </w:t>
      </w:r>
    </w:p>
    <w:p w14:paraId="2C27B7E2" w14:textId="77777777" w:rsidR="00C25FF5" w:rsidRDefault="006F6883">
      <w:pPr>
        <w:spacing w:before="199"/>
        <w:ind w:left="830" w:right="740"/>
        <w:jc w:val="center"/>
        <w:rPr>
          <w:sz w:val="21"/>
        </w:rPr>
      </w:pPr>
      <w:r>
        <w:rPr>
          <w:sz w:val="30"/>
        </w:rPr>
        <w:t>14-1 拟派服务实施人员表</w:t>
      </w:r>
      <w:r>
        <w:rPr>
          <w:sz w:val="21"/>
        </w:rPr>
        <w:t xml:space="preserve"> </w:t>
      </w:r>
    </w:p>
    <w:p w14:paraId="0AC63604" w14:textId="77777777" w:rsidR="00C25FF5" w:rsidRDefault="006F6883">
      <w:pPr>
        <w:spacing w:before="241" w:line="470" w:lineRule="auto"/>
        <w:ind w:left="228" w:right="8499"/>
        <w:rPr>
          <w:b/>
          <w:sz w:val="21"/>
        </w:rPr>
      </w:pPr>
      <w:r>
        <w:rPr>
          <w:sz w:val="21"/>
        </w:rPr>
        <w:t>项目名称： 项目编号：</w:t>
      </w:r>
      <w:r>
        <w:rPr>
          <w:b/>
          <w:w w:val="99"/>
          <w:sz w:val="21"/>
        </w:rPr>
        <w:t xml:space="preserve"> </w:t>
      </w:r>
    </w:p>
    <w:tbl>
      <w:tblPr>
        <w:tblStyle w:val="TableNormal"/>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527"/>
        <w:gridCol w:w="1134"/>
        <w:gridCol w:w="821"/>
        <w:gridCol w:w="1354"/>
        <w:gridCol w:w="960"/>
        <w:gridCol w:w="960"/>
        <w:gridCol w:w="958"/>
        <w:gridCol w:w="960"/>
        <w:gridCol w:w="958"/>
      </w:tblGrid>
      <w:tr w:rsidR="00C25FF5" w14:paraId="45B71758" w14:textId="77777777">
        <w:trPr>
          <w:trHeight w:val="937"/>
        </w:trPr>
        <w:tc>
          <w:tcPr>
            <w:tcW w:w="1527" w:type="dxa"/>
            <w:tcBorders>
              <w:bottom w:val="single" w:sz="4" w:space="0" w:color="000000"/>
              <w:right w:val="single" w:sz="4" w:space="0" w:color="000000"/>
            </w:tcBorders>
          </w:tcPr>
          <w:p w14:paraId="7112F3EB" w14:textId="77777777" w:rsidR="00C25FF5" w:rsidRDefault="00C25FF5">
            <w:pPr>
              <w:pStyle w:val="TableParagraph"/>
              <w:spacing w:before="3"/>
              <w:rPr>
                <w:b/>
                <w:sz w:val="26"/>
              </w:rPr>
            </w:pPr>
          </w:p>
          <w:p w14:paraId="7F246E9C" w14:textId="77777777" w:rsidR="00C25FF5" w:rsidRDefault="006F6883">
            <w:pPr>
              <w:pStyle w:val="TableParagraph"/>
              <w:ind w:left="164" w:right="42"/>
              <w:jc w:val="center"/>
              <w:rPr>
                <w:sz w:val="21"/>
              </w:rPr>
            </w:pPr>
            <w:r>
              <w:rPr>
                <w:sz w:val="21"/>
              </w:rPr>
              <w:t xml:space="preserve">类别 </w:t>
            </w:r>
          </w:p>
        </w:tc>
        <w:tc>
          <w:tcPr>
            <w:tcW w:w="1134" w:type="dxa"/>
            <w:tcBorders>
              <w:left w:val="single" w:sz="4" w:space="0" w:color="000000"/>
              <w:bottom w:val="single" w:sz="4" w:space="0" w:color="000000"/>
              <w:right w:val="single" w:sz="4" w:space="0" w:color="000000"/>
            </w:tcBorders>
          </w:tcPr>
          <w:p w14:paraId="33B45AC6" w14:textId="77777777" w:rsidR="00C25FF5" w:rsidRDefault="00C25FF5">
            <w:pPr>
              <w:pStyle w:val="TableParagraph"/>
              <w:spacing w:before="3"/>
              <w:rPr>
                <w:b/>
                <w:sz w:val="26"/>
              </w:rPr>
            </w:pPr>
          </w:p>
          <w:p w14:paraId="290B1A66" w14:textId="77777777" w:rsidR="00C25FF5" w:rsidRDefault="006F6883">
            <w:pPr>
              <w:pStyle w:val="TableParagraph"/>
              <w:ind w:left="361"/>
              <w:rPr>
                <w:sz w:val="21"/>
              </w:rPr>
            </w:pPr>
            <w:r>
              <w:rPr>
                <w:sz w:val="21"/>
              </w:rPr>
              <w:t xml:space="preserve">姓名 </w:t>
            </w:r>
          </w:p>
        </w:tc>
        <w:tc>
          <w:tcPr>
            <w:tcW w:w="821" w:type="dxa"/>
            <w:tcBorders>
              <w:left w:val="single" w:sz="4" w:space="0" w:color="000000"/>
              <w:bottom w:val="single" w:sz="4" w:space="0" w:color="000000"/>
              <w:right w:val="single" w:sz="4" w:space="0" w:color="000000"/>
            </w:tcBorders>
          </w:tcPr>
          <w:p w14:paraId="2A0084F0" w14:textId="77777777" w:rsidR="00C25FF5" w:rsidRDefault="00C25FF5">
            <w:pPr>
              <w:pStyle w:val="TableParagraph"/>
              <w:spacing w:before="3"/>
              <w:rPr>
                <w:b/>
                <w:sz w:val="26"/>
              </w:rPr>
            </w:pPr>
          </w:p>
          <w:p w14:paraId="70F8A268" w14:textId="77777777" w:rsidR="00C25FF5" w:rsidRDefault="006F6883">
            <w:pPr>
              <w:pStyle w:val="TableParagraph"/>
              <w:ind w:left="207"/>
              <w:rPr>
                <w:sz w:val="21"/>
              </w:rPr>
            </w:pPr>
            <w:r>
              <w:rPr>
                <w:sz w:val="21"/>
              </w:rPr>
              <w:t xml:space="preserve">性别 </w:t>
            </w:r>
          </w:p>
        </w:tc>
        <w:tc>
          <w:tcPr>
            <w:tcW w:w="1354" w:type="dxa"/>
            <w:tcBorders>
              <w:left w:val="single" w:sz="4" w:space="0" w:color="000000"/>
              <w:bottom w:val="single" w:sz="4" w:space="0" w:color="000000"/>
              <w:right w:val="single" w:sz="4" w:space="0" w:color="000000"/>
            </w:tcBorders>
          </w:tcPr>
          <w:p w14:paraId="0D7B6AF7" w14:textId="77777777" w:rsidR="00C25FF5" w:rsidRDefault="00C25FF5">
            <w:pPr>
              <w:pStyle w:val="TableParagraph"/>
              <w:spacing w:before="3"/>
              <w:rPr>
                <w:b/>
                <w:sz w:val="26"/>
              </w:rPr>
            </w:pPr>
          </w:p>
          <w:p w14:paraId="52C350E2" w14:textId="77777777" w:rsidR="00C25FF5" w:rsidRDefault="006F6883">
            <w:pPr>
              <w:pStyle w:val="TableParagraph"/>
              <w:ind w:left="474"/>
              <w:rPr>
                <w:sz w:val="21"/>
              </w:rPr>
            </w:pPr>
            <w:r>
              <w:rPr>
                <w:sz w:val="21"/>
              </w:rPr>
              <w:t xml:space="preserve">单位 </w:t>
            </w:r>
          </w:p>
        </w:tc>
        <w:tc>
          <w:tcPr>
            <w:tcW w:w="960" w:type="dxa"/>
            <w:tcBorders>
              <w:left w:val="single" w:sz="4" w:space="0" w:color="000000"/>
              <w:bottom w:val="single" w:sz="4" w:space="0" w:color="000000"/>
              <w:right w:val="single" w:sz="4" w:space="0" w:color="000000"/>
            </w:tcBorders>
          </w:tcPr>
          <w:p w14:paraId="2A02CF0F" w14:textId="77777777" w:rsidR="00C25FF5" w:rsidRDefault="00C25FF5">
            <w:pPr>
              <w:pStyle w:val="TableParagraph"/>
              <w:spacing w:before="3"/>
              <w:rPr>
                <w:b/>
                <w:sz w:val="26"/>
              </w:rPr>
            </w:pPr>
          </w:p>
          <w:p w14:paraId="48CE4DF0" w14:textId="77777777" w:rsidR="00C25FF5" w:rsidRDefault="006F6883">
            <w:pPr>
              <w:pStyle w:val="TableParagraph"/>
              <w:ind w:left="274"/>
              <w:rPr>
                <w:sz w:val="21"/>
              </w:rPr>
            </w:pPr>
            <w:r>
              <w:rPr>
                <w:sz w:val="21"/>
              </w:rPr>
              <w:t xml:space="preserve">专业 </w:t>
            </w:r>
          </w:p>
        </w:tc>
        <w:tc>
          <w:tcPr>
            <w:tcW w:w="960" w:type="dxa"/>
            <w:tcBorders>
              <w:left w:val="single" w:sz="4" w:space="0" w:color="000000"/>
              <w:bottom w:val="single" w:sz="4" w:space="0" w:color="000000"/>
              <w:right w:val="single" w:sz="4" w:space="0" w:color="000000"/>
            </w:tcBorders>
          </w:tcPr>
          <w:p w14:paraId="2D90C1B6" w14:textId="77777777" w:rsidR="00C25FF5" w:rsidRDefault="00C25FF5">
            <w:pPr>
              <w:pStyle w:val="TableParagraph"/>
              <w:spacing w:before="3"/>
              <w:rPr>
                <w:b/>
                <w:sz w:val="26"/>
              </w:rPr>
            </w:pPr>
          </w:p>
          <w:p w14:paraId="25642E92" w14:textId="77777777" w:rsidR="00C25FF5" w:rsidRDefault="006F6883">
            <w:pPr>
              <w:pStyle w:val="TableParagraph"/>
              <w:ind w:left="277"/>
              <w:rPr>
                <w:sz w:val="21"/>
              </w:rPr>
            </w:pPr>
            <w:r>
              <w:rPr>
                <w:sz w:val="21"/>
              </w:rPr>
              <w:t xml:space="preserve">职务 </w:t>
            </w:r>
          </w:p>
        </w:tc>
        <w:tc>
          <w:tcPr>
            <w:tcW w:w="958" w:type="dxa"/>
            <w:tcBorders>
              <w:left w:val="single" w:sz="4" w:space="0" w:color="000000"/>
              <w:bottom w:val="single" w:sz="4" w:space="0" w:color="000000"/>
              <w:right w:val="single" w:sz="4" w:space="0" w:color="000000"/>
            </w:tcBorders>
          </w:tcPr>
          <w:p w14:paraId="0F5B6D82" w14:textId="77777777" w:rsidR="00C25FF5" w:rsidRDefault="00C25FF5">
            <w:pPr>
              <w:pStyle w:val="TableParagraph"/>
              <w:spacing w:before="3"/>
              <w:rPr>
                <w:b/>
                <w:sz w:val="26"/>
              </w:rPr>
            </w:pPr>
          </w:p>
          <w:p w14:paraId="4184DF3B" w14:textId="77777777" w:rsidR="00C25FF5" w:rsidRDefault="006F6883">
            <w:pPr>
              <w:pStyle w:val="TableParagraph"/>
              <w:ind w:left="274"/>
              <w:rPr>
                <w:sz w:val="21"/>
              </w:rPr>
            </w:pPr>
            <w:r>
              <w:rPr>
                <w:sz w:val="21"/>
              </w:rPr>
              <w:t xml:space="preserve">职称 </w:t>
            </w:r>
          </w:p>
        </w:tc>
        <w:tc>
          <w:tcPr>
            <w:tcW w:w="960" w:type="dxa"/>
            <w:tcBorders>
              <w:left w:val="single" w:sz="4" w:space="0" w:color="000000"/>
              <w:bottom w:val="single" w:sz="4" w:space="0" w:color="000000"/>
              <w:right w:val="single" w:sz="4" w:space="0" w:color="000000"/>
            </w:tcBorders>
          </w:tcPr>
          <w:p w14:paraId="2174AD75" w14:textId="77777777" w:rsidR="00C25FF5" w:rsidRDefault="00C25FF5">
            <w:pPr>
              <w:pStyle w:val="TableParagraph"/>
              <w:spacing w:before="1"/>
              <w:rPr>
                <w:b/>
                <w:sz w:val="14"/>
              </w:rPr>
            </w:pPr>
          </w:p>
          <w:p w14:paraId="142F1EE0" w14:textId="77777777" w:rsidR="00C25FF5" w:rsidRDefault="006F6883">
            <w:pPr>
              <w:pStyle w:val="TableParagraph"/>
              <w:spacing w:line="278" w:lineRule="auto"/>
              <w:ind w:left="383" w:right="142" w:hanging="212"/>
              <w:rPr>
                <w:sz w:val="21"/>
              </w:rPr>
            </w:pPr>
            <w:r>
              <w:rPr>
                <w:sz w:val="21"/>
              </w:rPr>
              <w:t xml:space="preserve">主要资历 </w:t>
            </w:r>
          </w:p>
        </w:tc>
        <w:tc>
          <w:tcPr>
            <w:tcW w:w="958" w:type="dxa"/>
            <w:tcBorders>
              <w:left w:val="single" w:sz="4" w:space="0" w:color="000000"/>
              <w:bottom w:val="single" w:sz="4" w:space="0" w:color="000000"/>
            </w:tcBorders>
          </w:tcPr>
          <w:p w14:paraId="6EC021C8" w14:textId="77777777" w:rsidR="00C25FF5" w:rsidRDefault="006F6883">
            <w:pPr>
              <w:pStyle w:val="TableParagraph"/>
              <w:spacing w:before="24" w:line="278" w:lineRule="auto"/>
              <w:ind w:left="169" w:right="134"/>
              <w:rPr>
                <w:sz w:val="21"/>
              </w:rPr>
            </w:pPr>
            <w:r>
              <w:rPr>
                <w:spacing w:val="-7"/>
                <w:sz w:val="21"/>
              </w:rPr>
              <w:t>经验及承担过</w:t>
            </w:r>
          </w:p>
          <w:p w14:paraId="5BDCEE84" w14:textId="77777777" w:rsidR="00C25FF5" w:rsidRDefault="006F6883">
            <w:pPr>
              <w:pStyle w:val="TableParagraph"/>
              <w:spacing w:line="269" w:lineRule="exact"/>
              <w:ind w:left="169"/>
              <w:rPr>
                <w:sz w:val="21"/>
              </w:rPr>
            </w:pPr>
            <w:r>
              <w:rPr>
                <w:spacing w:val="-1"/>
                <w:sz w:val="21"/>
              </w:rPr>
              <w:t>的项目</w:t>
            </w:r>
            <w:r>
              <w:rPr>
                <w:sz w:val="21"/>
              </w:rPr>
              <w:t xml:space="preserve"> </w:t>
            </w:r>
          </w:p>
        </w:tc>
      </w:tr>
      <w:tr w:rsidR="00C25FF5" w14:paraId="6F327BD7" w14:textId="77777777">
        <w:trPr>
          <w:trHeight w:val="617"/>
        </w:trPr>
        <w:tc>
          <w:tcPr>
            <w:tcW w:w="1527" w:type="dxa"/>
            <w:tcBorders>
              <w:top w:val="single" w:sz="4" w:space="0" w:color="000000"/>
              <w:bottom w:val="single" w:sz="4" w:space="0" w:color="000000"/>
              <w:right w:val="single" w:sz="4" w:space="0" w:color="000000"/>
            </w:tcBorders>
          </w:tcPr>
          <w:p w14:paraId="1C075932" w14:textId="77777777" w:rsidR="00C25FF5" w:rsidRDefault="006F6883">
            <w:pPr>
              <w:pStyle w:val="TableParagraph"/>
              <w:spacing w:before="177"/>
              <w:ind w:left="164" w:right="40"/>
              <w:jc w:val="center"/>
              <w:rPr>
                <w:sz w:val="21"/>
              </w:rPr>
            </w:pPr>
            <w:r>
              <w:rPr>
                <w:sz w:val="21"/>
              </w:rPr>
              <w:t xml:space="preserve">项目负责人 </w:t>
            </w:r>
          </w:p>
        </w:tc>
        <w:tc>
          <w:tcPr>
            <w:tcW w:w="1134" w:type="dxa"/>
            <w:tcBorders>
              <w:top w:val="single" w:sz="4" w:space="0" w:color="000000"/>
              <w:left w:val="single" w:sz="4" w:space="0" w:color="000000"/>
              <w:bottom w:val="single" w:sz="4" w:space="0" w:color="000000"/>
              <w:right w:val="single" w:sz="4" w:space="0" w:color="000000"/>
            </w:tcBorders>
          </w:tcPr>
          <w:p w14:paraId="60F59EEA" w14:textId="77777777" w:rsidR="00C25FF5" w:rsidRDefault="006F6883">
            <w:pPr>
              <w:pStyle w:val="TableParagraph"/>
              <w:spacing w:before="177"/>
              <w:ind w:left="114"/>
              <w:rPr>
                <w:sz w:val="21"/>
              </w:rPr>
            </w:pPr>
            <w:r>
              <w:rPr>
                <w:sz w:val="21"/>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49DE6959" w14:textId="77777777" w:rsidR="00C25FF5" w:rsidRDefault="006F6883">
            <w:pPr>
              <w:pStyle w:val="TableParagraph"/>
              <w:spacing w:before="177"/>
              <w:ind w:left="116"/>
              <w:rPr>
                <w:sz w:val="21"/>
              </w:rPr>
            </w:pPr>
            <w:r>
              <w:rPr>
                <w:sz w:val="21"/>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747C5C36" w14:textId="77777777" w:rsidR="00C25FF5" w:rsidRDefault="006F6883">
            <w:pPr>
              <w:pStyle w:val="TableParagraph"/>
              <w:spacing w:before="177"/>
              <w:ind w:left="116"/>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61EA7E7F" w14:textId="77777777" w:rsidR="00C25FF5" w:rsidRDefault="006F6883">
            <w:pPr>
              <w:pStyle w:val="TableParagraph"/>
              <w:spacing w:before="23"/>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7C03CA24" w14:textId="77777777" w:rsidR="00C25FF5" w:rsidRDefault="006F6883">
            <w:pPr>
              <w:pStyle w:val="TableParagraph"/>
              <w:spacing w:before="23"/>
              <w:ind w:left="116"/>
              <w:rPr>
                <w:sz w:val="21"/>
              </w:rPr>
            </w:pPr>
            <w:r>
              <w:rPr>
                <w:sz w:val="21"/>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386EB885" w14:textId="77777777" w:rsidR="00C25FF5" w:rsidRDefault="006F6883">
            <w:pPr>
              <w:pStyle w:val="TableParagraph"/>
              <w:spacing w:before="23"/>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0AA9A075" w14:textId="77777777" w:rsidR="00C25FF5" w:rsidRDefault="006F6883">
            <w:pPr>
              <w:pStyle w:val="TableParagraph"/>
              <w:spacing w:before="23"/>
              <w:ind w:left="116"/>
              <w:rPr>
                <w:sz w:val="21"/>
              </w:rPr>
            </w:pPr>
            <w:r>
              <w:rPr>
                <w:sz w:val="21"/>
              </w:rPr>
              <w:t xml:space="preserve"> </w:t>
            </w:r>
          </w:p>
        </w:tc>
        <w:tc>
          <w:tcPr>
            <w:tcW w:w="958" w:type="dxa"/>
            <w:tcBorders>
              <w:top w:val="single" w:sz="4" w:space="0" w:color="000000"/>
              <w:left w:val="single" w:sz="4" w:space="0" w:color="000000"/>
              <w:bottom w:val="single" w:sz="4" w:space="0" w:color="000000"/>
            </w:tcBorders>
          </w:tcPr>
          <w:p w14:paraId="287D6FB0" w14:textId="77777777" w:rsidR="00C25FF5" w:rsidRDefault="006F6883">
            <w:pPr>
              <w:pStyle w:val="TableParagraph"/>
              <w:spacing w:before="177"/>
              <w:ind w:left="114"/>
              <w:rPr>
                <w:sz w:val="21"/>
              </w:rPr>
            </w:pPr>
            <w:r>
              <w:rPr>
                <w:sz w:val="21"/>
              </w:rPr>
              <w:t xml:space="preserve"> </w:t>
            </w:r>
          </w:p>
        </w:tc>
      </w:tr>
      <w:tr w:rsidR="00C25FF5" w14:paraId="0BAF8CCF" w14:textId="77777777">
        <w:trPr>
          <w:trHeight w:val="616"/>
        </w:trPr>
        <w:tc>
          <w:tcPr>
            <w:tcW w:w="1527" w:type="dxa"/>
            <w:tcBorders>
              <w:top w:val="single" w:sz="4" w:space="0" w:color="000000"/>
              <w:bottom w:val="single" w:sz="4" w:space="0" w:color="000000"/>
              <w:right w:val="single" w:sz="4" w:space="0" w:color="000000"/>
            </w:tcBorders>
          </w:tcPr>
          <w:p w14:paraId="7EC5DD30" w14:textId="77777777" w:rsidR="00C25FF5" w:rsidRDefault="006F6883">
            <w:pPr>
              <w:pStyle w:val="TableParagraph"/>
              <w:spacing w:before="176"/>
              <w:ind w:left="164" w:right="42"/>
              <w:jc w:val="center"/>
              <w:rPr>
                <w:sz w:val="21"/>
              </w:rPr>
            </w:pPr>
            <w:r>
              <w:rPr>
                <w:sz w:val="21"/>
              </w:rPr>
              <w:t xml:space="preserve">项目技术主管 </w:t>
            </w:r>
          </w:p>
        </w:tc>
        <w:tc>
          <w:tcPr>
            <w:tcW w:w="1134" w:type="dxa"/>
            <w:tcBorders>
              <w:top w:val="single" w:sz="4" w:space="0" w:color="000000"/>
              <w:left w:val="single" w:sz="4" w:space="0" w:color="000000"/>
              <w:bottom w:val="single" w:sz="4" w:space="0" w:color="000000"/>
              <w:right w:val="single" w:sz="4" w:space="0" w:color="000000"/>
            </w:tcBorders>
          </w:tcPr>
          <w:p w14:paraId="07C384D5" w14:textId="77777777" w:rsidR="00C25FF5" w:rsidRDefault="006F6883">
            <w:pPr>
              <w:pStyle w:val="TableParagraph"/>
              <w:spacing w:before="176"/>
              <w:ind w:left="114"/>
              <w:rPr>
                <w:sz w:val="21"/>
              </w:rPr>
            </w:pPr>
            <w:r>
              <w:rPr>
                <w:sz w:val="21"/>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72CBA5BC" w14:textId="77777777" w:rsidR="00C25FF5" w:rsidRDefault="006F6883">
            <w:pPr>
              <w:pStyle w:val="TableParagraph"/>
              <w:spacing w:before="176"/>
              <w:ind w:left="116"/>
              <w:rPr>
                <w:sz w:val="21"/>
              </w:rPr>
            </w:pPr>
            <w:r>
              <w:rPr>
                <w:sz w:val="21"/>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09A20CA5" w14:textId="77777777" w:rsidR="00C25FF5" w:rsidRDefault="006F6883">
            <w:pPr>
              <w:pStyle w:val="TableParagraph"/>
              <w:spacing w:before="176"/>
              <w:ind w:left="116"/>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28CBC66C" w14:textId="77777777" w:rsidR="00C25FF5" w:rsidRDefault="006F6883">
            <w:pPr>
              <w:pStyle w:val="TableParagraph"/>
              <w:spacing w:before="22"/>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2C87E4B8" w14:textId="77777777" w:rsidR="00C25FF5" w:rsidRDefault="006F6883">
            <w:pPr>
              <w:pStyle w:val="TableParagraph"/>
              <w:spacing w:before="22"/>
              <w:ind w:left="116"/>
              <w:rPr>
                <w:sz w:val="21"/>
              </w:rPr>
            </w:pPr>
            <w:r>
              <w:rPr>
                <w:sz w:val="21"/>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745E2542" w14:textId="77777777" w:rsidR="00C25FF5" w:rsidRDefault="006F6883">
            <w:pPr>
              <w:pStyle w:val="TableParagraph"/>
              <w:spacing w:before="22"/>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5AC83A94" w14:textId="77777777" w:rsidR="00C25FF5" w:rsidRDefault="006F6883">
            <w:pPr>
              <w:pStyle w:val="TableParagraph"/>
              <w:spacing w:before="22"/>
              <w:ind w:left="116"/>
              <w:rPr>
                <w:sz w:val="21"/>
              </w:rPr>
            </w:pPr>
            <w:r>
              <w:rPr>
                <w:sz w:val="21"/>
              </w:rPr>
              <w:t xml:space="preserve"> </w:t>
            </w:r>
          </w:p>
        </w:tc>
        <w:tc>
          <w:tcPr>
            <w:tcW w:w="958" w:type="dxa"/>
            <w:tcBorders>
              <w:top w:val="single" w:sz="4" w:space="0" w:color="000000"/>
              <w:left w:val="single" w:sz="4" w:space="0" w:color="000000"/>
              <w:bottom w:val="single" w:sz="4" w:space="0" w:color="000000"/>
            </w:tcBorders>
          </w:tcPr>
          <w:p w14:paraId="4E7C254B" w14:textId="77777777" w:rsidR="00C25FF5" w:rsidRDefault="006F6883">
            <w:pPr>
              <w:pStyle w:val="TableParagraph"/>
              <w:spacing w:before="176"/>
              <w:ind w:left="114"/>
              <w:rPr>
                <w:sz w:val="21"/>
              </w:rPr>
            </w:pPr>
            <w:r>
              <w:rPr>
                <w:sz w:val="21"/>
              </w:rPr>
              <w:t xml:space="preserve"> </w:t>
            </w:r>
          </w:p>
        </w:tc>
      </w:tr>
      <w:tr w:rsidR="00C25FF5" w14:paraId="73E52AFD" w14:textId="77777777">
        <w:trPr>
          <w:trHeight w:val="608"/>
        </w:trPr>
        <w:tc>
          <w:tcPr>
            <w:tcW w:w="1527" w:type="dxa"/>
            <w:vMerge w:val="restart"/>
            <w:tcBorders>
              <w:top w:val="single" w:sz="4" w:space="0" w:color="000000"/>
              <w:right w:val="single" w:sz="4" w:space="0" w:color="000000"/>
            </w:tcBorders>
          </w:tcPr>
          <w:p w14:paraId="68B99D84" w14:textId="77777777" w:rsidR="00C25FF5" w:rsidRDefault="00C25FF5">
            <w:pPr>
              <w:pStyle w:val="TableParagraph"/>
              <w:rPr>
                <w:b/>
                <w:sz w:val="20"/>
              </w:rPr>
            </w:pPr>
          </w:p>
          <w:p w14:paraId="33DCB343" w14:textId="77777777" w:rsidR="00C25FF5" w:rsidRDefault="00C25FF5">
            <w:pPr>
              <w:pStyle w:val="TableParagraph"/>
              <w:rPr>
                <w:b/>
                <w:sz w:val="20"/>
              </w:rPr>
            </w:pPr>
          </w:p>
          <w:p w14:paraId="34D5D0CE" w14:textId="77777777" w:rsidR="00C25FF5" w:rsidRDefault="00C25FF5">
            <w:pPr>
              <w:pStyle w:val="TableParagraph"/>
              <w:rPr>
                <w:b/>
                <w:sz w:val="20"/>
              </w:rPr>
            </w:pPr>
          </w:p>
          <w:p w14:paraId="09B842E9" w14:textId="77777777" w:rsidR="00C25FF5" w:rsidRDefault="00C25FF5">
            <w:pPr>
              <w:pStyle w:val="TableParagraph"/>
              <w:rPr>
                <w:b/>
                <w:sz w:val="20"/>
              </w:rPr>
            </w:pPr>
          </w:p>
          <w:p w14:paraId="7CEB9079" w14:textId="77777777" w:rsidR="00C25FF5" w:rsidRDefault="00C25FF5">
            <w:pPr>
              <w:pStyle w:val="TableParagraph"/>
              <w:rPr>
                <w:b/>
                <w:sz w:val="20"/>
              </w:rPr>
            </w:pPr>
          </w:p>
          <w:p w14:paraId="74127C1F" w14:textId="77777777" w:rsidR="00C25FF5" w:rsidRDefault="00C25FF5">
            <w:pPr>
              <w:pStyle w:val="TableParagraph"/>
              <w:rPr>
                <w:b/>
                <w:sz w:val="20"/>
              </w:rPr>
            </w:pPr>
          </w:p>
          <w:p w14:paraId="0430AF5F" w14:textId="77777777" w:rsidR="00C25FF5" w:rsidRDefault="00C25FF5">
            <w:pPr>
              <w:pStyle w:val="TableParagraph"/>
              <w:rPr>
                <w:b/>
                <w:sz w:val="20"/>
              </w:rPr>
            </w:pPr>
          </w:p>
          <w:p w14:paraId="5AC47799" w14:textId="77777777" w:rsidR="00C25FF5" w:rsidRDefault="00C25FF5">
            <w:pPr>
              <w:pStyle w:val="TableParagraph"/>
              <w:rPr>
                <w:b/>
                <w:sz w:val="20"/>
              </w:rPr>
            </w:pPr>
          </w:p>
          <w:p w14:paraId="3E2D093D" w14:textId="77777777" w:rsidR="00C25FF5" w:rsidRDefault="00C25FF5">
            <w:pPr>
              <w:pStyle w:val="TableParagraph"/>
              <w:spacing w:before="2"/>
              <w:rPr>
                <w:b/>
                <w:sz w:val="25"/>
              </w:rPr>
            </w:pPr>
          </w:p>
          <w:p w14:paraId="60C84F23" w14:textId="77777777" w:rsidR="00C25FF5" w:rsidRDefault="006F6883">
            <w:pPr>
              <w:pStyle w:val="TableParagraph"/>
              <w:ind w:left="343"/>
              <w:rPr>
                <w:sz w:val="21"/>
              </w:rPr>
            </w:pPr>
            <w:r>
              <w:rPr>
                <w:sz w:val="21"/>
              </w:rPr>
              <w:t xml:space="preserve">其他人员 </w:t>
            </w:r>
          </w:p>
        </w:tc>
        <w:tc>
          <w:tcPr>
            <w:tcW w:w="1134" w:type="dxa"/>
            <w:tcBorders>
              <w:top w:val="single" w:sz="4" w:space="0" w:color="000000"/>
              <w:left w:val="single" w:sz="4" w:space="0" w:color="000000"/>
              <w:bottom w:val="single" w:sz="4" w:space="0" w:color="000000"/>
              <w:right w:val="single" w:sz="4" w:space="0" w:color="000000"/>
            </w:tcBorders>
          </w:tcPr>
          <w:p w14:paraId="7F90D3B8" w14:textId="77777777" w:rsidR="00C25FF5" w:rsidRDefault="006F6883">
            <w:pPr>
              <w:pStyle w:val="TableParagraph"/>
              <w:spacing w:before="176"/>
              <w:ind w:left="114"/>
              <w:rPr>
                <w:sz w:val="21"/>
              </w:rPr>
            </w:pPr>
            <w:r>
              <w:rPr>
                <w:sz w:val="21"/>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72172A29" w14:textId="77777777" w:rsidR="00C25FF5" w:rsidRDefault="006F6883">
            <w:pPr>
              <w:pStyle w:val="TableParagraph"/>
              <w:spacing w:before="176"/>
              <w:ind w:left="116"/>
              <w:rPr>
                <w:sz w:val="21"/>
              </w:rPr>
            </w:pPr>
            <w:r>
              <w:rPr>
                <w:sz w:val="21"/>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7DB94B85" w14:textId="77777777" w:rsidR="00C25FF5" w:rsidRDefault="006F6883">
            <w:pPr>
              <w:pStyle w:val="TableParagraph"/>
              <w:spacing w:before="176"/>
              <w:ind w:left="116"/>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48932B6C" w14:textId="77777777" w:rsidR="00C25FF5" w:rsidRDefault="006F6883">
            <w:pPr>
              <w:pStyle w:val="TableParagraph"/>
              <w:spacing w:before="25"/>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50F59CAF" w14:textId="77777777" w:rsidR="00C25FF5" w:rsidRDefault="006F6883">
            <w:pPr>
              <w:pStyle w:val="TableParagraph"/>
              <w:spacing w:before="25"/>
              <w:ind w:left="116"/>
              <w:rPr>
                <w:sz w:val="21"/>
              </w:rPr>
            </w:pPr>
            <w:r>
              <w:rPr>
                <w:sz w:val="21"/>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7988C63B" w14:textId="77777777" w:rsidR="00C25FF5" w:rsidRDefault="006F6883">
            <w:pPr>
              <w:pStyle w:val="TableParagraph"/>
              <w:spacing w:before="25"/>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0F29AB6A" w14:textId="77777777" w:rsidR="00C25FF5" w:rsidRDefault="006F6883">
            <w:pPr>
              <w:pStyle w:val="TableParagraph"/>
              <w:spacing w:before="25"/>
              <w:ind w:left="116"/>
              <w:rPr>
                <w:sz w:val="21"/>
              </w:rPr>
            </w:pPr>
            <w:r>
              <w:rPr>
                <w:sz w:val="21"/>
              </w:rPr>
              <w:t xml:space="preserve"> </w:t>
            </w:r>
          </w:p>
        </w:tc>
        <w:tc>
          <w:tcPr>
            <w:tcW w:w="958" w:type="dxa"/>
            <w:tcBorders>
              <w:top w:val="single" w:sz="4" w:space="0" w:color="000000"/>
              <w:left w:val="single" w:sz="4" w:space="0" w:color="000000"/>
              <w:bottom w:val="single" w:sz="4" w:space="0" w:color="000000"/>
            </w:tcBorders>
          </w:tcPr>
          <w:p w14:paraId="4CA1BD3A" w14:textId="77777777" w:rsidR="00C25FF5" w:rsidRDefault="006F6883">
            <w:pPr>
              <w:pStyle w:val="TableParagraph"/>
              <w:spacing w:before="176"/>
              <w:ind w:left="114"/>
              <w:rPr>
                <w:sz w:val="21"/>
              </w:rPr>
            </w:pPr>
            <w:r>
              <w:rPr>
                <w:sz w:val="21"/>
              </w:rPr>
              <w:t xml:space="preserve"> </w:t>
            </w:r>
          </w:p>
        </w:tc>
      </w:tr>
      <w:tr w:rsidR="00C25FF5" w14:paraId="36C24679" w14:textId="77777777">
        <w:trPr>
          <w:trHeight w:val="596"/>
        </w:trPr>
        <w:tc>
          <w:tcPr>
            <w:tcW w:w="1527" w:type="dxa"/>
            <w:vMerge/>
            <w:tcBorders>
              <w:top w:val="nil"/>
              <w:right w:val="single" w:sz="4" w:space="0" w:color="000000"/>
            </w:tcBorders>
          </w:tcPr>
          <w:p w14:paraId="39AF32B5" w14:textId="77777777" w:rsidR="00C25FF5" w:rsidRDefault="00C25FF5">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14:paraId="11391AE8" w14:textId="77777777" w:rsidR="00C25FF5" w:rsidRDefault="006F6883">
            <w:pPr>
              <w:pStyle w:val="TableParagraph"/>
              <w:spacing w:before="163"/>
              <w:ind w:left="114"/>
              <w:rPr>
                <w:sz w:val="21"/>
              </w:rPr>
            </w:pPr>
            <w:r>
              <w:rPr>
                <w:sz w:val="21"/>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56C9DEE4" w14:textId="77777777" w:rsidR="00C25FF5" w:rsidRDefault="006F6883">
            <w:pPr>
              <w:pStyle w:val="TableParagraph"/>
              <w:spacing w:before="163"/>
              <w:ind w:left="116"/>
              <w:rPr>
                <w:sz w:val="21"/>
              </w:rPr>
            </w:pPr>
            <w:r>
              <w:rPr>
                <w:sz w:val="21"/>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1978BBE7" w14:textId="77777777" w:rsidR="00C25FF5" w:rsidRDefault="006F6883">
            <w:pPr>
              <w:pStyle w:val="TableParagraph"/>
              <w:spacing w:before="163"/>
              <w:ind w:left="116"/>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47CD560C" w14:textId="77777777" w:rsidR="00C25FF5" w:rsidRDefault="006F6883">
            <w:pPr>
              <w:pStyle w:val="TableParagraph"/>
              <w:spacing w:before="12"/>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2B6AEEFD" w14:textId="77777777" w:rsidR="00C25FF5" w:rsidRDefault="006F6883">
            <w:pPr>
              <w:pStyle w:val="TableParagraph"/>
              <w:spacing w:before="12"/>
              <w:ind w:left="116"/>
              <w:rPr>
                <w:sz w:val="21"/>
              </w:rPr>
            </w:pPr>
            <w:r>
              <w:rPr>
                <w:sz w:val="21"/>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405F3794" w14:textId="77777777" w:rsidR="00C25FF5" w:rsidRDefault="006F6883">
            <w:pPr>
              <w:pStyle w:val="TableParagraph"/>
              <w:spacing w:before="12"/>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1FE3F02D" w14:textId="77777777" w:rsidR="00C25FF5" w:rsidRDefault="006F6883">
            <w:pPr>
              <w:pStyle w:val="TableParagraph"/>
              <w:spacing w:before="12"/>
              <w:ind w:left="116"/>
              <w:rPr>
                <w:sz w:val="21"/>
              </w:rPr>
            </w:pPr>
            <w:r>
              <w:rPr>
                <w:sz w:val="21"/>
              </w:rPr>
              <w:t xml:space="preserve"> </w:t>
            </w:r>
          </w:p>
        </w:tc>
        <w:tc>
          <w:tcPr>
            <w:tcW w:w="958" w:type="dxa"/>
            <w:tcBorders>
              <w:top w:val="single" w:sz="4" w:space="0" w:color="000000"/>
              <w:left w:val="single" w:sz="4" w:space="0" w:color="000000"/>
              <w:bottom w:val="single" w:sz="4" w:space="0" w:color="000000"/>
            </w:tcBorders>
          </w:tcPr>
          <w:p w14:paraId="0681A5CC" w14:textId="77777777" w:rsidR="00C25FF5" w:rsidRDefault="006F6883">
            <w:pPr>
              <w:pStyle w:val="TableParagraph"/>
              <w:spacing w:before="163"/>
              <w:ind w:left="114"/>
              <w:rPr>
                <w:sz w:val="21"/>
              </w:rPr>
            </w:pPr>
            <w:r>
              <w:rPr>
                <w:sz w:val="21"/>
              </w:rPr>
              <w:t xml:space="preserve"> </w:t>
            </w:r>
          </w:p>
        </w:tc>
      </w:tr>
      <w:tr w:rsidR="00C25FF5" w14:paraId="45B1C5A9" w14:textId="77777777">
        <w:trPr>
          <w:trHeight w:val="596"/>
        </w:trPr>
        <w:tc>
          <w:tcPr>
            <w:tcW w:w="1527" w:type="dxa"/>
            <w:vMerge/>
            <w:tcBorders>
              <w:top w:val="nil"/>
              <w:right w:val="single" w:sz="4" w:space="0" w:color="000000"/>
            </w:tcBorders>
          </w:tcPr>
          <w:p w14:paraId="56164EBF" w14:textId="77777777" w:rsidR="00C25FF5" w:rsidRDefault="00C25FF5">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14:paraId="30D7D778" w14:textId="77777777" w:rsidR="00C25FF5" w:rsidRDefault="006F6883">
            <w:pPr>
              <w:pStyle w:val="TableParagraph"/>
              <w:spacing w:before="166"/>
              <w:ind w:left="114"/>
              <w:rPr>
                <w:sz w:val="21"/>
              </w:rPr>
            </w:pPr>
            <w:r>
              <w:rPr>
                <w:sz w:val="21"/>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6371E784" w14:textId="77777777" w:rsidR="00C25FF5" w:rsidRDefault="006F6883">
            <w:pPr>
              <w:pStyle w:val="TableParagraph"/>
              <w:spacing w:before="166"/>
              <w:ind w:left="116"/>
              <w:rPr>
                <w:sz w:val="21"/>
              </w:rPr>
            </w:pPr>
            <w:r>
              <w:rPr>
                <w:sz w:val="21"/>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23CB9363" w14:textId="77777777" w:rsidR="00C25FF5" w:rsidRDefault="006F6883">
            <w:pPr>
              <w:pStyle w:val="TableParagraph"/>
              <w:spacing w:before="166"/>
              <w:ind w:left="116"/>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53E20E09" w14:textId="77777777" w:rsidR="00C25FF5" w:rsidRDefault="006F6883">
            <w:pPr>
              <w:pStyle w:val="TableParagraph"/>
              <w:spacing w:before="12"/>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22415DA4" w14:textId="77777777" w:rsidR="00C25FF5" w:rsidRDefault="006F6883">
            <w:pPr>
              <w:pStyle w:val="TableParagraph"/>
              <w:spacing w:before="12"/>
              <w:ind w:left="116"/>
              <w:rPr>
                <w:sz w:val="21"/>
              </w:rPr>
            </w:pPr>
            <w:r>
              <w:rPr>
                <w:sz w:val="21"/>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40B22569" w14:textId="77777777" w:rsidR="00C25FF5" w:rsidRDefault="006F6883">
            <w:pPr>
              <w:pStyle w:val="TableParagraph"/>
              <w:spacing w:before="12"/>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0D51F5E7" w14:textId="77777777" w:rsidR="00C25FF5" w:rsidRDefault="006F6883">
            <w:pPr>
              <w:pStyle w:val="TableParagraph"/>
              <w:spacing w:before="12"/>
              <w:ind w:left="116"/>
              <w:rPr>
                <w:sz w:val="21"/>
              </w:rPr>
            </w:pPr>
            <w:r>
              <w:rPr>
                <w:sz w:val="21"/>
              </w:rPr>
              <w:t xml:space="preserve"> </w:t>
            </w:r>
          </w:p>
        </w:tc>
        <w:tc>
          <w:tcPr>
            <w:tcW w:w="958" w:type="dxa"/>
            <w:tcBorders>
              <w:top w:val="single" w:sz="4" w:space="0" w:color="000000"/>
              <w:left w:val="single" w:sz="4" w:space="0" w:color="000000"/>
              <w:bottom w:val="single" w:sz="4" w:space="0" w:color="000000"/>
            </w:tcBorders>
          </w:tcPr>
          <w:p w14:paraId="1C5360B5" w14:textId="77777777" w:rsidR="00C25FF5" w:rsidRDefault="006F6883">
            <w:pPr>
              <w:pStyle w:val="TableParagraph"/>
              <w:spacing w:before="166"/>
              <w:ind w:left="114"/>
              <w:rPr>
                <w:sz w:val="21"/>
              </w:rPr>
            </w:pPr>
            <w:r>
              <w:rPr>
                <w:sz w:val="21"/>
              </w:rPr>
              <w:t xml:space="preserve"> </w:t>
            </w:r>
          </w:p>
        </w:tc>
      </w:tr>
      <w:tr w:rsidR="00C25FF5" w14:paraId="6306568B" w14:textId="77777777">
        <w:trPr>
          <w:trHeight w:val="596"/>
        </w:trPr>
        <w:tc>
          <w:tcPr>
            <w:tcW w:w="1527" w:type="dxa"/>
            <w:vMerge/>
            <w:tcBorders>
              <w:top w:val="nil"/>
              <w:right w:val="single" w:sz="4" w:space="0" w:color="000000"/>
            </w:tcBorders>
          </w:tcPr>
          <w:p w14:paraId="4FF8D04A" w14:textId="77777777" w:rsidR="00C25FF5" w:rsidRDefault="00C25FF5">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14:paraId="175B964E" w14:textId="77777777" w:rsidR="00C25FF5" w:rsidRDefault="006F6883">
            <w:pPr>
              <w:pStyle w:val="TableParagraph"/>
              <w:spacing w:before="166"/>
              <w:ind w:left="114"/>
              <w:rPr>
                <w:sz w:val="21"/>
              </w:rPr>
            </w:pPr>
            <w:r>
              <w:rPr>
                <w:sz w:val="21"/>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2FA1E5A2" w14:textId="77777777" w:rsidR="00C25FF5" w:rsidRDefault="006F6883">
            <w:pPr>
              <w:pStyle w:val="TableParagraph"/>
              <w:spacing w:before="166"/>
              <w:ind w:left="116"/>
              <w:rPr>
                <w:sz w:val="21"/>
              </w:rPr>
            </w:pPr>
            <w:r>
              <w:rPr>
                <w:sz w:val="21"/>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70F353A3" w14:textId="77777777" w:rsidR="00C25FF5" w:rsidRDefault="006F6883">
            <w:pPr>
              <w:pStyle w:val="TableParagraph"/>
              <w:spacing w:before="166"/>
              <w:ind w:left="116"/>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41DC819C" w14:textId="77777777" w:rsidR="00C25FF5" w:rsidRDefault="006F6883">
            <w:pPr>
              <w:pStyle w:val="TableParagraph"/>
              <w:spacing w:before="12"/>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43651F01" w14:textId="77777777" w:rsidR="00C25FF5" w:rsidRDefault="006F6883">
            <w:pPr>
              <w:pStyle w:val="TableParagraph"/>
              <w:spacing w:before="12"/>
              <w:ind w:left="116"/>
              <w:rPr>
                <w:sz w:val="21"/>
              </w:rPr>
            </w:pPr>
            <w:r>
              <w:rPr>
                <w:sz w:val="21"/>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19634155" w14:textId="77777777" w:rsidR="00C25FF5" w:rsidRDefault="006F6883">
            <w:pPr>
              <w:pStyle w:val="TableParagraph"/>
              <w:spacing w:before="12"/>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0FCE16CD" w14:textId="77777777" w:rsidR="00C25FF5" w:rsidRDefault="006F6883">
            <w:pPr>
              <w:pStyle w:val="TableParagraph"/>
              <w:spacing w:before="12"/>
              <w:ind w:left="116"/>
              <w:rPr>
                <w:sz w:val="21"/>
              </w:rPr>
            </w:pPr>
            <w:r>
              <w:rPr>
                <w:sz w:val="21"/>
              </w:rPr>
              <w:t xml:space="preserve"> </w:t>
            </w:r>
          </w:p>
        </w:tc>
        <w:tc>
          <w:tcPr>
            <w:tcW w:w="958" w:type="dxa"/>
            <w:tcBorders>
              <w:top w:val="single" w:sz="4" w:space="0" w:color="000000"/>
              <w:left w:val="single" w:sz="4" w:space="0" w:color="000000"/>
              <w:bottom w:val="single" w:sz="4" w:space="0" w:color="000000"/>
            </w:tcBorders>
          </w:tcPr>
          <w:p w14:paraId="704D5D6F" w14:textId="77777777" w:rsidR="00C25FF5" w:rsidRDefault="006F6883">
            <w:pPr>
              <w:pStyle w:val="TableParagraph"/>
              <w:spacing w:before="166"/>
              <w:ind w:left="114"/>
              <w:rPr>
                <w:sz w:val="21"/>
              </w:rPr>
            </w:pPr>
            <w:r>
              <w:rPr>
                <w:sz w:val="21"/>
              </w:rPr>
              <w:t xml:space="preserve"> </w:t>
            </w:r>
          </w:p>
        </w:tc>
      </w:tr>
      <w:tr w:rsidR="00C25FF5" w14:paraId="35C99D5F" w14:textId="77777777">
        <w:trPr>
          <w:trHeight w:val="598"/>
        </w:trPr>
        <w:tc>
          <w:tcPr>
            <w:tcW w:w="1527" w:type="dxa"/>
            <w:vMerge/>
            <w:tcBorders>
              <w:top w:val="nil"/>
              <w:right w:val="single" w:sz="4" w:space="0" w:color="000000"/>
            </w:tcBorders>
          </w:tcPr>
          <w:p w14:paraId="05331001" w14:textId="77777777" w:rsidR="00C25FF5" w:rsidRDefault="00C25FF5">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14:paraId="12F9B35C" w14:textId="77777777" w:rsidR="00C25FF5" w:rsidRDefault="006F6883">
            <w:pPr>
              <w:pStyle w:val="TableParagraph"/>
              <w:spacing w:before="166"/>
              <w:ind w:left="114"/>
              <w:rPr>
                <w:sz w:val="21"/>
              </w:rPr>
            </w:pPr>
            <w:r>
              <w:rPr>
                <w:sz w:val="21"/>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10627E5B" w14:textId="77777777" w:rsidR="00C25FF5" w:rsidRDefault="006F6883">
            <w:pPr>
              <w:pStyle w:val="TableParagraph"/>
              <w:spacing w:before="166"/>
              <w:ind w:left="116"/>
              <w:rPr>
                <w:sz w:val="21"/>
              </w:rPr>
            </w:pPr>
            <w:r>
              <w:rPr>
                <w:sz w:val="21"/>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2D9629CC" w14:textId="77777777" w:rsidR="00C25FF5" w:rsidRDefault="006F6883">
            <w:pPr>
              <w:pStyle w:val="TableParagraph"/>
              <w:spacing w:before="166"/>
              <w:ind w:left="116"/>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74CE4E8C" w14:textId="77777777" w:rsidR="00C25FF5" w:rsidRDefault="006F6883">
            <w:pPr>
              <w:pStyle w:val="TableParagraph"/>
              <w:spacing w:before="15"/>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29A85017" w14:textId="77777777" w:rsidR="00C25FF5" w:rsidRDefault="006F6883">
            <w:pPr>
              <w:pStyle w:val="TableParagraph"/>
              <w:spacing w:before="15"/>
              <w:ind w:left="116"/>
              <w:rPr>
                <w:sz w:val="21"/>
              </w:rPr>
            </w:pPr>
            <w:r>
              <w:rPr>
                <w:sz w:val="21"/>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39154651" w14:textId="77777777" w:rsidR="00C25FF5" w:rsidRDefault="006F6883">
            <w:pPr>
              <w:pStyle w:val="TableParagraph"/>
              <w:spacing w:before="15"/>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0037619A" w14:textId="77777777" w:rsidR="00C25FF5" w:rsidRDefault="006F6883">
            <w:pPr>
              <w:pStyle w:val="TableParagraph"/>
              <w:spacing w:before="15"/>
              <w:ind w:left="116"/>
              <w:rPr>
                <w:sz w:val="21"/>
              </w:rPr>
            </w:pPr>
            <w:r>
              <w:rPr>
                <w:sz w:val="21"/>
              </w:rPr>
              <w:t xml:space="preserve"> </w:t>
            </w:r>
          </w:p>
        </w:tc>
        <w:tc>
          <w:tcPr>
            <w:tcW w:w="958" w:type="dxa"/>
            <w:tcBorders>
              <w:top w:val="single" w:sz="4" w:space="0" w:color="000000"/>
              <w:left w:val="single" w:sz="4" w:space="0" w:color="000000"/>
              <w:bottom w:val="single" w:sz="4" w:space="0" w:color="000000"/>
            </w:tcBorders>
          </w:tcPr>
          <w:p w14:paraId="67A8120E" w14:textId="77777777" w:rsidR="00C25FF5" w:rsidRDefault="006F6883">
            <w:pPr>
              <w:pStyle w:val="TableParagraph"/>
              <w:spacing w:before="166"/>
              <w:ind w:left="114"/>
              <w:rPr>
                <w:sz w:val="21"/>
              </w:rPr>
            </w:pPr>
            <w:r>
              <w:rPr>
                <w:sz w:val="21"/>
              </w:rPr>
              <w:t xml:space="preserve"> </w:t>
            </w:r>
          </w:p>
        </w:tc>
      </w:tr>
      <w:tr w:rsidR="00C25FF5" w14:paraId="784765FB" w14:textId="77777777">
        <w:trPr>
          <w:trHeight w:val="596"/>
        </w:trPr>
        <w:tc>
          <w:tcPr>
            <w:tcW w:w="1527" w:type="dxa"/>
            <w:vMerge/>
            <w:tcBorders>
              <w:top w:val="nil"/>
              <w:right w:val="single" w:sz="4" w:space="0" w:color="000000"/>
            </w:tcBorders>
          </w:tcPr>
          <w:p w14:paraId="12A71829" w14:textId="77777777" w:rsidR="00C25FF5" w:rsidRDefault="00C25FF5">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14:paraId="2F569DC9" w14:textId="77777777" w:rsidR="00C25FF5" w:rsidRDefault="006F6883">
            <w:pPr>
              <w:pStyle w:val="TableParagraph"/>
              <w:spacing w:before="166"/>
              <w:ind w:left="114"/>
              <w:rPr>
                <w:sz w:val="21"/>
              </w:rPr>
            </w:pPr>
            <w:r>
              <w:rPr>
                <w:sz w:val="21"/>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28EFE709" w14:textId="77777777" w:rsidR="00C25FF5" w:rsidRDefault="006F6883">
            <w:pPr>
              <w:pStyle w:val="TableParagraph"/>
              <w:spacing w:before="166"/>
              <w:ind w:left="116"/>
              <w:rPr>
                <w:sz w:val="21"/>
              </w:rPr>
            </w:pPr>
            <w:r>
              <w:rPr>
                <w:sz w:val="21"/>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167F14E5" w14:textId="77777777" w:rsidR="00C25FF5" w:rsidRDefault="006F6883">
            <w:pPr>
              <w:pStyle w:val="TableParagraph"/>
              <w:spacing w:before="166"/>
              <w:ind w:left="116"/>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245159C1" w14:textId="77777777" w:rsidR="00C25FF5" w:rsidRDefault="006F6883">
            <w:pPr>
              <w:pStyle w:val="TableParagraph"/>
              <w:spacing w:before="12"/>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5FECFC4E" w14:textId="77777777" w:rsidR="00C25FF5" w:rsidRDefault="006F6883">
            <w:pPr>
              <w:pStyle w:val="TableParagraph"/>
              <w:spacing w:before="12"/>
              <w:ind w:left="116"/>
              <w:rPr>
                <w:sz w:val="21"/>
              </w:rPr>
            </w:pPr>
            <w:r>
              <w:rPr>
                <w:sz w:val="21"/>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21982935" w14:textId="77777777" w:rsidR="00C25FF5" w:rsidRDefault="006F6883">
            <w:pPr>
              <w:pStyle w:val="TableParagraph"/>
              <w:spacing w:before="12"/>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6571AD2B" w14:textId="77777777" w:rsidR="00C25FF5" w:rsidRDefault="006F6883">
            <w:pPr>
              <w:pStyle w:val="TableParagraph"/>
              <w:spacing w:before="12"/>
              <w:ind w:left="116"/>
              <w:rPr>
                <w:sz w:val="21"/>
              </w:rPr>
            </w:pPr>
            <w:r>
              <w:rPr>
                <w:sz w:val="21"/>
              </w:rPr>
              <w:t xml:space="preserve"> </w:t>
            </w:r>
          </w:p>
        </w:tc>
        <w:tc>
          <w:tcPr>
            <w:tcW w:w="958" w:type="dxa"/>
            <w:tcBorders>
              <w:top w:val="single" w:sz="4" w:space="0" w:color="000000"/>
              <w:left w:val="single" w:sz="4" w:space="0" w:color="000000"/>
              <w:bottom w:val="single" w:sz="4" w:space="0" w:color="000000"/>
            </w:tcBorders>
          </w:tcPr>
          <w:p w14:paraId="550D3F6F" w14:textId="77777777" w:rsidR="00C25FF5" w:rsidRDefault="006F6883">
            <w:pPr>
              <w:pStyle w:val="TableParagraph"/>
              <w:spacing w:before="166"/>
              <w:ind w:left="114"/>
              <w:rPr>
                <w:sz w:val="21"/>
              </w:rPr>
            </w:pPr>
            <w:r>
              <w:rPr>
                <w:sz w:val="21"/>
              </w:rPr>
              <w:t xml:space="preserve"> </w:t>
            </w:r>
          </w:p>
        </w:tc>
      </w:tr>
      <w:tr w:rsidR="00C25FF5" w14:paraId="7FCBBA6B" w14:textId="77777777">
        <w:trPr>
          <w:trHeight w:val="598"/>
        </w:trPr>
        <w:tc>
          <w:tcPr>
            <w:tcW w:w="1527" w:type="dxa"/>
            <w:vMerge/>
            <w:tcBorders>
              <w:top w:val="nil"/>
              <w:right w:val="single" w:sz="4" w:space="0" w:color="000000"/>
            </w:tcBorders>
          </w:tcPr>
          <w:p w14:paraId="66203429" w14:textId="77777777" w:rsidR="00C25FF5" w:rsidRDefault="00C25FF5">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14:paraId="7C7DEAF9" w14:textId="77777777" w:rsidR="00C25FF5" w:rsidRDefault="006F6883">
            <w:pPr>
              <w:pStyle w:val="TableParagraph"/>
              <w:spacing w:before="166"/>
              <w:ind w:left="114"/>
              <w:rPr>
                <w:sz w:val="21"/>
              </w:rPr>
            </w:pPr>
            <w:r>
              <w:rPr>
                <w:sz w:val="21"/>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05AC49BF" w14:textId="77777777" w:rsidR="00C25FF5" w:rsidRDefault="006F6883">
            <w:pPr>
              <w:pStyle w:val="TableParagraph"/>
              <w:spacing w:before="166"/>
              <w:ind w:left="116"/>
              <w:rPr>
                <w:sz w:val="21"/>
              </w:rPr>
            </w:pPr>
            <w:r>
              <w:rPr>
                <w:sz w:val="21"/>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3D95DE75" w14:textId="77777777" w:rsidR="00C25FF5" w:rsidRDefault="006F6883">
            <w:pPr>
              <w:pStyle w:val="TableParagraph"/>
              <w:spacing w:before="166"/>
              <w:ind w:left="116"/>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3983FF94" w14:textId="77777777" w:rsidR="00C25FF5" w:rsidRDefault="006F6883">
            <w:pPr>
              <w:pStyle w:val="TableParagraph"/>
              <w:spacing w:before="15"/>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17F098C6" w14:textId="77777777" w:rsidR="00C25FF5" w:rsidRDefault="006F6883">
            <w:pPr>
              <w:pStyle w:val="TableParagraph"/>
              <w:spacing w:before="15"/>
              <w:ind w:left="116"/>
              <w:rPr>
                <w:sz w:val="21"/>
              </w:rPr>
            </w:pPr>
            <w:r>
              <w:rPr>
                <w:sz w:val="21"/>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0421ACC4" w14:textId="77777777" w:rsidR="00C25FF5" w:rsidRDefault="006F6883">
            <w:pPr>
              <w:pStyle w:val="TableParagraph"/>
              <w:spacing w:before="15"/>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1AED7D99" w14:textId="77777777" w:rsidR="00C25FF5" w:rsidRDefault="006F6883">
            <w:pPr>
              <w:pStyle w:val="TableParagraph"/>
              <w:spacing w:before="15"/>
              <w:ind w:left="116"/>
              <w:rPr>
                <w:sz w:val="21"/>
              </w:rPr>
            </w:pPr>
            <w:r>
              <w:rPr>
                <w:sz w:val="21"/>
              </w:rPr>
              <w:t xml:space="preserve"> </w:t>
            </w:r>
          </w:p>
        </w:tc>
        <w:tc>
          <w:tcPr>
            <w:tcW w:w="958" w:type="dxa"/>
            <w:tcBorders>
              <w:top w:val="single" w:sz="4" w:space="0" w:color="000000"/>
              <w:left w:val="single" w:sz="4" w:space="0" w:color="000000"/>
              <w:bottom w:val="single" w:sz="4" w:space="0" w:color="000000"/>
            </w:tcBorders>
          </w:tcPr>
          <w:p w14:paraId="23F8185F" w14:textId="77777777" w:rsidR="00C25FF5" w:rsidRDefault="006F6883">
            <w:pPr>
              <w:pStyle w:val="TableParagraph"/>
              <w:spacing w:before="166"/>
              <w:ind w:left="114"/>
              <w:rPr>
                <w:sz w:val="21"/>
              </w:rPr>
            </w:pPr>
            <w:r>
              <w:rPr>
                <w:sz w:val="21"/>
              </w:rPr>
              <w:t xml:space="preserve"> </w:t>
            </w:r>
          </w:p>
        </w:tc>
      </w:tr>
      <w:tr w:rsidR="00C25FF5" w14:paraId="2B36FA65" w14:textId="77777777">
        <w:trPr>
          <w:trHeight w:val="603"/>
        </w:trPr>
        <w:tc>
          <w:tcPr>
            <w:tcW w:w="1527" w:type="dxa"/>
            <w:vMerge/>
            <w:tcBorders>
              <w:top w:val="nil"/>
              <w:right w:val="single" w:sz="4" w:space="0" w:color="000000"/>
            </w:tcBorders>
          </w:tcPr>
          <w:p w14:paraId="45BB86C5" w14:textId="77777777" w:rsidR="00C25FF5" w:rsidRDefault="00C25FF5">
            <w:pPr>
              <w:rPr>
                <w:sz w:val="2"/>
                <w:szCs w:val="2"/>
              </w:rPr>
            </w:pPr>
          </w:p>
        </w:tc>
        <w:tc>
          <w:tcPr>
            <w:tcW w:w="1134" w:type="dxa"/>
            <w:tcBorders>
              <w:top w:val="single" w:sz="4" w:space="0" w:color="000000"/>
              <w:left w:val="single" w:sz="4" w:space="0" w:color="000000"/>
              <w:right w:val="single" w:sz="4" w:space="0" w:color="000000"/>
            </w:tcBorders>
          </w:tcPr>
          <w:p w14:paraId="462DFC9F" w14:textId="77777777" w:rsidR="00C25FF5" w:rsidRDefault="006F6883">
            <w:pPr>
              <w:pStyle w:val="TableParagraph"/>
              <w:spacing w:before="163"/>
              <w:ind w:left="114"/>
              <w:rPr>
                <w:sz w:val="21"/>
              </w:rPr>
            </w:pPr>
            <w:r>
              <w:rPr>
                <w:sz w:val="21"/>
              </w:rPr>
              <w:t xml:space="preserve"> </w:t>
            </w:r>
          </w:p>
        </w:tc>
        <w:tc>
          <w:tcPr>
            <w:tcW w:w="821" w:type="dxa"/>
            <w:tcBorders>
              <w:top w:val="single" w:sz="4" w:space="0" w:color="000000"/>
              <w:left w:val="single" w:sz="4" w:space="0" w:color="000000"/>
              <w:right w:val="single" w:sz="4" w:space="0" w:color="000000"/>
            </w:tcBorders>
          </w:tcPr>
          <w:p w14:paraId="6D413D6B" w14:textId="77777777" w:rsidR="00C25FF5" w:rsidRDefault="006F6883">
            <w:pPr>
              <w:pStyle w:val="TableParagraph"/>
              <w:spacing w:before="163"/>
              <w:ind w:left="116"/>
              <w:rPr>
                <w:sz w:val="21"/>
              </w:rPr>
            </w:pPr>
            <w:r>
              <w:rPr>
                <w:sz w:val="21"/>
              </w:rPr>
              <w:t xml:space="preserve"> </w:t>
            </w:r>
          </w:p>
        </w:tc>
        <w:tc>
          <w:tcPr>
            <w:tcW w:w="1354" w:type="dxa"/>
            <w:tcBorders>
              <w:top w:val="single" w:sz="4" w:space="0" w:color="000000"/>
              <w:left w:val="single" w:sz="4" w:space="0" w:color="000000"/>
              <w:right w:val="single" w:sz="4" w:space="0" w:color="000000"/>
            </w:tcBorders>
          </w:tcPr>
          <w:p w14:paraId="7ADE3405" w14:textId="77777777" w:rsidR="00C25FF5" w:rsidRDefault="006F6883">
            <w:pPr>
              <w:pStyle w:val="TableParagraph"/>
              <w:spacing w:before="163"/>
              <w:ind w:left="116"/>
              <w:rPr>
                <w:sz w:val="21"/>
              </w:rPr>
            </w:pPr>
            <w:r>
              <w:rPr>
                <w:sz w:val="21"/>
              </w:rPr>
              <w:t xml:space="preserve"> </w:t>
            </w:r>
          </w:p>
        </w:tc>
        <w:tc>
          <w:tcPr>
            <w:tcW w:w="960" w:type="dxa"/>
            <w:tcBorders>
              <w:top w:val="single" w:sz="4" w:space="0" w:color="000000"/>
              <w:left w:val="single" w:sz="4" w:space="0" w:color="000000"/>
              <w:right w:val="single" w:sz="4" w:space="0" w:color="000000"/>
            </w:tcBorders>
          </w:tcPr>
          <w:p w14:paraId="397E914A" w14:textId="77777777" w:rsidR="00C25FF5" w:rsidRDefault="006F6883">
            <w:pPr>
              <w:pStyle w:val="TableParagraph"/>
              <w:spacing w:before="12"/>
              <w:ind w:left="113"/>
              <w:rPr>
                <w:sz w:val="21"/>
              </w:rPr>
            </w:pPr>
            <w:r>
              <w:rPr>
                <w:sz w:val="21"/>
              </w:rPr>
              <w:t xml:space="preserve"> </w:t>
            </w:r>
          </w:p>
        </w:tc>
        <w:tc>
          <w:tcPr>
            <w:tcW w:w="960" w:type="dxa"/>
            <w:tcBorders>
              <w:top w:val="single" w:sz="4" w:space="0" w:color="000000"/>
              <w:left w:val="single" w:sz="4" w:space="0" w:color="000000"/>
              <w:right w:val="single" w:sz="4" w:space="0" w:color="000000"/>
            </w:tcBorders>
          </w:tcPr>
          <w:p w14:paraId="479885E5" w14:textId="77777777" w:rsidR="00C25FF5" w:rsidRDefault="006F6883">
            <w:pPr>
              <w:pStyle w:val="TableParagraph"/>
              <w:spacing w:before="12"/>
              <w:ind w:left="116"/>
              <w:rPr>
                <w:sz w:val="21"/>
              </w:rPr>
            </w:pPr>
            <w:r>
              <w:rPr>
                <w:sz w:val="21"/>
              </w:rPr>
              <w:t xml:space="preserve"> </w:t>
            </w:r>
          </w:p>
        </w:tc>
        <w:tc>
          <w:tcPr>
            <w:tcW w:w="958" w:type="dxa"/>
            <w:tcBorders>
              <w:top w:val="single" w:sz="4" w:space="0" w:color="000000"/>
              <w:left w:val="single" w:sz="4" w:space="0" w:color="000000"/>
              <w:right w:val="single" w:sz="4" w:space="0" w:color="000000"/>
            </w:tcBorders>
          </w:tcPr>
          <w:p w14:paraId="41557D01" w14:textId="77777777" w:rsidR="00C25FF5" w:rsidRDefault="006F6883">
            <w:pPr>
              <w:pStyle w:val="TableParagraph"/>
              <w:spacing w:before="12"/>
              <w:ind w:left="113"/>
              <w:rPr>
                <w:sz w:val="21"/>
              </w:rPr>
            </w:pPr>
            <w:r>
              <w:rPr>
                <w:sz w:val="21"/>
              </w:rPr>
              <w:t xml:space="preserve"> </w:t>
            </w:r>
          </w:p>
        </w:tc>
        <w:tc>
          <w:tcPr>
            <w:tcW w:w="960" w:type="dxa"/>
            <w:tcBorders>
              <w:top w:val="single" w:sz="4" w:space="0" w:color="000000"/>
              <w:left w:val="single" w:sz="4" w:space="0" w:color="000000"/>
              <w:right w:val="single" w:sz="4" w:space="0" w:color="000000"/>
            </w:tcBorders>
          </w:tcPr>
          <w:p w14:paraId="07A96EE7" w14:textId="77777777" w:rsidR="00C25FF5" w:rsidRDefault="006F6883">
            <w:pPr>
              <w:pStyle w:val="TableParagraph"/>
              <w:spacing w:before="12"/>
              <w:ind w:left="116"/>
              <w:rPr>
                <w:sz w:val="21"/>
              </w:rPr>
            </w:pPr>
            <w:r>
              <w:rPr>
                <w:sz w:val="21"/>
              </w:rPr>
              <w:t xml:space="preserve"> </w:t>
            </w:r>
          </w:p>
        </w:tc>
        <w:tc>
          <w:tcPr>
            <w:tcW w:w="958" w:type="dxa"/>
            <w:tcBorders>
              <w:top w:val="single" w:sz="4" w:space="0" w:color="000000"/>
              <w:left w:val="single" w:sz="4" w:space="0" w:color="000000"/>
            </w:tcBorders>
          </w:tcPr>
          <w:p w14:paraId="0A1037BD" w14:textId="77777777" w:rsidR="00C25FF5" w:rsidRDefault="006F6883">
            <w:pPr>
              <w:pStyle w:val="TableParagraph"/>
              <w:spacing w:before="163"/>
              <w:ind w:left="114"/>
              <w:rPr>
                <w:sz w:val="21"/>
              </w:rPr>
            </w:pPr>
            <w:r>
              <w:rPr>
                <w:sz w:val="21"/>
              </w:rPr>
              <w:t xml:space="preserve"> </w:t>
            </w:r>
          </w:p>
        </w:tc>
      </w:tr>
    </w:tbl>
    <w:p w14:paraId="7730B906" w14:textId="77777777" w:rsidR="00C25FF5" w:rsidRDefault="006F6883">
      <w:pPr>
        <w:spacing w:before="25"/>
        <w:ind w:left="228"/>
        <w:rPr>
          <w:sz w:val="21"/>
        </w:rPr>
      </w:pPr>
      <w:r>
        <w:rPr>
          <w:sz w:val="21"/>
        </w:rPr>
        <w:t xml:space="preserve"> </w:t>
      </w:r>
    </w:p>
    <w:p w14:paraId="23370E32" w14:textId="77777777" w:rsidR="00C25FF5" w:rsidRDefault="006F6883">
      <w:pPr>
        <w:spacing w:before="43" w:line="278" w:lineRule="auto"/>
        <w:ind w:left="648" w:right="241" w:hanging="420"/>
        <w:jc w:val="both"/>
        <w:rPr>
          <w:sz w:val="21"/>
        </w:rPr>
      </w:pPr>
      <w:r>
        <w:rPr>
          <w:spacing w:val="-4"/>
          <w:sz w:val="21"/>
        </w:rPr>
        <w:t>注：供应商应附相应的证明材料</w:t>
      </w:r>
      <w:r>
        <w:rPr>
          <w:spacing w:val="-3"/>
          <w:sz w:val="21"/>
        </w:rPr>
        <w:t>（</w:t>
      </w:r>
      <w:r>
        <w:rPr>
          <w:spacing w:val="-4"/>
          <w:sz w:val="21"/>
        </w:rPr>
        <w:t>如：社保缴纳证明、职称或资格证书</w:t>
      </w:r>
      <w:r>
        <w:rPr>
          <w:spacing w:val="-8"/>
          <w:sz w:val="21"/>
        </w:rPr>
        <w:t>）</w:t>
      </w:r>
      <w:r>
        <w:rPr>
          <w:spacing w:val="-4"/>
          <w:sz w:val="21"/>
        </w:rPr>
        <w:t>。项目组主要人员</w:t>
      </w:r>
      <w:r>
        <w:rPr>
          <w:spacing w:val="-3"/>
          <w:sz w:val="21"/>
        </w:rPr>
        <w:t>（项目负责人、技术主管）</w:t>
      </w:r>
      <w:r>
        <w:rPr>
          <w:spacing w:val="-10"/>
          <w:sz w:val="21"/>
        </w:rPr>
        <w:t xml:space="preserve">须按照附件 </w:t>
      </w:r>
      <w:r>
        <w:rPr>
          <w:sz w:val="21"/>
        </w:rPr>
        <w:t>14-2</w:t>
      </w:r>
      <w:r>
        <w:rPr>
          <w:spacing w:val="-8"/>
          <w:sz w:val="21"/>
        </w:rPr>
        <w:t xml:space="preserve"> 单独列表详细说明，且在项目执行过程中未得到采购人书面同意</w:t>
      </w:r>
      <w:r>
        <w:rPr>
          <w:spacing w:val="-6"/>
          <w:sz w:val="21"/>
        </w:rPr>
        <w:t>不得更换。</w:t>
      </w:r>
      <w:r>
        <w:rPr>
          <w:sz w:val="21"/>
        </w:rPr>
        <w:t xml:space="preserve"> </w:t>
      </w:r>
    </w:p>
    <w:p w14:paraId="1228671D" w14:textId="77777777" w:rsidR="00C25FF5" w:rsidRDefault="006F6883">
      <w:pPr>
        <w:ind w:left="228"/>
        <w:rPr>
          <w:sz w:val="21"/>
        </w:rPr>
      </w:pPr>
      <w:r>
        <w:rPr>
          <w:sz w:val="21"/>
        </w:rPr>
        <w:t xml:space="preserve"> </w:t>
      </w:r>
    </w:p>
    <w:p w14:paraId="330879EF" w14:textId="77777777" w:rsidR="00C25FF5" w:rsidRDefault="006F6883">
      <w:pPr>
        <w:ind w:left="139"/>
        <w:rPr>
          <w:sz w:val="21"/>
        </w:rPr>
      </w:pPr>
      <w:r>
        <w:rPr>
          <w:sz w:val="21"/>
        </w:rPr>
        <w:t xml:space="preserve">供应商：（公章） </w:t>
      </w:r>
    </w:p>
    <w:p w14:paraId="673A9AB7" w14:textId="77777777" w:rsidR="00C25FF5" w:rsidRDefault="006F6883">
      <w:pPr>
        <w:spacing w:before="8" w:line="470" w:lineRule="atLeast"/>
        <w:ind w:left="139" w:right="5016"/>
        <w:rPr>
          <w:sz w:val="21"/>
        </w:rPr>
      </w:pPr>
      <w:r>
        <w:rPr>
          <w:sz w:val="21"/>
        </w:rPr>
        <w:t xml:space="preserve">法定代表人或其授权代表：（签字或加盖人名章） 日期： </w:t>
      </w:r>
    </w:p>
    <w:p w14:paraId="4E4E56F7" w14:textId="77777777" w:rsidR="00C25FF5" w:rsidRDefault="00C25FF5">
      <w:pPr>
        <w:spacing w:line="278" w:lineRule="auto"/>
        <w:rPr>
          <w:sz w:val="21"/>
        </w:rPr>
        <w:sectPr w:rsidR="00C25FF5">
          <w:pgSz w:w="11910" w:h="16840"/>
          <w:pgMar w:top="794" w:right="851" w:bottom="794" w:left="851" w:header="567" w:footer="567" w:gutter="284"/>
          <w:cols w:space="720"/>
          <w:docGrid w:linePitch="299"/>
        </w:sectPr>
      </w:pPr>
    </w:p>
    <w:p w14:paraId="2E6B1E91" w14:textId="77777777" w:rsidR="00C25FF5" w:rsidRDefault="006F6883">
      <w:pPr>
        <w:spacing w:before="42"/>
        <w:ind w:left="874" w:right="740"/>
        <w:jc w:val="center"/>
        <w:rPr>
          <w:sz w:val="30"/>
        </w:rPr>
      </w:pPr>
      <w:r>
        <w:rPr>
          <w:sz w:val="30"/>
        </w:rPr>
        <w:lastRenderedPageBreak/>
        <w:t xml:space="preserve">14-2 拟派人员资历表 </w:t>
      </w:r>
    </w:p>
    <w:p w14:paraId="5E807C89" w14:textId="77777777" w:rsidR="00C25FF5" w:rsidRDefault="00C25FF5">
      <w:pPr>
        <w:pStyle w:val="a7"/>
        <w:spacing w:before="2"/>
        <w:ind w:left="0"/>
        <w:rPr>
          <w:sz w:val="13"/>
        </w:rPr>
      </w:pPr>
    </w:p>
    <w:p w14:paraId="02368823" w14:textId="77777777" w:rsidR="00C25FF5" w:rsidRDefault="006F6883">
      <w:pPr>
        <w:spacing w:before="72" w:line="470" w:lineRule="auto"/>
        <w:ind w:left="228" w:right="8499"/>
        <w:rPr>
          <w:b/>
          <w:sz w:val="21"/>
        </w:rPr>
      </w:pPr>
      <w:r>
        <w:rPr>
          <w:sz w:val="21"/>
        </w:rPr>
        <w:t>项目名称： 项目编号：</w:t>
      </w:r>
      <w:r>
        <w:rPr>
          <w:b/>
          <w:w w:val="99"/>
          <w:sz w:val="21"/>
        </w:rPr>
        <w:t xml:space="preserve"> </w:t>
      </w:r>
    </w:p>
    <w:tbl>
      <w:tblPr>
        <w:tblStyle w:val="TableNormal"/>
        <w:tblW w:w="0" w:type="auto"/>
        <w:tblInd w:w="2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080"/>
        <w:gridCol w:w="1786"/>
        <w:gridCol w:w="1152"/>
        <w:gridCol w:w="1889"/>
        <w:gridCol w:w="1436"/>
        <w:gridCol w:w="351"/>
        <w:gridCol w:w="1777"/>
      </w:tblGrid>
      <w:tr w:rsidR="00C25FF5" w14:paraId="75E3EF29" w14:textId="77777777">
        <w:trPr>
          <w:trHeight w:val="601"/>
        </w:trPr>
        <w:tc>
          <w:tcPr>
            <w:tcW w:w="1080" w:type="dxa"/>
            <w:tcBorders>
              <w:bottom w:val="single" w:sz="4" w:space="0" w:color="000000"/>
              <w:right w:val="single" w:sz="4" w:space="0" w:color="000000"/>
            </w:tcBorders>
          </w:tcPr>
          <w:p w14:paraId="01115D91" w14:textId="77777777" w:rsidR="00C25FF5" w:rsidRDefault="006F6883">
            <w:pPr>
              <w:pStyle w:val="TableParagraph"/>
              <w:spacing w:before="166"/>
              <w:ind w:right="204"/>
              <w:jc w:val="right"/>
              <w:rPr>
                <w:sz w:val="21"/>
              </w:rPr>
            </w:pPr>
            <w:r>
              <w:rPr>
                <w:sz w:val="21"/>
              </w:rPr>
              <w:t xml:space="preserve">姓名 </w:t>
            </w:r>
          </w:p>
        </w:tc>
        <w:tc>
          <w:tcPr>
            <w:tcW w:w="1786" w:type="dxa"/>
            <w:tcBorders>
              <w:left w:val="single" w:sz="4" w:space="0" w:color="000000"/>
              <w:bottom w:val="single" w:sz="4" w:space="0" w:color="000000"/>
              <w:right w:val="single" w:sz="4" w:space="0" w:color="000000"/>
            </w:tcBorders>
          </w:tcPr>
          <w:p w14:paraId="123F35A9" w14:textId="77777777" w:rsidR="00C25FF5" w:rsidRDefault="006F6883">
            <w:pPr>
              <w:pStyle w:val="TableParagraph"/>
              <w:spacing w:before="166"/>
              <w:ind w:right="768"/>
              <w:jc w:val="right"/>
              <w:rPr>
                <w:sz w:val="21"/>
              </w:rPr>
            </w:pPr>
            <w:r>
              <w:rPr>
                <w:sz w:val="21"/>
              </w:rPr>
              <w:t xml:space="preserve"> </w:t>
            </w:r>
          </w:p>
        </w:tc>
        <w:tc>
          <w:tcPr>
            <w:tcW w:w="1152" w:type="dxa"/>
            <w:tcBorders>
              <w:left w:val="single" w:sz="4" w:space="0" w:color="000000"/>
              <w:bottom w:val="single" w:sz="4" w:space="0" w:color="000000"/>
              <w:right w:val="single" w:sz="4" w:space="0" w:color="000000"/>
            </w:tcBorders>
          </w:tcPr>
          <w:p w14:paraId="1DFA3E6D" w14:textId="77777777" w:rsidR="00C25FF5" w:rsidRDefault="006F6883">
            <w:pPr>
              <w:pStyle w:val="TableParagraph"/>
              <w:spacing w:before="166"/>
              <w:ind w:left="302" w:right="170"/>
              <w:jc w:val="center"/>
              <w:rPr>
                <w:sz w:val="21"/>
              </w:rPr>
            </w:pPr>
            <w:r>
              <w:rPr>
                <w:sz w:val="21"/>
              </w:rPr>
              <w:t xml:space="preserve">职务 </w:t>
            </w:r>
          </w:p>
        </w:tc>
        <w:tc>
          <w:tcPr>
            <w:tcW w:w="1889" w:type="dxa"/>
            <w:tcBorders>
              <w:left w:val="single" w:sz="4" w:space="0" w:color="000000"/>
              <w:bottom w:val="single" w:sz="4" w:space="0" w:color="000000"/>
              <w:right w:val="single" w:sz="4" w:space="0" w:color="000000"/>
            </w:tcBorders>
          </w:tcPr>
          <w:p w14:paraId="24399E7E" w14:textId="77777777" w:rsidR="00C25FF5" w:rsidRDefault="006F6883">
            <w:pPr>
              <w:pStyle w:val="TableParagraph"/>
              <w:spacing w:before="166"/>
              <w:ind w:right="820"/>
              <w:jc w:val="right"/>
              <w:rPr>
                <w:sz w:val="21"/>
              </w:rPr>
            </w:pPr>
            <w:r>
              <w:rPr>
                <w:sz w:val="21"/>
              </w:rPr>
              <w:t xml:space="preserve"> </w:t>
            </w:r>
          </w:p>
        </w:tc>
        <w:tc>
          <w:tcPr>
            <w:tcW w:w="1787" w:type="dxa"/>
            <w:gridSpan w:val="2"/>
            <w:tcBorders>
              <w:left w:val="single" w:sz="4" w:space="0" w:color="000000"/>
              <w:bottom w:val="single" w:sz="4" w:space="0" w:color="000000"/>
              <w:right w:val="single" w:sz="4" w:space="0" w:color="000000"/>
            </w:tcBorders>
          </w:tcPr>
          <w:p w14:paraId="51820AFC" w14:textId="77777777" w:rsidR="00C25FF5" w:rsidRDefault="006F6883">
            <w:pPr>
              <w:pStyle w:val="TableParagraph"/>
              <w:spacing w:before="166"/>
              <w:ind w:left="717"/>
              <w:rPr>
                <w:sz w:val="21"/>
              </w:rPr>
            </w:pPr>
            <w:r>
              <w:rPr>
                <w:sz w:val="21"/>
              </w:rPr>
              <w:t xml:space="preserve">职称 </w:t>
            </w:r>
          </w:p>
        </w:tc>
        <w:tc>
          <w:tcPr>
            <w:tcW w:w="1777" w:type="dxa"/>
            <w:tcBorders>
              <w:left w:val="single" w:sz="4" w:space="0" w:color="000000"/>
              <w:bottom w:val="single" w:sz="4" w:space="0" w:color="000000"/>
            </w:tcBorders>
          </w:tcPr>
          <w:p w14:paraId="04EC3CC4" w14:textId="77777777" w:rsidR="00C25FF5" w:rsidRDefault="006F6883">
            <w:pPr>
              <w:pStyle w:val="TableParagraph"/>
              <w:spacing w:before="166"/>
              <w:ind w:right="752"/>
              <w:jc w:val="right"/>
              <w:rPr>
                <w:sz w:val="21"/>
              </w:rPr>
            </w:pPr>
            <w:r>
              <w:rPr>
                <w:sz w:val="21"/>
              </w:rPr>
              <w:t xml:space="preserve"> </w:t>
            </w:r>
          </w:p>
        </w:tc>
      </w:tr>
      <w:tr w:rsidR="00C25FF5" w14:paraId="72FABA4E" w14:textId="77777777">
        <w:trPr>
          <w:trHeight w:val="654"/>
        </w:trPr>
        <w:tc>
          <w:tcPr>
            <w:tcW w:w="1080" w:type="dxa"/>
            <w:tcBorders>
              <w:top w:val="single" w:sz="4" w:space="0" w:color="000000"/>
              <w:bottom w:val="single" w:sz="4" w:space="0" w:color="000000"/>
              <w:right w:val="single" w:sz="4" w:space="0" w:color="000000"/>
            </w:tcBorders>
          </w:tcPr>
          <w:p w14:paraId="445AEE6E" w14:textId="77777777" w:rsidR="00C25FF5" w:rsidRDefault="00C25FF5">
            <w:pPr>
              <w:pStyle w:val="TableParagraph"/>
              <w:rPr>
                <w:b/>
                <w:sz w:val="15"/>
              </w:rPr>
            </w:pPr>
          </w:p>
          <w:p w14:paraId="6F79D996" w14:textId="77777777" w:rsidR="00C25FF5" w:rsidRDefault="006F6883">
            <w:pPr>
              <w:pStyle w:val="TableParagraph"/>
              <w:spacing w:before="1"/>
              <w:ind w:right="204"/>
              <w:jc w:val="right"/>
              <w:rPr>
                <w:sz w:val="21"/>
              </w:rPr>
            </w:pPr>
            <w:r>
              <w:rPr>
                <w:sz w:val="21"/>
              </w:rPr>
              <w:t xml:space="preserve">年龄 </w:t>
            </w:r>
          </w:p>
        </w:tc>
        <w:tc>
          <w:tcPr>
            <w:tcW w:w="1786" w:type="dxa"/>
            <w:tcBorders>
              <w:top w:val="single" w:sz="4" w:space="0" w:color="000000"/>
              <w:left w:val="single" w:sz="4" w:space="0" w:color="000000"/>
              <w:bottom w:val="single" w:sz="4" w:space="0" w:color="000000"/>
              <w:right w:val="single" w:sz="4" w:space="0" w:color="000000"/>
            </w:tcBorders>
          </w:tcPr>
          <w:p w14:paraId="309D315A" w14:textId="77777777" w:rsidR="00C25FF5" w:rsidRDefault="00C25FF5">
            <w:pPr>
              <w:pStyle w:val="TableParagraph"/>
              <w:rPr>
                <w:b/>
                <w:sz w:val="15"/>
              </w:rPr>
            </w:pPr>
          </w:p>
          <w:p w14:paraId="197B05DE" w14:textId="77777777" w:rsidR="00C25FF5" w:rsidRDefault="006F6883">
            <w:pPr>
              <w:pStyle w:val="TableParagraph"/>
              <w:spacing w:before="1"/>
              <w:ind w:right="768"/>
              <w:jc w:val="right"/>
              <w:rPr>
                <w:sz w:val="21"/>
              </w:rPr>
            </w:pPr>
            <w:r>
              <w:rPr>
                <w:sz w:val="21"/>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1F9CC3A8" w14:textId="77777777" w:rsidR="00C25FF5" w:rsidRDefault="00C25FF5">
            <w:pPr>
              <w:pStyle w:val="TableParagraph"/>
              <w:rPr>
                <w:b/>
                <w:sz w:val="15"/>
              </w:rPr>
            </w:pPr>
          </w:p>
          <w:p w14:paraId="5C0ACBBC" w14:textId="77777777" w:rsidR="00C25FF5" w:rsidRDefault="006F6883">
            <w:pPr>
              <w:pStyle w:val="TableParagraph"/>
              <w:spacing w:before="1"/>
              <w:ind w:left="302" w:right="170"/>
              <w:jc w:val="center"/>
              <w:rPr>
                <w:sz w:val="21"/>
              </w:rPr>
            </w:pPr>
            <w:r>
              <w:rPr>
                <w:sz w:val="21"/>
              </w:rPr>
              <w:t xml:space="preserve">拟任职 </w:t>
            </w:r>
          </w:p>
        </w:tc>
        <w:tc>
          <w:tcPr>
            <w:tcW w:w="1889" w:type="dxa"/>
            <w:tcBorders>
              <w:top w:val="single" w:sz="4" w:space="0" w:color="000000"/>
              <w:left w:val="single" w:sz="4" w:space="0" w:color="000000"/>
              <w:bottom w:val="single" w:sz="4" w:space="0" w:color="000000"/>
              <w:right w:val="single" w:sz="4" w:space="0" w:color="000000"/>
            </w:tcBorders>
          </w:tcPr>
          <w:p w14:paraId="2536E4FB" w14:textId="77777777" w:rsidR="00C25FF5" w:rsidRDefault="00C25FF5">
            <w:pPr>
              <w:pStyle w:val="TableParagraph"/>
              <w:rPr>
                <w:b/>
                <w:sz w:val="15"/>
              </w:rPr>
            </w:pPr>
          </w:p>
          <w:p w14:paraId="45FB4A6C" w14:textId="77777777" w:rsidR="00C25FF5" w:rsidRDefault="006F6883">
            <w:pPr>
              <w:pStyle w:val="TableParagraph"/>
              <w:spacing w:before="1"/>
              <w:ind w:right="820"/>
              <w:jc w:val="right"/>
              <w:rPr>
                <w:sz w:val="21"/>
              </w:rPr>
            </w:pPr>
            <w:r>
              <w:rPr>
                <w:sz w:val="21"/>
              </w:rPr>
              <w:t xml:space="preserve"> </w:t>
            </w:r>
          </w:p>
        </w:tc>
        <w:tc>
          <w:tcPr>
            <w:tcW w:w="1787" w:type="dxa"/>
            <w:gridSpan w:val="2"/>
            <w:tcBorders>
              <w:top w:val="single" w:sz="4" w:space="0" w:color="000000"/>
              <w:left w:val="single" w:sz="4" w:space="0" w:color="000000"/>
              <w:bottom w:val="single" w:sz="4" w:space="0" w:color="000000"/>
              <w:right w:val="single" w:sz="4" w:space="0" w:color="000000"/>
            </w:tcBorders>
          </w:tcPr>
          <w:p w14:paraId="5462F7E3" w14:textId="77777777" w:rsidR="00C25FF5" w:rsidRDefault="00C25FF5">
            <w:pPr>
              <w:pStyle w:val="TableParagraph"/>
              <w:rPr>
                <w:b/>
                <w:sz w:val="15"/>
              </w:rPr>
            </w:pPr>
          </w:p>
          <w:p w14:paraId="73CC9375" w14:textId="77777777" w:rsidR="00C25FF5" w:rsidRDefault="006F6883">
            <w:pPr>
              <w:pStyle w:val="TableParagraph"/>
              <w:spacing w:before="1"/>
              <w:ind w:left="364"/>
              <w:rPr>
                <w:sz w:val="21"/>
              </w:rPr>
            </w:pPr>
            <w:r>
              <w:rPr>
                <w:sz w:val="21"/>
              </w:rPr>
              <w:t xml:space="preserve">单位任职时间 </w:t>
            </w:r>
          </w:p>
        </w:tc>
        <w:tc>
          <w:tcPr>
            <w:tcW w:w="1777" w:type="dxa"/>
            <w:tcBorders>
              <w:top w:val="single" w:sz="4" w:space="0" w:color="000000"/>
              <w:left w:val="single" w:sz="4" w:space="0" w:color="000000"/>
              <w:bottom w:val="single" w:sz="4" w:space="0" w:color="000000"/>
            </w:tcBorders>
          </w:tcPr>
          <w:p w14:paraId="0A41E119" w14:textId="77777777" w:rsidR="00C25FF5" w:rsidRDefault="00C25FF5">
            <w:pPr>
              <w:pStyle w:val="TableParagraph"/>
              <w:rPr>
                <w:b/>
                <w:sz w:val="15"/>
              </w:rPr>
            </w:pPr>
          </w:p>
          <w:p w14:paraId="1C653DA6" w14:textId="77777777" w:rsidR="00C25FF5" w:rsidRDefault="006F6883">
            <w:pPr>
              <w:pStyle w:val="TableParagraph"/>
              <w:spacing w:before="1"/>
              <w:ind w:right="752"/>
              <w:jc w:val="right"/>
              <w:rPr>
                <w:sz w:val="21"/>
              </w:rPr>
            </w:pPr>
            <w:r>
              <w:rPr>
                <w:sz w:val="21"/>
              </w:rPr>
              <w:t xml:space="preserve"> </w:t>
            </w:r>
          </w:p>
        </w:tc>
      </w:tr>
      <w:tr w:rsidR="00C25FF5" w14:paraId="18F59392" w14:textId="77777777">
        <w:trPr>
          <w:trHeight w:val="2179"/>
        </w:trPr>
        <w:tc>
          <w:tcPr>
            <w:tcW w:w="9471" w:type="dxa"/>
            <w:gridSpan w:val="7"/>
            <w:tcBorders>
              <w:top w:val="single" w:sz="4" w:space="0" w:color="000000"/>
              <w:bottom w:val="single" w:sz="4" w:space="0" w:color="000000"/>
            </w:tcBorders>
          </w:tcPr>
          <w:p w14:paraId="17CA3A99" w14:textId="77777777" w:rsidR="00C25FF5" w:rsidRDefault="006F6883">
            <w:pPr>
              <w:pStyle w:val="TableParagraph"/>
              <w:spacing w:before="1"/>
              <w:ind w:left="28"/>
              <w:rPr>
                <w:sz w:val="21"/>
              </w:rPr>
            </w:pPr>
            <w:r>
              <w:rPr>
                <w:sz w:val="21"/>
              </w:rPr>
              <w:t xml:space="preserve">学历（毕业学校、时间、专业）及取得的专业认证情况： </w:t>
            </w:r>
          </w:p>
          <w:p w14:paraId="4436C797" w14:textId="77777777" w:rsidR="00C25FF5" w:rsidRDefault="006F6883">
            <w:pPr>
              <w:pStyle w:val="TableParagraph"/>
              <w:spacing w:before="5"/>
              <w:ind w:left="28"/>
              <w:rPr>
                <w:sz w:val="21"/>
              </w:rPr>
            </w:pPr>
            <w:r>
              <w:rPr>
                <w:sz w:val="21"/>
              </w:rPr>
              <w:t xml:space="preserve"> </w:t>
            </w:r>
          </w:p>
          <w:p w14:paraId="0493B4B1" w14:textId="77777777" w:rsidR="00C25FF5" w:rsidRDefault="006F6883">
            <w:pPr>
              <w:pStyle w:val="TableParagraph"/>
              <w:spacing w:before="2"/>
              <w:ind w:left="28"/>
              <w:rPr>
                <w:sz w:val="21"/>
              </w:rPr>
            </w:pPr>
            <w:r>
              <w:rPr>
                <w:sz w:val="21"/>
              </w:rPr>
              <w:t xml:space="preserve"> </w:t>
            </w:r>
          </w:p>
          <w:p w14:paraId="31878CB2" w14:textId="77777777" w:rsidR="00C25FF5" w:rsidRDefault="006F6883">
            <w:pPr>
              <w:pStyle w:val="TableParagraph"/>
              <w:spacing w:before="5"/>
              <w:ind w:left="28"/>
              <w:rPr>
                <w:sz w:val="21"/>
              </w:rPr>
            </w:pPr>
            <w:r>
              <w:rPr>
                <w:sz w:val="21"/>
              </w:rPr>
              <w:t xml:space="preserve"> </w:t>
            </w:r>
          </w:p>
          <w:p w14:paraId="382D4A74" w14:textId="77777777" w:rsidR="00C25FF5" w:rsidRDefault="006F6883">
            <w:pPr>
              <w:pStyle w:val="TableParagraph"/>
              <w:spacing w:before="2"/>
              <w:ind w:left="28"/>
              <w:rPr>
                <w:sz w:val="21"/>
              </w:rPr>
            </w:pPr>
            <w:r>
              <w:rPr>
                <w:sz w:val="21"/>
              </w:rPr>
              <w:t xml:space="preserve"> </w:t>
            </w:r>
          </w:p>
          <w:p w14:paraId="3C8E0A0D" w14:textId="77777777" w:rsidR="00C25FF5" w:rsidRDefault="006F6883">
            <w:pPr>
              <w:pStyle w:val="TableParagraph"/>
              <w:spacing w:before="4"/>
              <w:ind w:left="28"/>
              <w:rPr>
                <w:sz w:val="21"/>
              </w:rPr>
            </w:pPr>
            <w:r>
              <w:rPr>
                <w:sz w:val="21"/>
              </w:rPr>
              <w:t xml:space="preserve"> </w:t>
            </w:r>
          </w:p>
          <w:p w14:paraId="30245A42" w14:textId="77777777" w:rsidR="00C25FF5" w:rsidRDefault="006F6883">
            <w:pPr>
              <w:pStyle w:val="TableParagraph"/>
              <w:spacing w:before="2"/>
              <w:ind w:left="28"/>
              <w:rPr>
                <w:sz w:val="21"/>
              </w:rPr>
            </w:pPr>
            <w:r>
              <w:rPr>
                <w:sz w:val="21"/>
              </w:rPr>
              <w:t xml:space="preserve"> </w:t>
            </w:r>
          </w:p>
          <w:p w14:paraId="7DA75F07" w14:textId="77777777" w:rsidR="00C25FF5" w:rsidRDefault="006F6883">
            <w:pPr>
              <w:pStyle w:val="TableParagraph"/>
              <w:spacing w:before="5" w:line="250" w:lineRule="exact"/>
              <w:ind w:left="28"/>
              <w:rPr>
                <w:sz w:val="21"/>
              </w:rPr>
            </w:pPr>
            <w:r>
              <w:rPr>
                <w:sz w:val="21"/>
              </w:rPr>
              <w:t xml:space="preserve"> </w:t>
            </w:r>
          </w:p>
        </w:tc>
      </w:tr>
      <w:tr w:rsidR="00C25FF5" w14:paraId="1E741075" w14:textId="77777777">
        <w:trPr>
          <w:trHeight w:val="390"/>
        </w:trPr>
        <w:tc>
          <w:tcPr>
            <w:tcW w:w="7343" w:type="dxa"/>
            <w:gridSpan w:val="5"/>
            <w:tcBorders>
              <w:top w:val="single" w:sz="4" w:space="0" w:color="000000"/>
              <w:bottom w:val="single" w:sz="4" w:space="0" w:color="000000"/>
              <w:right w:val="single" w:sz="4" w:space="0" w:color="000000"/>
            </w:tcBorders>
          </w:tcPr>
          <w:p w14:paraId="202AFD9D" w14:textId="77777777" w:rsidR="00C25FF5" w:rsidRDefault="006F6883">
            <w:pPr>
              <w:pStyle w:val="TableParagraph"/>
              <w:spacing w:before="61"/>
              <w:ind w:left="2862" w:right="2741"/>
              <w:jc w:val="center"/>
              <w:rPr>
                <w:sz w:val="21"/>
              </w:rPr>
            </w:pPr>
            <w:r>
              <w:rPr>
                <w:sz w:val="21"/>
              </w:rPr>
              <w:t xml:space="preserve">参加过的主要项目 </w:t>
            </w:r>
          </w:p>
        </w:tc>
        <w:tc>
          <w:tcPr>
            <w:tcW w:w="2128" w:type="dxa"/>
            <w:gridSpan w:val="2"/>
            <w:tcBorders>
              <w:top w:val="single" w:sz="4" w:space="0" w:color="000000"/>
              <w:left w:val="single" w:sz="4" w:space="0" w:color="000000"/>
              <w:bottom w:val="single" w:sz="4" w:space="0" w:color="000000"/>
            </w:tcBorders>
          </w:tcPr>
          <w:p w14:paraId="2C504501" w14:textId="77777777" w:rsidR="00C25FF5" w:rsidRDefault="006F6883">
            <w:pPr>
              <w:pStyle w:val="TableParagraph"/>
              <w:spacing w:before="61"/>
              <w:ind w:left="650"/>
              <w:rPr>
                <w:sz w:val="21"/>
              </w:rPr>
            </w:pPr>
            <w:r>
              <w:rPr>
                <w:sz w:val="21"/>
              </w:rPr>
              <w:t xml:space="preserve">担任职务 </w:t>
            </w:r>
          </w:p>
        </w:tc>
      </w:tr>
      <w:tr w:rsidR="00C25FF5" w14:paraId="60E4488F" w14:textId="77777777">
        <w:trPr>
          <w:trHeight w:val="1089"/>
        </w:trPr>
        <w:tc>
          <w:tcPr>
            <w:tcW w:w="7343" w:type="dxa"/>
            <w:gridSpan w:val="5"/>
            <w:tcBorders>
              <w:top w:val="single" w:sz="4" w:space="0" w:color="000000"/>
              <w:bottom w:val="single" w:sz="4" w:space="0" w:color="000000"/>
              <w:right w:val="single" w:sz="4" w:space="0" w:color="000000"/>
            </w:tcBorders>
          </w:tcPr>
          <w:p w14:paraId="65A80ADB" w14:textId="77777777" w:rsidR="00C25FF5" w:rsidRDefault="006F6883">
            <w:pPr>
              <w:pStyle w:val="TableParagraph"/>
              <w:numPr>
                <w:ilvl w:val="0"/>
                <w:numId w:val="31"/>
              </w:numPr>
              <w:tabs>
                <w:tab w:val="left" w:pos="241"/>
              </w:tabs>
              <w:spacing w:before="1"/>
              <w:rPr>
                <w:sz w:val="21"/>
              </w:rPr>
            </w:pPr>
            <w:r>
              <w:rPr>
                <w:spacing w:val="-3"/>
                <w:sz w:val="21"/>
              </w:rPr>
              <w:t>业主单位名称</w:t>
            </w:r>
            <w:r>
              <w:rPr>
                <w:sz w:val="21"/>
              </w:rPr>
              <w:t xml:space="preserve"> </w:t>
            </w:r>
          </w:p>
          <w:p w14:paraId="7AB54FCB" w14:textId="77777777" w:rsidR="00C25FF5" w:rsidRDefault="006F6883">
            <w:pPr>
              <w:pStyle w:val="TableParagraph"/>
              <w:numPr>
                <w:ilvl w:val="0"/>
                <w:numId w:val="31"/>
              </w:numPr>
              <w:tabs>
                <w:tab w:val="left" w:pos="241"/>
              </w:tabs>
              <w:spacing w:before="2"/>
              <w:rPr>
                <w:sz w:val="21"/>
              </w:rPr>
            </w:pPr>
            <w:r>
              <w:rPr>
                <w:spacing w:val="-3"/>
                <w:sz w:val="21"/>
              </w:rPr>
              <w:t>项目名称</w:t>
            </w:r>
            <w:r>
              <w:rPr>
                <w:sz w:val="21"/>
              </w:rPr>
              <w:t xml:space="preserve"> </w:t>
            </w:r>
          </w:p>
          <w:p w14:paraId="18C30F97" w14:textId="77777777" w:rsidR="00C25FF5" w:rsidRDefault="006F6883">
            <w:pPr>
              <w:pStyle w:val="TableParagraph"/>
              <w:numPr>
                <w:ilvl w:val="0"/>
                <w:numId w:val="31"/>
              </w:numPr>
              <w:tabs>
                <w:tab w:val="left" w:pos="241"/>
              </w:tabs>
              <w:spacing w:before="4"/>
              <w:rPr>
                <w:sz w:val="21"/>
              </w:rPr>
            </w:pPr>
            <w:r>
              <w:rPr>
                <w:spacing w:val="-3"/>
                <w:sz w:val="21"/>
              </w:rPr>
              <w:t>合同金额</w:t>
            </w:r>
            <w:r>
              <w:rPr>
                <w:sz w:val="21"/>
              </w:rPr>
              <w:t xml:space="preserve"> </w:t>
            </w:r>
          </w:p>
          <w:p w14:paraId="0E39DC9D" w14:textId="77777777" w:rsidR="00C25FF5" w:rsidRDefault="006F6883">
            <w:pPr>
              <w:pStyle w:val="TableParagraph"/>
              <w:numPr>
                <w:ilvl w:val="0"/>
                <w:numId w:val="31"/>
              </w:numPr>
              <w:tabs>
                <w:tab w:val="left" w:pos="241"/>
              </w:tabs>
              <w:spacing w:before="3" w:line="253" w:lineRule="exact"/>
              <w:rPr>
                <w:sz w:val="21"/>
              </w:rPr>
            </w:pPr>
            <w:r>
              <w:rPr>
                <w:spacing w:val="-3"/>
                <w:sz w:val="21"/>
              </w:rPr>
              <w:t>业主联系方式</w:t>
            </w:r>
            <w:r>
              <w:rPr>
                <w:sz w:val="21"/>
              </w:rPr>
              <w:t xml:space="preserve"> </w:t>
            </w:r>
          </w:p>
        </w:tc>
        <w:tc>
          <w:tcPr>
            <w:tcW w:w="2128" w:type="dxa"/>
            <w:gridSpan w:val="2"/>
            <w:tcBorders>
              <w:top w:val="single" w:sz="4" w:space="0" w:color="000000"/>
              <w:left w:val="single" w:sz="4" w:space="0" w:color="000000"/>
              <w:bottom w:val="single" w:sz="4" w:space="0" w:color="000000"/>
            </w:tcBorders>
          </w:tcPr>
          <w:p w14:paraId="5CD134D2" w14:textId="77777777" w:rsidR="00C25FF5" w:rsidRDefault="006F6883">
            <w:pPr>
              <w:pStyle w:val="TableParagraph"/>
              <w:spacing w:before="1"/>
              <w:ind w:left="35"/>
              <w:rPr>
                <w:sz w:val="21"/>
              </w:rPr>
            </w:pPr>
            <w:r>
              <w:rPr>
                <w:sz w:val="21"/>
              </w:rPr>
              <w:t xml:space="preserve"> </w:t>
            </w:r>
          </w:p>
        </w:tc>
      </w:tr>
      <w:tr w:rsidR="00C25FF5" w14:paraId="3F2CC777" w14:textId="77777777">
        <w:trPr>
          <w:trHeight w:val="1127"/>
        </w:trPr>
        <w:tc>
          <w:tcPr>
            <w:tcW w:w="7343" w:type="dxa"/>
            <w:gridSpan w:val="5"/>
            <w:tcBorders>
              <w:top w:val="single" w:sz="4" w:space="0" w:color="000000"/>
              <w:bottom w:val="single" w:sz="4" w:space="0" w:color="000000"/>
              <w:right w:val="single" w:sz="4" w:space="0" w:color="000000"/>
            </w:tcBorders>
          </w:tcPr>
          <w:p w14:paraId="30C081D9" w14:textId="77777777" w:rsidR="00C25FF5" w:rsidRDefault="006F6883">
            <w:pPr>
              <w:pStyle w:val="TableParagraph"/>
              <w:numPr>
                <w:ilvl w:val="0"/>
                <w:numId w:val="32"/>
              </w:numPr>
              <w:tabs>
                <w:tab w:val="left" w:pos="241"/>
              </w:tabs>
              <w:spacing w:before="1"/>
              <w:rPr>
                <w:sz w:val="21"/>
              </w:rPr>
            </w:pPr>
            <w:r>
              <w:rPr>
                <w:spacing w:val="-3"/>
                <w:sz w:val="21"/>
              </w:rPr>
              <w:t>业主单位名称</w:t>
            </w:r>
            <w:r>
              <w:rPr>
                <w:sz w:val="21"/>
              </w:rPr>
              <w:t xml:space="preserve"> </w:t>
            </w:r>
          </w:p>
          <w:p w14:paraId="64422AE3" w14:textId="77777777" w:rsidR="00C25FF5" w:rsidRDefault="006F6883">
            <w:pPr>
              <w:pStyle w:val="TableParagraph"/>
              <w:numPr>
                <w:ilvl w:val="0"/>
                <w:numId w:val="32"/>
              </w:numPr>
              <w:tabs>
                <w:tab w:val="left" w:pos="241"/>
              </w:tabs>
              <w:spacing w:before="2"/>
              <w:rPr>
                <w:sz w:val="21"/>
              </w:rPr>
            </w:pPr>
            <w:r>
              <w:rPr>
                <w:spacing w:val="-3"/>
                <w:sz w:val="21"/>
              </w:rPr>
              <w:t>项目名称</w:t>
            </w:r>
            <w:r>
              <w:rPr>
                <w:sz w:val="21"/>
              </w:rPr>
              <w:t xml:space="preserve"> </w:t>
            </w:r>
          </w:p>
          <w:p w14:paraId="59742420" w14:textId="77777777" w:rsidR="00C25FF5" w:rsidRDefault="006F6883">
            <w:pPr>
              <w:pStyle w:val="TableParagraph"/>
              <w:numPr>
                <w:ilvl w:val="0"/>
                <w:numId w:val="32"/>
              </w:numPr>
              <w:tabs>
                <w:tab w:val="left" w:pos="241"/>
              </w:tabs>
              <w:spacing w:before="4"/>
              <w:rPr>
                <w:sz w:val="21"/>
              </w:rPr>
            </w:pPr>
            <w:r>
              <w:rPr>
                <w:spacing w:val="-3"/>
                <w:sz w:val="21"/>
              </w:rPr>
              <w:t>合同金额</w:t>
            </w:r>
            <w:r>
              <w:rPr>
                <w:sz w:val="21"/>
              </w:rPr>
              <w:t xml:space="preserve"> </w:t>
            </w:r>
          </w:p>
          <w:p w14:paraId="579ABB69" w14:textId="77777777" w:rsidR="00C25FF5" w:rsidRDefault="006F6883">
            <w:pPr>
              <w:pStyle w:val="TableParagraph"/>
              <w:numPr>
                <w:ilvl w:val="0"/>
                <w:numId w:val="32"/>
              </w:numPr>
              <w:tabs>
                <w:tab w:val="left" w:pos="241"/>
              </w:tabs>
              <w:spacing w:before="24"/>
              <w:rPr>
                <w:sz w:val="21"/>
              </w:rPr>
            </w:pPr>
            <w:r>
              <w:rPr>
                <w:spacing w:val="-3"/>
                <w:sz w:val="21"/>
              </w:rPr>
              <w:t>业主联系方式</w:t>
            </w:r>
            <w:r>
              <w:rPr>
                <w:sz w:val="21"/>
              </w:rPr>
              <w:t xml:space="preserve"> </w:t>
            </w:r>
          </w:p>
        </w:tc>
        <w:tc>
          <w:tcPr>
            <w:tcW w:w="2128" w:type="dxa"/>
            <w:gridSpan w:val="2"/>
            <w:tcBorders>
              <w:top w:val="single" w:sz="4" w:space="0" w:color="000000"/>
              <w:left w:val="single" w:sz="4" w:space="0" w:color="000000"/>
              <w:bottom w:val="single" w:sz="4" w:space="0" w:color="000000"/>
            </w:tcBorders>
          </w:tcPr>
          <w:p w14:paraId="6614988A" w14:textId="77777777" w:rsidR="00C25FF5" w:rsidRDefault="006F6883">
            <w:pPr>
              <w:pStyle w:val="TableParagraph"/>
              <w:spacing w:before="22"/>
              <w:ind w:left="35"/>
              <w:rPr>
                <w:sz w:val="21"/>
              </w:rPr>
            </w:pPr>
            <w:r>
              <w:rPr>
                <w:sz w:val="21"/>
              </w:rPr>
              <w:t xml:space="preserve"> </w:t>
            </w:r>
          </w:p>
        </w:tc>
      </w:tr>
      <w:tr w:rsidR="00C25FF5" w14:paraId="3811D7BE" w14:textId="77777777">
        <w:trPr>
          <w:trHeight w:val="695"/>
        </w:trPr>
        <w:tc>
          <w:tcPr>
            <w:tcW w:w="7343" w:type="dxa"/>
            <w:gridSpan w:val="5"/>
            <w:tcBorders>
              <w:top w:val="single" w:sz="4" w:space="0" w:color="000000"/>
              <w:bottom w:val="single" w:sz="4" w:space="0" w:color="000000"/>
              <w:right w:val="single" w:sz="4" w:space="0" w:color="000000"/>
            </w:tcBorders>
          </w:tcPr>
          <w:p w14:paraId="33ECF833" w14:textId="77777777" w:rsidR="00C25FF5" w:rsidRDefault="006F6883">
            <w:pPr>
              <w:pStyle w:val="TableParagraph"/>
              <w:spacing w:before="22"/>
              <w:ind w:left="28"/>
              <w:rPr>
                <w:sz w:val="21"/>
              </w:rPr>
            </w:pPr>
            <w:r>
              <w:rPr>
                <w:sz w:val="21"/>
              </w:rPr>
              <w:t xml:space="preserve">…… </w:t>
            </w:r>
          </w:p>
        </w:tc>
        <w:tc>
          <w:tcPr>
            <w:tcW w:w="2128" w:type="dxa"/>
            <w:gridSpan w:val="2"/>
            <w:tcBorders>
              <w:top w:val="single" w:sz="4" w:space="0" w:color="000000"/>
              <w:left w:val="single" w:sz="4" w:space="0" w:color="000000"/>
              <w:bottom w:val="single" w:sz="4" w:space="0" w:color="000000"/>
            </w:tcBorders>
          </w:tcPr>
          <w:p w14:paraId="24FA7972" w14:textId="77777777" w:rsidR="00C25FF5" w:rsidRDefault="006F6883">
            <w:pPr>
              <w:pStyle w:val="TableParagraph"/>
              <w:spacing w:before="22"/>
              <w:ind w:left="35"/>
              <w:rPr>
                <w:sz w:val="21"/>
              </w:rPr>
            </w:pPr>
            <w:r>
              <w:rPr>
                <w:sz w:val="21"/>
              </w:rPr>
              <w:t xml:space="preserve"> </w:t>
            </w:r>
          </w:p>
        </w:tc>
      </w:tr>
      <w:tr w:rsidR="00C25FF5" w14:paraId="6FA42701" w14:textId="77777777">
        <w:trPr>
          <w:trHeight w:val="693"/>
        </w:trPr>
        <w:tc>
          <w:tcPr>
            <w:tcW w:w="7343" w:type="dxa"/>
            <w:gridSpan w:val="5"/>
            <w:tcBorders>
              <w:top w:val="single" w:sz="4" w:space="0" w:color="000000"/>
              <w:bottom w:val="single" w:sz="4" w:space="0" w:color="000000"/>
              <w:right w:val="single" w:sz="4" w:space="0" w:color="000000"/>
            </w:tcBorders>
          </w:tcPr>
          <w:p w14:paraId="1F8E58E3" w14:textId="77777777" w:rsidR="00C25FF5" w:rsidRDefault="006F6883">
            <w:pPr>
              <w:pStyle w:val="TableParagraph"/>
              <w:spacing w:before="22"/>
              <w:ind w:left="28"/>
              <w:rPr>
                <w:sz w:val="21"/>
              </w:rPr>
            </w:pPr>
            <w:r>
              <w:rPr>
                <w:sz w:val="21"/>
              </w:rPr>
              <w:t xml:space="preserve"> </w:t>
            </w:r>
          </w:p>
        </w:tc>
        <w:tc>
          <w:tcPr>
            <w:tcW w:w="2128" w:type="dxa"/>
            <w:gridSpan w:val="2"/>
            <w:tcBorders>
              <w:top w:val="single" w:sz="4" w:space="0" w:color="000000"/>
              <w:left w:val="single" w:sz="4" w:space="0" w:color="000000"/>
              <w:bottom w:val="single" w:sz="4" w:space="0" w:color="000000"/>
            </w:tcBorders>
          </w:tcPr>
          <w:p w14:paraId="32F4AD2B" w14:textId="77777777" w:rsidR="00C25FF5" w:rsidRDefault="006F6883">
            <w:pPr>
              <w:pStyle w:val="TableParagraph"/>
              <w:spacing w:before="22"/>
              <w:ind w:left="35"/>
              <w:rPr>
                <w:sz w:val="21"/>
              </w:rPr>
            </w:pPr>
            <w:r>
              <w:rPr>
                <w:sz w:val="21"/>
              </w:rPr>
              <w:t xml:space="preserve"> </w:t>
            </w:r>
          </w:p>
        </w:tc>
      </w:tr>
      <w:tr w:rsidR="00C25FF5" w14:paraId="4642C8CC" w14:textId="77777777">
        <w:trPr>
          <w:trHeight w:val="693"/>
        </w:trPr>
        <w:tc>
          <w:tcPr>
            <w:tcW w:w="7343" w:type="dxa"/>
            <w:gridSpan w:val="5"/>
            <w:tcBorders>
              <w:top w:val="single" w:sz="4" w:space="0" w:color="000000"/>
              <w:bottom w:val="single" w:sz="4" w:space="0" w:color="000000"/>
              <w:right w:val="single" w:sz="4" w:space="0" w:color="000000"/>
            </w:tcBorders>
          </w:tcPr>
          <w:p w14:paraId="07795025" w14:textId="77777777" w:rsidR="00C25FF5" w:rsidRDefault="006F6883">
            <w:pPr>
              <w:pStyle w:val="TableParagraph"/>
              <w:spacing w:before="22"/>
              <w:ind w:left="28"/>
              <w:rPr>
                <w:sz w:val="21"/>
              </w:rPr>
            </w:pPr>
            <w:r>
              <w:rPr>
                <w:sz w:val="21"/>
              </w:rPr>
              <w:t xml:space="preserve"> </w:t>
            </w:r>
          </w:p>
        </w:tc>
        <w:tc>
          <w:tcPr>
            <w:tcW w:w="2128" w:type="dxa"/>
            <w:gridSpan w:val="2"/>
            <w:tcBorders>
              <w:top w:val="single" w:sz="4" w:space="0" w:color="000000"/>
              <w:left w:val="single" w:sz="4" w:space="0" w:color="000000"/>
              <w:bottom w:val="single" w:sz="4" w:space="0" w:color="000000"/>
            </w:tcBorders>
          </w:tcPr>
          <w:p w14:paraId="54045BCE" w14:textId="77777777" w:rsidR="00C25FF5" w:rsidRDefault="006F6883">
            <w:pPr>
              <w:pStyle w:val="TableParagraph"/>
              <w:spacing w:before="22"/>
              <w:ind w:left="35"/>
              <w:rPr>
                <w:sz w:val="21"/>
              </w:rPr>
            </w:pPr>
            <w:r>
              <w:rPr>
                <w:sz w:val="21"/>
              </w:rPr>
              <w:t xml:space="preserve"> </w:t>
            </w:r>
          </w:p>
        </w:tc>
      </w:tr>
      <w:tr w:rsidR="00C25FF5" w14:paraId="4289FD05" w14:textId="77777777">
        <w:trPr>
          <w:trHeight w:val="696"/>
        </w:trPr>
        <w:tc>
          <w:tcPr>
            <w:tcW w:w="7343" w:type="dxa"/>
            <w:gridSpan w:val="5"/>
            <w:tcBorders>
              <w:top w:val="single" w:sz="4" w:space="0" w:color="000000"/>
              <w:bottom w:val="single" w:sz="4" w:space="0" w:color="000000"/>
              <w:right w:val="single" w:sz="4" w:space="0" w:color="000000"/>
            </w:tcBorders>
          </w:tcPr>
          <w:p w14:paraId="0B1E2795" w14:textId="77777777" w:rsidR="00C25FF5" w:rsidRDefault="006F6883">
            <w:pPr>
              <w:pStyle w:val="TableParagraph"/>
              <w:spacing w:before="23"/>
              <w:ind w:left="28"/>
              <w:rPr>
                <w:sz w:val="21"/>
              </w:rPr>
            </w:pPr>
            <w:r>
              <w:rPr>
                <w:sz w:val="21"/>
              </w:rPr>
              <w:t xml:space="preserve"> </w:t>
            </w:r>
          </w:p>
        </w:tc>
        <w:tc>
          <w:tcPr>
            <w:tcW w:w="2128" w:type="dxa"/>
            <w:gridSpan w:val="2"/>
            <w:tcBorders>
              <w:top w:val="single" w:sz="4" w:space="0" w:color="000000"/>
              <w:left w:val="single" w:sz="4" w:space="0" w:color="000000"/>
              <w:bottom w:val="single" w:sz="4" w:space="0" w:color="000000"/>
            </w:tcBorders>
          </w:tcPr>
          <w:p w14:paraId="1EE14111" w14:textId="77777777" w:rsidR="00C25FF5" w:rsidRDefault="006F6883">
            <w:pPr>
              <w:pStyle w:val="TableParagraph"/>
              <w:spacing w:before="23"/>
              <w:ind w:left="35"/>
              <w:rPr>
                <w:sz w:val="21"/>
              </w:rPr>
            </w:pPr>
            <w:r>
              <w:rPr>
                <w:sz w:val="21"/>
              </w:rPr>
              <w:t xml:space="preserve"> </w:t>
            </w:r>
          </w:p>
        </w:tc>
      </w:tr>
      <w:tr w:rsidR="00C25FF5" w14:paraId="19AD5A76" w14:textId="77777777">
        <w:trPr>
          <w:trHeight w:val="668"/>
        </w:trPr>
        <w:tc>
          <w:tcPr>
            <w:tcW w:w="7343" w:type="dxa"/>
            <w:gridSpan w:val="5"/>
            <w:tcBorders>
              <w:top w:val="single" w:sz="4" w:space="0" w:color="000000"/>
              <w:right w:val="single" w:sz="4" w:space="0" w:color="000000"/>
            </w:tcBorders>
          </w:tcPr>
          <w:p w14:paraId="42BC8C79" w14:textId="77777777" w:rsidR="00C25FF5" w:rsidRDefault="006F6883">
            <w:pPr>
              <w:pStyle w:val="TableParagraph"/>
              <w:spacing w:before="22"/>
              <w:ind w:left="28"/>
              <w:rPr>
                <w:sz w:val="21"/>
              </w:rPr>
            </w:pPr>
            <w:r>
              <w:rPr>
                <w:sz w:val="21"/>
              </w:rPr>
              <w:t xml:space="preserve"> </w:t>
            </w:r>
          </w:p>
        </w:tc>
        <w:tc>
          <w:tcPr>
            <w:tcW w:w="2128" w:type="dxa"/>
            <w:gridSpan w:val="2"/>
            <w:tcBorders>
              <w:top w:val="single" w:sz="4" w:space="0" w:color="000000"/>
              <w:left w:val="single" w:sz="4" w:space="0" w:color="000000"/>
            </w:tcBorders>
          </w:tcPr>
          <w:p w14:paraId="5665C7C3" w14:textId="77777777" w:rsidR="00C25FF5" w:rsidRDefault="006F6883">
            <w:pPr>
              <w:pStyle w:val="TableParagraph"/>
              <w:spacing w:before="22"/>
              <w:ind w:left="35"/>
              <w:rPr>
                <w:sz w:val="21"/>
              </w:rPr>
            </w:pPr>
            <w:r>
              <w:rPr>
                <w:sz w:val="21"/>
              </w:rPr>
              <w:t xml:space="preserve"> </w:t>
            </w:r>
          </w:p>
        </w:tc>
      </w:tr>
    </w:tbl>
    <w:p w14:paraId="2A741372" w14:textId="77777777" w:rsidR="00C25FF5" w:rsidRDefault="006F6883">
      <w:pPr>
        <w:spacing w:before="25" w:line="278" w:lineRule="auto"/>
        <w:ind w:left="228" w:right="239"/>
        <w:rPr>
          <w:sz w:val="21"/>
        </w:rPr>
      </w:pPr>
      <w:r>
        <w:rPr>
          <w:spacing w:val="-6"/>
          <w:sz w:val="21"/>
        </w:rPr>
        <w:t>注：供应商须提供表列人员的业绩证明材料，包括项目合同复印件或业主证明材料或可以有效证明表列</w:t>
      </w:r>
      <w:r>
        <w:rPr>
          <w:spacing w:val="-4"/>
          <w:sz w:val="21"/>
        </w:rPr>
        <w:t>人员的业绩资料。</w:t>
      </w:r>
      <w:r>
        <w:rPr>
          <w:sz w:val="21"/>
        </w:rPr>
        <w:t xml:space="preserve"> </w:t>
      </w:r>
    </w:p>
    <w:p w14:paraId="421AC731" w14:textId="77777777" w:rsidR="00C25FF5" w:rsidRDefault="006F6883">
      <w:pPr>
        <w:pStyle w:val="a7"/>
        <w:spacing w:before="58"/>
        <w:ind w:left="228"/>
      </w:pPr>
      <w:r>
        <w:t xml:space="preserve"> </w:t>
      </w:r>
    </w:p>
    <w:p w14:paraId="18588748" w14:textId="77777777" w:rsidR="00C25FF5" w:rsidRDefault="006F6883">
      <w:pPr>
        <w:ind w:left="139"/>
        <w:rPr>
          <w:sz w:val="21"/>
        </w:rPr>
      </w:pPr>
      <w:r>
        <w:rPr>
          <w:sz w:val="21"/>
        </w:rPr>
        <w:t xml:space="preserve">供应商：（公章） </w:t>
      </w:r>
    </w:p>
    <w:p w14:paraId="174A9EE3" w14:textId="77777777" w:rsidR="00C25FF5" w:rsidRDefault="006F6883">
      <w:pPr>
        <w:spacing w:before="8" w:line="470" w:lineRule="atLeast"/>
        <w:ind w:left="139" w:right="5016"/>
        <w:rPr>
          <w:sz w:val="21"/>
        </w:rPr>
      </w:pPr>
      <w:r>
        <w:rPr>
          <w:sz w:val="21"/>
        </w:rPr>
        <w:t xml:space="preserve">法定代表人或其授权代表：（签字或加盖人名章） 日期： </w:t>
      </w:r>
    </w:p>
    <w:p w14:paraId="24BE3A1E" w14:textId="77777777" w:rsidR="00C25FF5" w:rsidRDefault="006F6883">
      <w:pPr>
        <w:pStyle w:val="a7"/>
        <w:spacing w:before="22"/>
        <w:ind w:left="3109"/>
      </w:pPr>
      <w:r>
        <w:t xml:space="preserve"> </w:t>
      </w:r>
    </w:p>
    <w:p w14:paraId="30C84799" w14:textId="77777777" w:rsidR="00C25FF5" w:rsidRDefault="00C25FF5">
      <w:pPr>
        <w:sectPr w:rsidR="00C25FF5">
          <w:pgSz w:w="11910" w:h="16840"/>
          <w:pgMar w:top="794" w:right="851" w:bottom="794" w:left="851" w:header="567" w:footer="567" w:gutter="284"/>
          <w:cols w:space="720"/>
          <w:docGrid w:linePitch="299"/>
        </w:sectPr>
      </w:pPr>
    </w:p>
    <w:p w14:paraId="0E6F82FD" w14:textId="77777777" w:rsidR="00C25FF5" w:rsidRDefault="006F6883">
      <w:pPr>
        <w:pStyle w:val="2"/>
        <w:jc w:val="left"/>
      </w:pPr>
      <w:r>
        <w:rPr>
          <w:rFonts w:ascii="Wingdings" w:eastAsia="Wingdings" w:hAnsi="Wingdings"/>
          <w:w w:val="130"/>
        </w:rPr>
        <w:lastRenderedPageBreak/>
        <w:t>⚫</w:t>
      </w:r>
      <w:r>
        <w:t>附件</w:t>
      </w:r>
      <w:r>
        <w:rPr>
          <w:spacing w:val="-62"/>
        </w:rPr>
        <w:t xml:space="preserve"> </w:t>
      </w:r>
      <w:r>
        <w:t>15</w:t>
      </w:r>
      <w:r>
        <w:rPr>
          <w:spacing w:val="118"/>
        </w:rPr>
        <w:t xml:space="preserve"> </w:t>
      </w:r>
      <w:r>
        <w:t>供应商其他承诺（如有）</w:t>
      </w:r>
      <w:r>
        <w:tab/>
      </w:r>
      <w:r>
        <w:rPr>
          <w:w w:val="99"/>
        </w:rPr>
        <w:t xml:space="preserve"> </w:t>
      </w:r>
    </w:p>
    <w:p w14:paraId="6700E58C" w14:textId="77777777" w:rsidR="00C25FF5" w:rsidRDefault="00C25FF5"/>
    <w:p w14:paraId="28730A32" w14:textId="77777777" w:rsidR="00C25FF5" w:rsidRDefault="00C25FF5"/>
    <w:p w14:paraId="605AEDF0" w14:textId="77777777" w:rsidR="00C25FF5" w:rsidRDefault="00C25FF5"/>
    <w:p w14:paraId="1B66FEDC" w14:textId="77777777" w:rsidR="00C25FF5" w:rsidRDefault="00C25FF5"/>
    <w:p w14:paraId="594BFC43" w14:textId="77777777" w:rsidR="00C25FF5" w:rsidRDefault="00C25FF5"/>
    <w:p w14:paraId="531974F9" w14:textId="77777777" w:rsidR="00C25FF5" w:rsidRDefault="00C25FF5"/>
    <w:p w14:paraId="12A95E1C" w14:textId="77777777" w:rsidR="00C25FF5" w:rsidRDefault="00C25FF5"/>
    <w:p w14:paraId="068C0FFF" w14:textId="77777777" w:rsidR="00C25FF5" w:rsidRDefault="00C25FF5"/>
    <w:p w14:paraId="464E697A" w14:textId="77777777" w:rsidR="00C25FF5" w:rsidRDefault="00C25FF5"/>
    <w:p w14:paraId="49313DDE" w14:textId="77777777" w:rsidR="00C25FF5" w:rsidRDefault="00C25FF5"/>
    <w:p w14:paraId="011F519B" w14:textId="77777777" w:rsidR="00C25FF5" w:rsidRDefault="00C25FF5"/>
    <w:p w14:paraId="298A66A0" w14:textId="77777777" w:rsidR="00C25FF5" w:rsidRDefault="00C25FF5"/>
    <w:p w14:paraId="3D8FCE42" w14:textId="77777777" w:rsidR="00C25FF5" w:rsidRDefault="00C25FF5"/>
    <w:p w14:paraId="50E89FEA" w14:textId="77777777" w:rsidR="00C25FF5" w:rsidRDefault="00C25FF5"/>
    <w:p w14:paraId="074BC5C1" w14:textId="77777777" w:rsidR="00C25FF5" w:rsidRDefault="00C25FF5"/>
    <w:p w14:paraId="00EE2641" w14:textId="77777777" w:rsidR="00C25FF5" w:rsidRDefault="00C25FF5"/>
    <w:p w14:paraId="4B3E3460" w14:textId="77777777" w:rsidR="00C25FF5" w:rsidRDefault="00C25FF5"/>
    <w:p w14:paraId="2C6C1986" w14:textId="77777777" w:rsidR="00C25FF5" w:rsidRDefault="00C25FF5"/>
    <w:p w14:paraId="4A1BF608" w14:textId="77777777" w:rsidR="00C25FF5" w:rsidRDefault="00C25FF5"/>
    <w:p w14:paraId="2DBA6E45" w14:textId="77777777" w:rsidR="00C25FF5" w:rsidRDefault="00C25FF5"/>
    <w:p w14:paraId="64250CFA" w14:textId="77777777" w:rsidR="00C25FF5" w:rsidRDefault="00C25FF5"/>
    <w:p w14:paraId="7C6FD0B2" w14:textId="77777777" w:rsidR="00C25FF5" w:rsidRDefault="00C25FF5"/>
    <w:p w14:paraId="68A642DC" w14:textId="77777777" w:rsidR="00C25FF5" w:rsidRDefault="00C25FF5"/>
    <w:p w14:paraId="4D5FD80C" w14:textId="77777777" w:rsidR="00C25FF5" w:rsidRDefault="00C25FF5"/>
    <w:p w14:paraId="70F0344D" w14:textId="77777777" w:rsidR="00C25FF5" w:rsidRDefault="00C25FF5"/>
    <w:p w14:paraId="4A13560C" w14:textId="77777777" w:rsidR="00C25FF5" w:rsidRDefault="00C25FF5"/>
    <w:p w14:paraId="62D8EFBC" w14:textId="77777777" w:rsidR="00C25FF5" w:rsidRDefault="00C25FF5"/>
    <w:p w14:paraId="3771F649" w14:textId="77777777" w:rsidR="00C25FF5" w:rsidRDefault="00C25FF5"/>
    <w:p w14:paraId="2A021315" w14:textId="77777777" w:rsidR="00C25FF5" w:rsidRDefault="00C25FF5"/>
    <w:p w14:paraId="2CA2C7D3" w14:textId="77777777" w:rsidR="00C25FF5" w:rsidRDefault="00C25FF5"/>
    <w:p w14:paraId="7BD8B028" w14:textId="77777777" w:rsidR="00C25FF5" w:rsidRDefault="00C25FF5"/>
    <w:p w14:paraId="42EAEBD0" w14:textId="77777777" w:rsidR="00C25FF5" w:rsidRDefault="00C25FF5"/>
    <w:p w14:paraId="49655903" w14:textId="77777777" w:rsidR="00C25FF5" w:rsidRDefault="00C25FF5"/>
    <w:p w14:paraId="5014A8BF" w14:textId="77777777" w:rsidR="00C25FF5" w:rsidRDefault="00C25FF5"/>
    <w:p w14:paraId="439A8D5D" w14:textId="77777777" w:rsidR="00C25FF5" w:rsidRDefault="00C25FF5"/>
    <w:p w14:paraId="1B2E0ACB" w14:textId="77777777" w:rsidR="00C25FF5" w:rsidRDefault="00C25FF5"/>
    <w:p w14:paraId="5060D7B3" w14:textId="77777777" w:rsidR="00C25FF5" w:rsidRDefault="00C25FF5"/>
    <w:p w14:paraId="2E3FD295" w14:textId="77777777" w:rsidR="00C25FF5" w:rsidRDefault="00C25FF5"/>
    <w:p w14:paraId="617E6ED3" w14:textId="77777777" w:rsidR="00C25FF5" w:rsidRDefault="00C25FF5"/>
    <w:p w14:paraId="4A6E868B" w14:textId="77777777" w:rsidR="00C25FF5" w:rsidRDefault="00C25FF5"/>
    <w:p w14:paraId="0D2C5FEF" w14:textId="77777777" w:rsidR="00C25FF5" w:rsidRDefault="00C25FF5"/>
    <w:p w14:paraId="7A691AB4" w14:textId="77777777" w:rsidR="00C25FF5" w:rsidRDefault="00C25FF5"/>
    <w:p w14:paraId="2D326527" w14:textId="77777777" w:rsidR="00C25FF5" w:rsidRDefault="00C25FF5"/>
    <w:p w14:paraId="015F4317" w14:textId="77777777" w:rsidR="00C25FF5" w:rsidRDefault="00C25FF5"/>
    <w:p w14:paraId="3E9D8C7E" w14:textId="77777777" w:rsidR="00C25FF5" w:rsidRDefault="00C25FF5"/>
    <w:p w14:paraId="3D238E06" w14:textId="77777777" w:rsidR="00C25FF5" w:rsidRDefault="00C25FF5"/>
    <w:p w14:paraId="180C4FBA" w14:textId="77777777" w:rsidR="00C25FF5" w:rsidRDefault="00C25FF5"/>
    <w:p w14:paraId="2B5B5A5A" w14:textId="77777777" w:rsidR="00C25FF5" w:rsidRDefault="00C25FF5"/>
    <w:p w14:paraId="6AA608FB" w14:textId="77777777" w:rsidR="00C25FF5" w:rsidRDefault="00C25FF5"/>
    <w:p w14:paraId="7EB380A9" w14:textId="77777777" w:rsidR="00C25FF5" w:rsidRDefault="00C25FF5"/>
    <w:p w14:paraId="475BE0C9" w14:textId="77777777" w:rsidR="00C25FF5" w:rsidRDefault="00C25FF5"/>
    <w:p w14:paraId="2ACB4F92" w14:textId="77777777" w:rsidR="00C25FF5" w:rsidRDefault="00C25FF5"/>
    <w:p w14:paraId="54B851A1" w14:textId="77777777" w:rsidR="00C25FF5" w:rsidRDefault="006F6883">
      <w:pPr>
        <w:rPr>
          <w:rFonts w:ascii="Wingdings" w:eastAsia="Wingdings" w:hAnsi="Wingdings"/>
          <w:w w:val="130"/>
        </w:rPr>
      </w:pPr>
      <w:r>
        <w:rPr>
          <w:rFonts w:ascii="Wingdings" w:eastAsia="Wingdings" w:hAnsi="Wingdings"/>
          <w:w w:val="130"/>
        </w:rPr>
        <w:br w:type="page"/>
      </w:r>
    </w:p>
    <w:p w14:paraId="3E20732B" w14:textId="77777777" w:rsidR="00C25FF5" w:rsidRDefault="006F6883">
      <w:pPr>
        <w:pStyle w:val="2"/>
        <w:jc w:val="left"/>
      </w:pPr>
      <w:r>
        <w:rPr>
          <w:rFonts w:ascii="Wingdings" w:eastAsia="Wingdings" w:hAnsi="Wingdings"/>
          <w:w w:val="130"/>
        </w:rPr>
        <w:lastRenderedPageBreak/>
        <w:t>⚫</w:t>
      </w:r>
      <w:r>
        <w:t>附件</w:t>
      </w:r>
      <w:r>
        <w:rPr>
          <w:spacing w:val="-62"/>
        </w:rPr>
        <w:t xml:space="preserve"> </w:t>
      </w:r>
      <w:r>
        <w:t>16</w:t>
      </w:r>
      <w:r>
        <w:rPr>
          <w:spacing w:val="118"/>
        </w:rPr>
        <w:t xml:space="preserve"> </w:t>
      </w:r>
      <w:r>
        <w:rPr>
          <w:rFonts w:hint="eastAsia"/>
        </w:rPr>
        <w:t>最终报价函</w:t>
      </w:r>
      <w:r>
        <w:tab/>
      </w:r>
    </w:p>
    <w:p w14:paraId="7DEEFEC0" w14:textId="77777777" w:rsidR="00C25FF5" w:rsidRDefault="006F6883">
      <w:pPr>
        <w:jc w:val="center"/>
      </w:pPr>
      <w:r>
        <w:rPr>
          <w:rFonts w:hint="eastAsia"/>
        </w:rPr>
        <w:t>最终报价函</w:t>
      </w:r>
    </w:p>
    <w:p w14:paraId="54B00C8D" w14:textId="77777777" w:rsidR="00C25FF5" w:rsidRDefault="00C25FF5"/>
    <w:tbl>
      <w:tblPr>
        <w:tblStyle w:val="TableNormal"/>
        <w:tblW w:w="82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7"/>
        <w:gridCol w:w="6330"/>
      </w:tblGrid>
      <w:tr w:rsidR="00C25FF5" w14:paraId="062CD446" w14:textId="77777777">
        <w:trPr>
          <w:trHeight w:val="1285"/>
        </w:trPr>
        <w:tc>
          <w:tcPr>
            <w:tcW w:w="1947" w:type="dxa"/>
          </w:tcPr>
          <w:p w14:paraId="00DE605B" w14:textId="77777777" w:rsidR="00C25FF5" w:rsidRDefault="006F6883">
            <w:pPr>
              <w:pStyle w:val="TableParagraph"/>
              <w:spacing w:line="360" w:lineRule="auto"/>
              <w:rPr>
                <w:sz w:val="26"/>
              </w:rPr>
            </w:pPr>
            <w:r>
              <w:br w:type="page"/>
            </w:r>
          </w:p>
          <w:p w14:paraId="6E234272" w14:textId="77777777" w:rsidR="00C25FF5" w:rsidRDefault="006F6883">
            <w:pPr>
              <w:pStyle w:val="TableParagraph"/>
              <w:spacing w:line="360" w:lineRule="auto"/>
              <w:ind w:left="506" w:right="102" w:hanging="360"/>
              <w:rPr>
                <w:b/>
                <w:sz w:val="24"/>
              </w:rPr>
            </w:pPr>
            <w:r>
              <w:rPr>
                <w:b/>
                <w:sz w:val="24"/>
              </w:rPr>
              <w:t>项目编号及磋商文件名称</w:t>
            </w:r>
            <w:r>
              <w:rPr>
                <w:b/>
                <w:w w:val="99"/>
                <w:sz w:val="24"/>
              </w:rPr>
              <w:t xml:space="preserve"> </w:t>
            </w:r>
          </w:p>
        </w:tc>
        <w:tc>
          <w:tcPr>
            <w:tcW w:w="6330" w:type="dxa"/>
          </w:tcPr>
          <w:p w14:paraId="59B902E1" w14:textId="77777777" w:rsidR="00C25FF5" w:rsidRDefault="00C25FF5">
            <w:pPr>
              <w:pStyle w:val="TableParagraph"/>
              <w:spacing w:line="360" w:lineRule="auto"/>
              <w:rPr>
                <w:sz w:val="26"/>
              </w:rPr>
            </w:pPr>
          </w:p>
          <w:p w14:paraId="29B053AC" w14:textId="77777777" w:rsidR="00C25FF5" w:rsidRDefault="006F6883">
            <w:pPr>
              <w:pStyle w:val="TableParagraph"/>
              <w:spacing w:line="360" w:lineRule="auto"/>
              <w:ind w:left="191"/>
              <w:rPr>
                <w:sz w:val="24"/>
              </w:rPr>
            </w:pPr>
            <w:r>
              <w:rPr>
                <w:sz w:val="24"/>
              </w:rPr>
              <w:t xml:space="preserve">项目编号： </w:t>
            </w:r>
          </w:p>
          <w:p w14:paraId="6C86B078" w14:textId="77777777" w:rsidR="00C25FF5" w:rsidRDefault="006F6883">
            <w:pPr>
              <w:pStyle w:val="TableParagraph"/>
              <w:spacing w:before="4" w:line="360" w:lineRule="auto"/>
              <w:ind w:left="191"/>
              <w:rPr>
                <w:sz w:val="24"/>
              </w:rPr>
            </w:pPr>
            <w:r>
              <w:rPr>
                <w:sz w:val="24"/>
              </w:rPr>
              <w:t xml:space="preserve">磋商项目名称： </w:t>
            </w:r>
          </w:p>
        </w:tc>
      </w:tr>
      <w:tr w:rsidR="00C25FF5" w14:paraId="43D253CF" w14:textId="77777777">
        <w:trPr>
          <w:trHeight w:val="1286"/>
        </w:trPr>
        <w:tc>
          <w:tcPr>
            <w:tcW w:w="1947" w:type="dxa"/>
          </w:tcPr>
          <w:p w14:paraId="00D82B78" w14:textId="77777777" w:rsidR="00C25FF5" w:rsidRDefault="00C25FF5">
            <w:pPr>
              <w:pStyle w:val="TableParagraph"/>
              <w:spacing w:line="360" w:lineRule="auto"/>
              <w:rPr>
                <w:sz w:val="24"/>
              </w:rPr>
            </w:pPr>
          </w:p>
          <w:p w14:paraId="00084A41" w14:textId="77777777" w:rsidR="00C25FF5" w:rsidRDefault="006F6883">
            <w:pPr>
              <w:pStyle w:val="TableParagraph"/>
              <w:spacing w:before="182" w:line="360" w:lineRule="auto"/>
              <w:ind w:left="242"/>
              <w:rPr>
                <w:b/>
                <w:sz w:val="24"/>
              </w:rPr>
            </w:pPr>
            <w:r>
              <w:rPr>
                <w:b/>
                <w:sz w:val="24"/>
              </w:rPr>
              <w:t>响应文件总价</w:t>
            </w:r>
            <w:r>
              <w:rPr>
                <w:b/>
                <w:w w:val="99"/>
                <w:sz w:val="24"/>
              </w:rPr>
              <w:t xml:space="preserve"> </w:t>
            </w:r>
          </w:p>
        </w:tc>
        <w:tc>
          <w:tcPr>
            <w:tcW w:w="6330" w:type="dxa"/>
          </w:tcPr>
          <w:p w14:paraId="591540CE" w14:textId="77777777" w:rsidR="00C25FF5" w:rsidRDefault="006F6883">
            <w:pPr>
              <w:pStyle w:val="TableParagraph"/>
              <w:spacing w:before="177" w:line="360" w:lineRule="auto"/>
              <w:ind w:left="191"/>
              <w:rPr>
                <w:sz w:val="24"/>
              </w:rPr>
            </w:pPr>
            <w:r>
              <w:rPr>
                <w:sz w:val="24"/>
              </w:rPr>
              <w:t xml:space="preserve">人民币（小写金额）：元 </w:t>
            </w:r>
          </w:p>
          <w:p w14:paraId="1F641616" w14:textId="77777777" w:rsidR="00C25FF5" w:rsidRDefault="006F6883">
            <w:pPr>
              <w:pStyle w:val="TableParagraph"/>
              <w:spacing w:before="5" w:line="360" w:lineRule="auto"/>
              <w:ind w:left="191" w:right="485"/>
              <w:rPr>
                <w:sz w:val="24"/>
                <w:u w:val="single"/>
              </w:rPr>
            </w:pPr>
            <w:r>
              <w:rPr>
                <w:sz w:val="24"/>
              </w:rPr>
              <w:t>人民币（大写金额 ）：</w:t>
            </w:r>
            <w:r>
              <w:rPr>
                <w:sz w:val="24"/>
                <w:u w:val="single"/>
              </w:rPr>
              <w:t xml:space="preserve">                </w:t>
            </w:r>
            <w:r>
              <w:rPr>
                <w:rFonts w:hint="eastAsia"/>
                <w:sz w:val="24"/>
                <w:u w:val="single"/>
              </w:rPr>
              <w:t>元</w:t>
            </w:r>
            <w:r>
              <w:rPr>
                <w:sz w:val="24"/>
                <w:u w:val="single"/>
              </w:rPr>
              <w:t>整</w:t>
            </w:r>
          </w:p>
          <w:p w14:paraId="5DAFFEE4" w14:textId="77777777" w:rsidR="00C25FF5" w:rsidRDefault="006F6883">
            <w:pPr>
              <w:pStyle w:val="TableParagraph"/>
              <w:spacing w:before="5" w:line="360" w:lineRule="auto"/>
              <w:ind w:left="191" w:right="485"/>
              <w:rPr>
                <w:sz w:val="24"/>
              </w:rPr>
            </w:pPr>
            <w:r>
              <w:rPr>
                <w:sz w:val="24"/>
              </w:rPr>
              <w:t xml:space="preserve">注：如有不一致，以大写为准 </w:t>
            </w:r>
          </w:p>
        </w:tc>
      </w:tr>
      <w:tr w:rsidR="00C25FF5" w14:paraId="301FD5A9" w14:textId="77777777">
        <w:trPr>
          <w:trHeight w:val="760"/>
        </w:trPr>
        <w:tc>
          <w:tcPr>
            <w:tcW w:w="1947" w:type="dxa"/>
          </w:tcPr>
          <w:p w14:paraId="76E60403" w14:textId="77777777" w:rsidR="00C25FF5" w:rsidRDefault="00C25FF5">
            <w:pPr>
              <w:pStyle w:val="TableParagraph"/>
              <w:spacing w:before="9" w:line="360" w:lineRule="auto"/>
              <w:rPr>
                <w:sz w:val="17"/>
              </w:rPr>
            </w:pPr>
          </w:p>
          <w:p w14:paraId="7134E2CB" w14:textId="77777777" w:rsidR="00C25FF5" w:rsidRDefault="006F6883">
            <w:pPr>
              <w:pStyle w:val="TableParagraph"/>
              <w:spacing w:before="1" w:line="360" w:lineRule="auto"/>
              <w:ind w:left="602"/>
              <w:rPr>
                <w:b/>
                <w:sz w:val="24"/>
              </w:rPr>
            </w:pPr>
            <w:r>
              <w:rPr>
                <w:b/>
                <w:sz w:val="24"/>
              </w:rPr>
              <w:t>交货期</w:t>
            </w:r>
            <w:r>
              <w:rPr>
                <w:b/>
                <w:w w:val="99"/>
                <w:sz w:val="24"/>
              </w:rPr>
              <w:t xml:space="preserve"> </w:t>
            </w:r>
          </w:p>
        </w:tc>
        <w:tc>
          <w:tcPr>
            <w:tcW w:w="6330" w:type="dxa"/>
          </w:tcPr>
          <w:p w14:paraId="14ED81C1" w14:textId="77777777" w:rsidR="00C25FF5" w:rsidRDefault="00C25FF5">
            <w:pPr>
              <w:pStyle w:val="TableParagraph"/>
              <w:spacing w:before="9" w:line="360" w:lineRule="auto"/>
              <w:rPr>
                <w:sz w:val="17"/>
              </w:rPr>
            </w:pPr>
          </w:p>
          <w:p w14:paraId="76979443" w14:textId="77777777" w:rsidR="00C25FF5" w:rsidRDefault="006F6883">
            <w:pPr>
              <w:pStyle w:val="TableParagraph"/>
              <w:spacing w:before="1" w:line="360" w:lineRule="auto"/>
              <w:ind w:left="191"/>
              <w:rPr>
                <w:sz w:val="24"/>
              </w:rPr>
            </w:pPr>
            <w:r>
              <w:rPr>
                <w:sz w:val="24"/>
              </w:rPr>
              <w:t xml:space="preserve"> </w:t>
            </w:r>
          </w:p>
        </w:tc>
      </w:tr>
      <w:tr w:rsidR="00C25FF5" w14:paraId="5F2AC289" w14:textId="77777777">
        <w:trPr>
          <w:trHeight w:val="760"/>
        </w:trPr>
        <w:tc>
          <w:tcPr>
            <w:tcW w:w="1947" w:type="dxa"/>
          </w:tcPr>
          <w:p w14:paraId="50549008" w14:textId="77777777" w:rsidR="00C25FF5" w:rsidRDefault="00C25FF5">
            <w:pPr>
              <w:pStyle w:val="TableParagraph"/>
              <w:spacing w:before="9" w:line="360" w:lineRule="auto"/>
              <w:rPr>
                <w:sz w:val="17"/>
              </w:rPr>
            </w:pPr>
          </w:p>
          <w:p w14:paraId="5726625D" w14:textId="77777777" w:rsidR="00C25FF5" w:rsidRDefault="006F6883">
            <w:pPr>
              <w:pStyle w:val="TableParagraph"/>
              <w:spacing w:before="1" w:line="360" w:lineRule="auto"/>
              <w:ind w:left="482"/>
              <w:rPr>
                <w:b/>
                <w:sz w:val="24"/>
              </w:rPr>
            </w:pPr>
            <w:r>
              <w:rPr>
                <w:b/>
                <w:sz w:val="24"/>
              </w:rPr>
              <w:t>交货地点</w:t>
            </w:r>
            <w:r>
              <w:rPr>
                <w:b/>
                <w:w w:val="99"/>
                <w:sz w:val="24"/>
              </w:rPr>
              <w:t xml:space="preserve"> </w:t>
            </w:r>
          </w:p>
        </w:tc>
        <w:tc>
          <w:tcPr>
            <w:tcW w:w="6330" w:type="dxa"/>
          </w:tcPr>
          <w:p w14:paraId="7698735B" w14:textId="77777777" w:rsidR="00C25FF5" w:rsidRDefault="00C25FF5">
            <w:pPr>
              <w:pStyle w:val="TableParagraph"/>
              <w:spacing w:before="9" w:line="360" w:lineRule="auto"/>
              <w:rPr>
                <w:sz w:val="17"/>
              </w:rPr>
            </w:pPr>
          </w:p>
          <w:p w14:paraId="518E67A3" w14:textId="77777777" w:rsidR="00C25FF5" w:rsidRDefault="006F6883">
            <w:pPr>
              <w:pStyle w:val="TableParagraph"/>
              <w:spacing w:before="1" w:line="360" w:lineRule="auto"/>
              <w:ind w:left="902"/>
              <w:rPr>
                <w:sz w:val="24"/>
              </w:rPr>
            </w:pPr>
            <w:r>
              <w:rPr>
                <w:sz w:val="24"/>
              </w:rPr>
              <w:t xml:space="preserve"> </w:t>
            </w:r>
          </w:p>
        </w:tc>
      </w:tr>
      <w:tr w:rsidR="00C25FF5" w14:paraId="4C3C927B" w14:textId="77777777">
        <w:trPr>
          <w:trHeight w:val="448"/>
        </w:trPr>
        <w:tc>
          <w:tcPr>
            <w:tcW w:w="1947" w:type="dxa"/>
          </w:tcPr>
          <w:p w14:paraId="0675F84F" w14:textId="77777777" w:rsidR="00C25FF5" w:rsidRDefault="006F6883">
            <w:pPr>
              <w:pStyle w:val="TableParagraph"/>
              <w:spacing w:before="71" w:line="360" w:lineRule="auto"/>
              <w:ind w:left="7"/>
              <w:rPr>
                <w:b/>
                <w:sz w:val="24"/>
              </w:rPr>
            </w:pPr>
            <w:r>
              <w:rPr>
                <w:b/>
                <w:sz w:val="24"/>
              </w:rPr>
              <w:t>其他变化（如有）</w:t>
            </w:r>
          </w:p>
        </w:tc>
        <w:tc>
          <w:tcPr>
            <w:tcW w:w="6330" w:type="dxa"/>
          </w:tcPr>
          <w:p w14:paraId="76C3AFCF" w14:textId="77777777" w:rsidR="00C25FF5" w:rsidRDefault="006F6883">
            <w:pPr>
              <w:pStyle w:val="TableParagraph"/>
              <w:spacing w:before="71" w:line="360" w:lineRule="auto"/>
              <w:ind w:left="2"/>
              <w:rPr>
                <w:sz w:val="24"/>
              </w:rPr>
            </w:pPr>
            <w:r>
              <w:rPr>
                <w:sz w:val="24"/>
              </w:rPr>
              <w:t xml:space="preserve"> </w:t>
            </w:r>
          </w:p>
        </w:tc>
      </w:tr>
      <w:tr w:rsidR="00C25FF5" w14:paraId="1A0ACD6A" w14:textId="77777777">
        <w:trPr>
          <w:trHeight w:val="2735"/>
        </w:trPr>
        <w:tc>
          <w:tcPr>
            <w:tcW w:w="1947" w:type="dxa"/>
          </w:tcPr>
          <w:p w14:paraId="4ACC634E" w14:textId="77777777" w:rsidR="00C25FF5" w:rsidRDefault="00C25FF5">
            <w:pPr>
              <w:pStyle w:val="TableParagraph"/>
              <w:spacing w:line="360" w:lineRule="auto"/>
              <w:rPr>
                <w:sz w:val="24"/>
              </w:rPr>
            </w:pPr>
          </w:p>
          <w:p w14:paraId="1E0A9363" w14:textId="77777777" w:rsidR="00C25FF5" w:rsidRDefault="00C25FF5">
            <w:pPr>
              <w:pStyle w:val="TableParagraph"/>
              <w:spacing w:line="360" w:lineRule="auto"/>
              <w:rPr>
                <w:sz w:val="24"/>
              </w:rPr>
            </w:pPr>
          </w:p>
          <w:p w14:paraId="16C4ED99" w14:textId="77777777" w:rsidR="00C25FF5" w:rsidRDefault="00C25FF5">
            <w:pPr>
              <w:pStyle w:val="TableParagraph"/>
              <w:spacing w:line="360" w:lineRule="auto"/>
              <w:rPr>
                <w:sz w:val="24"/>
              </w:rPr>
            </w:pPr>
          </w:p>
          <w:p w14:paraId="1BDBB5A4" w14:textId="77777777" w:rsidR="00C25FF5" w:rsidRDefault="00C25FF5">
            <w:pPr>
              <w:pStyle w:val="TableParagraph"/>
              <w:spacing w:before="10" w:line="360" w:lineRule="auto"/>
            </w:pPr>
          </w:p>
          <w:p w14:paraId="56D40AC0" w14:textId="77777777" w:rsidR="00C25FF5" w:rsidRDefault="006F6883">
            <w:pPr>
              <w:pStyle w:val="TableParagraph"/>
              <w:spacing w:line="360" w:lineRule="auto"/>
              <w:ind w:left="729"/>
              <w:rPr>
                <w:b/>
                <w:sz w:val="24"/>
              </w:rPr>
            </w:pPr>
            <w:r>
              <w:rPr>
                <w:b/>
                <w:sz w:val="24"/>
              </w:rPr>
              <w:t>声明</w:t>
            </w:r>
            <w:r>
              <w:rPr>
                <w:b/>
                <w:w w:val="99"/>
                <w:sz w:val="24"/>
              </w:rPr>
              <w:t xml:space="preserve"> </w:t>
            </w:r>
          </w:p>
        </w:tc>
        <w:tc>
          <w:tcPr>
            <w:tcW w:w="6330" w:type="dxa"/>
          </w:tcPr>
          <w:p w14:paraId="1FAD4E1B" w14:textId="77777777" w:rsidR="00C25FF5" w:rsidRDefault="006F6883">
            <w:pPr>
              <w:pStyle w:val="TableParagraph"/>
              <w:spacing w:before="142" w:line="360" w:lineRule="auto"/>
              <w:ind w:left="38"/>
              <w:rPr>
                <w:sz w:val="21"/>
              </w:rPr>
            </w:pPr>
            <w:r>
              <w:rPr>
                <w:sz w:val="21"/>
              </w:rPr>
              <w:t xml:space="preserve">1、若本最后报价函与我方首次递交的报价函及报价函附录的内容有差异，以本最后报价函内容为准。 </w:t>
            </w:r>
          </w:p>
          <w:p w14:paraId="569A19EE" w14:textId="77777777" w:rsidR="00C25FF5" w:rsidRDefault="006F6883">
            <w:pPr>
              <w:pStyle w:val="TableParagraph"/>
              <w:spacing w:before="120" w:line="360" w:lineRule="auto"/>
              <w:ind w:left="38" w:right="-15"/>
              <w:jc w:val="both"/>
              <w:rPr>
                <w:sz w:val="21"/>
              </w:rPr>
            </w:pPr>
            <w:r>
              <w:rPr>
                <w:sz w:val="21"/>
              </w:rPr>
              <w:t>2、若我方为成交供应商，我方承诺：如本最后报价函的报价与首次</w:t>
            </w:r>
            <w:r>
              <w:rPr>
                <w:spacing w:val="-5"/>
                <w:sz w:val="21"/>
              </w:rPr>
              <w:t>递交的报价函在报价有差异，我方在符合适用法律法规和相关政策的</w:t>
            </w:r>
            <w:r>
              <w:rPr>
                <w:spacing w:val="-7"/>
                <w:sz w:val="21"/>
              </w:rPr>
              <w:t>基础上，对首次响应文件中所列明各分析表中的各项单价和合价，按</w:t>
            </w:r>
            <w:r>
              <w:rPr>
                <w:spacing w:val="-6"/>
                <w:sz w:val="21"/>
              </w:rPr>
              <w:t>本最后报价函的总价与首次报价函总价的变化幅度进行调整；并在收</w:t>
            </w:r>
            <w:r>
              <w:rPr>
                <w:spacing w:val="-8"/>
                <w:sz w:val="21"/>
              </w:rPr>
              <w:t xml:space="preserve">到成交通知书后的 </w:t>
            </w:r>
            <w:r>
              <w:rPr>
                <w:sz w:val="21"/>
              </w:rPr>
              <w:t>3</w:t>
            </w:r>
            <w:r>
              <w:rPr>
                <w:spacing w:val="-9"/>
                <w:sz w:val="21"/>
              </w:rPr>
              <w:t xml:space="preserve"> 日内完成并提交给采购人。对采购人提出的审查</w:t>
            </w:r>
          </w:p>
          <w:p w14:paraId="70E19B2C" w14:textId="77777777" w:rsidR="00C25FF5" w:rsidRDefault="006F6883">
            <w:pPr>
              <w:pStyle w:val="TableParagraph"/>
              <w:spacing w:line="360" w:lineRule="auto"/>
              <w:ind w:left="38"/>
              <w:rPr>
                <w:sz w:val="24"/>
              </w:rPr>
            </w:pPr>
            <w:r>
              <w:rPr>
                <w:sz w:val="21"/>
              </w:rPr>
              <w:t>意见在合同签订前修改完成。</w:t>
            </w:r>
            <w:r>
              <w:rPr>
                <w:sz w:val="24"/>
              </w:rPr>
              <w:t xml:space="preserve"> </w:t>
            </w:r>
          </w:p>
        </w:tc>
      </w:tr>
    </w:tbl>
    <w:p w14:paraId="2B771AAD" w14:textId="77777777" w:rsidR="00C25FF5" w:rsidRDefault="00C25FF5"/>
    <w:p w14:paraId="1347170C" w14:textId="77777777" w:rsidR="00C25FF5" w:rsidRDefault="00C25FF5"/>
    <w:p w14:paraId="294BE3AE" w14:textId="77777777" w:rsidR="00C25FF5" w:rsidRDefault="00C25FF5"/>
    <w:p w14:paraId="5F6A4627" w14:textId="77777777" w:rsidR="00C25FF5" w:rsidRDefault="006F6883">
      <w:pPr>
        <w:pStyle w:val="a7"/>
        <w:spacing w:before="0"/>
        <w:ind w:left="0"/>
        <w:rPr>
          <w:b/>
        </w:rPr>
      </w:pPr>
      <w:r>
        <w:br w:type="column"/>
      </w:r>
      <w:r>
        <w:t xml:space="preserve"> </w:t>
      </w:r>
    </w:p>
    <w:p w14:paraId="0B122C00" w14:textId="77777777" w:rsidR="00C25FF5" w:rsidRDefault="00C25FF5">
      <w:pPr>
        <w:sectPr w:rsidR="00C25FF5">
          <w:pgSz w:w="11910" w:h="16840"/>
          <w:pgMar w:top="794" w:right="851" w:bottom="794" w:left="851" w:header="567" w:footer="567" w:gutter="284"/>
          <w:cols w:num="2" w:space="720" w:equalWidth="0">
            <w:col w:w="8640" w:space="211"/>
            <w:col w:w="5932"/>
          </w:cols>
          <w:docGrid w:linePitch="299"/>
        </w:sectPr>
      </w:pPr>
    </w:p>
    <w:p w14:paraId="532EA9B5" w14:textId="77777777" w:rsidR="00C25FF5" w:rsidRDefault="00C25FF5">
      <w:pPr>
        <w:pStyle w:val="a7"/>
        <w:spacing w:before="2"/>
        <w:ind w:left="0"/>
        <w:rPr>
          <w:sz w:val="6"/>
        </w:rPr>
      </w:pPr>
    </w:p>
    <w:p w14:paraId="403156F3" w14:textId="77777777" w:rsidR="00C25FF5" w:rsidRDefault="006F6883">
      <w:pPr>
        <w:ind w:left="139"/>
        <w:rPr>
          <w:sz w:val="21"/>
        </w:rPr>
      </w:pPr>
      <w:r>
        <w:rPr>
          <w:sz w:val="21"/>
        </w:rPr>
        <w:t xml:space="preserve">供应商：（公章） </w:t>
      </w:r>
    </w:p>
    <w:p w14:paraId="3FE18C15" w14:textId="77777777" w:rsidR="00C25FF5" w:rsidRDefault="006F6883">
      <w:pPr>
        <w:spacing w:before="8" w:line="470" w:lineRule="atLeast"/>
        <w:ind w:left="139" w:right="5016"/>
        <w:rPr>
          <w:sz w:val="21"/>
        </w:rPr>
      </w:pPr>
      <w:r>
        <w:rPr>
          <w:sz w:val="21"/>
        </w:rPr>
        <w:t xml:space="preserve">法定代表人或其授权代表：（签字或加盖人名章） 日期： </w:t>
      </w:r>
    </w:p>
    <w:p w14:paraId="4AC7D95F" w14:textId="77777777" w:rsidR="00C25FF5" w:rsidRDefault="00C25FF5">
      <w:pPr>
        <w:sectPr w:rsidR="00C25FF5">
          <w:type w:val="continuous"/>
          <w:pgSz w:w="11910" w:h="16840"/>
          <w:pgMar w:top="794" w:right="851" w:bottom="794" w:left="851" w:header="720" w:footer="720" w:gutter="284"/>
          <w:cols w:space="720"/>
        </w:sectPr>
      </w:pPr>
    </w:p>
    <w:p w14:paraId="6FEADFE2" w14:textId="77777777" w:rsidR="00C25FF5" w:rsidRDefault="006F6883">
      <w:pPr>
        <w:pStyle w:val="2"/>
      </w:pPr>
      <w:r>
        <w:rPr>
          <w:rFonts w:ascii="Wingdings" w:eastAsia="Wingdings" w:hAnsi="Wingdings"/>
          <w:w w:val="130"/>
        </w:rPr>
        <w:lastRenderedPageBreak/>
        <w:t>⚫</w:t>
      </w:r>
      <w:r>
        <w:rPr>
          <w:rFonts w:ascii="Times New Roman" w:eastAsia="Times New Roman" w:hAnsi="Times New Roman"/>
          <w:w w:val="130"/>
        </w:rPr>
        <w:tab/>
      </w:r>
      <w:r>
        <w:rPr>
          <w:rFonts w:hint="eastAsia"/>
          <w:spacing w:val="-23"/>
          <w:w w:val="105"/>
        </w:rPr>
        <w:t>附件1</w:t>
      </w:r>
      <w:r>
        <w:rPr>
          <w:spacing w:val="-23"/>
          <w:w w:val="105"/>
        </w:rPr>
        <w:t>7</w:t>
      </w:r>
      <w:r>
        <w:rPr>
          <w:b/>
          <w:w w:val="130"/>
        </w:rPr>
        <w:t xml:space="preserve"> </w:t>
      </w:r>
      <w:r>
        <w:rPr>
          <w:spacing w:val="-23"/>
          <w:w w:val="105"/>
        </w:rPr>
        <w:t xml:space="preserve">磋商文件要求的其他内容以及供应商认为必要的其他内容 </w:t>
      </w:r>
    </w:p>
    <w:p w14:paraId="209BE128" w14:textId="77777777" w:rsidR="00C25FF5" w:rsidRDefault="006F6883">
      <w:pPr>
        <w:spacing w:before="80"/>
        <w:ind w:left="228"/>
        <w:rPr>
          <w:sz w:val="21"/>
        </w:rPr>
      </w:pPr>
      <w:r>
        <w:rPr>
          <w:sz w:val="21"/>
        </w:rPr>
        <w:t xml:space="preserve"> </w:t>
      </w:r>
    </w:p>
    <w:sectPr w:rsidR="00C25FF5">
      <w:pgSz w:w="11910" w:h="16840"/>
      <w:pgMar w:top="794" w:right="851" w:bottom="794" w:left="851" w:header="567" w:footer="567" w:gutter="28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A3171" w14:textId="77777777" w:rsidR="00D957A0" w:rsidRDefault="00D957A0">
      <w:r>
        <w:separator/>
      </w:r>
    </w:p>
  </w:endnote>
  <w:endnote w:type="continuationSeparator" w:id="0">
    <w:p w14:paraId="36F002CA" w14:textId="77777777" w:rsidR="00D957A0" w:rsidRDefault="00D95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TimesNewRomanPSMT">
    <w:altName w:val="宋体"/>
    <w:charset w:val="00"/>
    <w:family w:val="auto"/>
    <w:pitch w:val="default"/>
    <w:sig w:usb0="00000000" w:usb1="00000000" w:usb2="00000000" w:usb3="00000000" w:csb0="0000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833097"/>
    </w:sdtPr>
    <w:sdtEndPr/>
    <w:sdtContent>
      <w:p w14:paraId="0E73D94C" w14:textId="77777777" w:rsidR="00C25FF5" w:rsidRDefault="006F6883">
        <w:pPr>
          <w:pStyle w:val="ab"/>
          <w:jc w:val="center"/>
        </w:pPr>
        <w:r>
          <w:fldChar w:fldCharType="begin"/>
        </w:r>
        <w:r>
          <w:instrText>PAGE   \* MERGEFORMAT</w:instrText>
        </w:r>
        <w:r>
          <w:fldChar w:fldCharType="separate"/>
        </w:r>
        <w:r>
          <w:t>2</w:t>
        </w:r>
        <w:r>
          <w:fldChar w:fldCharType="end"/>
        </w:r>
      </w:p>
    </w:sdtContent>
  </w:sdt>
  <w:p w14:paraId="0D63E3B2" w14:textId="77777777" w:rsidR="00C25FF5" w:rsidRDefault="00C25FF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609989"/>
    </w:sdtPr>
    <w:sdtEndPr/>
    <w:sdtContent>
      <w:p w14:paraId="38888E7E" w14:textId="77777777" w:rsidR="00C25FF5" w:rsidRDefault="006F6883">
        <w:pPr>
          <w:pStyle w:val="ab"/>
          <w:jc w:val="center"/>
        </w:pPr>
        <w:r>
          <w:fldChar w:fldCharType="begin"/>
        </w:r>
        <w:r>
          <w:instrText>PAGE   \* MERGEFORMAT</w:instrText>
        </w:r>
        <w:r>
          <w:fldChar w:fldCharType="separate"/>
        </w:r>
        <w:r>
          <w:t>27</w:t>
        </w:r>
        <w:r>
          <w:fldChar w:fldCharType="end"/>
        </w:r>
      </w:p>
    </w:sdtContent>
  </w:sdt>
  <w:p w14:paraId="69CF5AD4" w14:textId="77777777" w:rsidR="00C25FF5" w:rsidRDefault="00C25FF5">
    <w:pPr>
      <w:pStyle w:val="a7"/>
      <w:spacing w:before="0" w:line="14" w:lineRule="auto"/>
      <w:ind w:left="0"/>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93D37" w14:textId="77777777" w:rsidR="00C25FF5" w:rsidRDefault="006F6883">
    <w:pPr>
      <w:pStyle w:val="ab"/>
    </w:pPr>
    <w:r>
      <w:rPr>
        <w:noProof/>
        <w:lang w:val="en-US" w:bidi="ar-SA"/>
      </w:rPr>
      <mc:AlternateContent>
        <mc:Choice Requires="wps">
          <w:drawing>
            <wp:anchor distT="0" distB="0" distL="114300" distR="114300" simplePos="0" relativeHeight="251662336" behindDoc="0" locked="0" layoutInCell="1" allowOverlap="1" wp14:anchorId="2B6AC7A9" wp14:editId="3A7A614E">
              <wp:simplePos x="0" y="0"/>
              <wp:positionH relativeFrom="margin">
                <wp:align>center</wp:align>
              </wp:positionH>
              <wp:positionV relativeFrom="paragraph">
                <wp:posOffset>0</wp:posOffset>
              </wp:positionV>
              <wp:extent cx="343535" cy="147955"/>
              <wp:effectExtent l="0" t="0" r="0" b="0"/>
              <wp:wrapNone/>
              <wp:docPr id="33"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47955"/>
                      </a:xfrm>
                      <a:prstGeom prst="rect">
                        <a:avLst/>
                      </a:prstGeom>
                      <a:noFill/>
                      <a:ln>
                        <a:noFill/>
                      </a:ln>
                    </wps:spPr>
                    <wps:txbx>
                      <w:txbxContent>
                        <w:p w14:paraId="43CFC883" w14:textId="77777777" w:rsidR="00C25FF5" w:rsidRDefault="006F6883">
                          <w:pPr>
                            <w:pStyle w:val="ab"/>
                          </w:pPr>
                          <w:r>
                            <w:rPr>
                              <w:rFonts w:hint="eastAsia"/>
                            </w:rPr>
                            <w:fldChar w:fldCharType="begin"/>
                          </w:r>
                          <w:r>
                            <w:rPr>
                              <w:rFonts w:hint="eastAsia"/>
                            </w:rPr>
                            <w:instrText xml:space="preserve"> PAGE  \* MERGEFORMAT </w:instrText>
                          </w:r>
                          <w:r>
                            <w:rPr>
                              <w:rFonts w:hint="eastAsia"/>
                            </w:rPr>
                            <w:fldChar w:fldCharType="separate"/>
                          </w:r>
                          <w:r>
                            <w:rPr>
                              <w:lang w:val="en-US"/>
                            </w:rPr>
                            <w:t>39</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2B6AC7A9" id="_x0000_t202" coordsize="21600,21600" o:spt="202" path="m,l,21600r21600,l21600,xe">
              <v:stroke joinstyle="miter"/>
              <v:path gradientshapeok="t" o:connecttype="rect"/>
            </v:shapetype>
            <v:shape id="文本框 33" o:spid="_x0000_s1026" type="#_x0000_t202" style="position:absolute;margin-left:0;margin-top:0;width:27.05pt;height:11.6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" filled="f" stroked="f">
              <v:textbox style="mso-fit-shape-to-text:t" inset="0,0,0,0">
                <w:txbxContent>
                  <w:p w14:paraId="43CFC883" w14:textId="77777777" w:rsidR="00C25FF5" w:rsidRDefault="006F6883">
                    <w:pPr>
                      <w:pStyle w:val="ab"/>
                    </w:pPr>
                    <w:r>
                      <w:rPr>
                        <w:rFonts w:hint="eastAsia"/>
                      </w:rPr>
                      <w:fldChar w:fldCharType="begin"/>
                    </w:r>
                    <w:r>
                      <w:rPr>
                        <w:rFonts w:hint="eastAsia"/>
                      </w:rPr>
                      <w:instrText xml:space="preserve"> PAGE  \* MERGEFORMAT </w:instrText>
                    </w:r>
                    <w:r>
                      <w:rPr>
                        <w:rFonts w:hint="eastAsia"/>
                      </w:rPr>
                      <w:fldChar w:fldCharType="separate"/>
                    </w:r>
                    <w:r>
                      <w:rPr>
                        <w:lang w:val="en-US"/>
                      </w:rPr>
                      <w:t>39</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8D93F" w14:textId="77777777" w:rsidR="00C25FF5" w:rsidRDefault="006F6883">
    <w:pPr>
      <w:pStyle w:val="a7"/>
      <w:spacing w:before="0" w:line="14" w:lineRule="auto"/>
      <w:ind w:left="0"/>
      <w:rPr>
        <w:sz w:val="20"/>
      </w:rPr>
    </w:pPr>
    <w:r>
      <w:rPr>
        <w:noProof/>
        <w:lang w:val="en-US" w:bidi="ar-SA"/>
      </w:rPr>
      <mc:AlternateContent>
        <mc:Choice Requires="wps">
          <w:drawing>
            <wp:anchor distT="0" distB="0" distL="114300" distR="114300" simplePos="0" relativeHeight="251659264" behindDoc="1" locked="0" layoutInCell="1" allowOverlap="1" wp14:anchorId="03F3CF0C" wp14:editId="3B5AAD71">
              <wp:simplePos x="0" y="0"/>
              <wp:positionH relativeFrom="page">
                <wp:posOffset>3870960</wp:posOffset>
              </wp:positionH>
              <wp:positionV relativeFrom="page">
                <wp:posOffset>9918700</wp:posOffset>
              </wp:positionV>
              <wp:extent cx="167005" cy="1397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14:paraId="48455BBC" w14:textId="77777777" w:rsidR="00C25FF5" w:rsidRDefault="006F6883">
                          <w:pPr>
                            <w:spacing w:line="220" w:lineRule="exact"/>
                            <w:ind w:left="40"/>
                            <w:rPr>
                              <w:sz w:val="18"/>
                            </w:rPr>
                          </w:pPr>
                          <w:r>
                            <w:fldChar w:fldCharType="begin"/>
                          </w:r>
                          <w:r>
                            <w:rPr>
                              <w:sz w:val="18"/>
                            </w:rPr>
                            <w:instrText xml:space="preserve"> PAGE </w:instrText>
                          </w:r>
                          <w:r>
                            <w:fldChar w:fldCharType="separate"/>
                          </w:r>
                          <w:r>
                            <w:rPr>
                              <w:sz w:val="18"/>
                            </w:rPr>
                            <w:t>66</w:t>
                          </w:r>
                          <w:r>
                            <w:fldChar w:fldCharType="end"/>
                          </w:r>
                        </w:p>
                      </w:txbxContent>
                    </wps:txbx>
                    <wps:bodyPr rot="0" vert="horz" wrap="square" lIns="0" tIns="0" rIns="0" bIns="0" anchor="t" anchorCtr="0" upright="1">
                      <a:noAutofit/>
                    </wps:bodyPr>
                  </wps:wsp>
                </a:graphicData>
              </a:graphic>
            </wp:anchor>
          </w:drawing>
        </mc:Choice>
        <mc:Fallback>
          <w:pict>
            <v:shapetype w14:anchorId="03F3CF0C" id="_x0000_t202" coordsize="21600,21600" o:spt="202" path="m,l,21600r21600,l21600,xe">
              <v:stroke joinstyle="miter"/>
              <v:path gradientshapeok="t" o:connecttype="rect"/>
            </v:shapetype>
            <v:shape id="Text Box 3" o:spid="_x0000_s1027" type="#_x0000_t202" style="position:absolute;margin-left:304.8pt;margin-top:781pt;width:13.15pt;height:1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" filled="f" stroked="f">
              <v:textbox inset="0,0,0,0">
                <w:txbxContent>
                  <w:p w14:paraId="48455BBC" w14:textId="77777777" w:rsidR="00C25FF5" w:rsidRDefault="006F6883">
                    <w:pPr>
                      <w:spacing w:line="220" w:lineRule="exact"/>
                      <w:ind w:left="40"/>
                      <w:rPr>
                        <w:sz w:val="18"/>
                      </w:rPr>
                    </w:pPr>
                    <w:r>
                      <w:fldChar w:fldCharType="begin"/>
                    </w:r>
                    <w:r>
                      <w:rPr>
                        <w:sz w:val="18"/>
                      </w:rPr>
                      <w:instrText xml:space="preserve"> PAGE </w:instrText>
                    </w:r>
                    <w:r>
                      <w:fldChar w:fldCharType="separate"/>
                    </w:r>
                    <w:r>
                      <w:rPr>
                        <w:sz w:val="18"/>
                      </w:rPr>
                      <w:t>66</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E8A70" w14:textId="77777777" w:rsidR="00C25FF5" w:rsidRDefault="006F6883">
    <w:pPr>
      <w:pStyle w:val="a7"/>
      <w:spacing w:before="0" w:line="14" w:lineRule="auto"/>
      <w:ind w:left="0"/>
      <w:rPr>
        <w:sz w:val="20"/>
      </w:rPr>
    </w:pPr>
    <w:r>
      <w:rPr>
        <w:noProof/>
        <w:lang w:val="en-US" w:bidi="ar-SA"/>
      </w:rPr>
      <mc:AlternateContent>
        <mc:Choice Requires="wps">
          <w:drawing>
            <wp:anchor distT="0" distB="0" distL="114300" distR="114300" simplePos="0" relativeHeight="251660288" behindDoc="1" locked="0" layoutInCell="1" allowOverlap="1" wp14:anchorId="20BC96BA" wp14:editId="7DEF2CC4">
              <wp:simplePos x="0" y="0"/>
              <wp:positionH relativeFrom="page">
                <wp:posOffset>3727450</wp:posOffset>
              </wp:positionH>
              <wp:positionV relativeFrom="page">
                <wp:posOffset>9923780</wp:posOffset>
              </wp:positionV>
              <wp:extent cx="16700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wps:spPr>
                    <wps:txbx>
                      <w:txbxContent>
                        <w:p w14:paraId="2807AB11" w14:textId="77777777" w:rsidR="00C25FF5" w:rsidRDefault="006F6883">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77</w:t>
                          </w:r>
                          <w:r>
                            <w:fldChar w:fldCharType="end"/>
                          </w:r>
                        </w:p>
                      </w:txbxContent>
                    </wps:txbx>
                    <wps:bodyPr rot="0" vert="horz" wrap="square" lIns="0" tIns="0" rIns="0" bIns="0" anchor="t" anchorCtr="0" upright="1">
                      <a:noAutofit/>
                    </wps:bodyPr>
                  </wps:wsp>
                </a:graphicData>
              </a:graphic>
            </wp:anchor>
          </w:drawing>
        </mc:Choice>
        <mc:Fallback>
          <w:pict>
            <v:shapetype w14:anchorId="20BC96BA" id="_x0000_t202" coordsize="21600,21600" o:spt="202" path="m,l,21600r21600,l21600,xe">
              <v:stroke joinstyle="miter"/>
              <v:path gradientshapeok="t" o:connecttype="rect"/>
            </v:shapetype>
            <v:shape id="Text Box 1" o:spid="_x0000_s1028" type="#_x0000_t202" style="position:absolute;margin-left:293.5pt;margin-top:781.4pt;width:13.15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" filled="f" stroked="f">
              <v:textbox inset="0,0,0,0">
                <w:txbxContent>
                  <w:p w14:paraId="2807AB11" w14:textId="77777777" w:rsidR="00C25FF5" w:rsidRDefault="006F6883">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77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9C386" w14:textId="77777777" w:rsidR="00D957A0" w:rsidRDefault="00D957A0">
      <w:r>
        <w:separator/>
      </w:r>
    </w:p>
  </w:footnote>
  <w:footnote w:type="continuationSeparator" w:id="0">
    <w:p w14:paraId="143F055A" w14:textId="77777777" w:rsidR="00D957A0" w:rsidRDefault="00D95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0709" w14:textId="77777777" w:rsidR="00C25FF5" w:rsidRDefault="00C25FF5">
    <w:pPr>
      <w:pStyle w:val="ad"/>
      <w:pBdr>
        <w:bottom w:val="single" w:sz="6"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82203" w14:textId="77777777" w:rsidR="00C25FF5" w:rsidRDefault="00C25FF5">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ind w:left="357" w:hanging="351"/>
      </w:pPr>
      <w:rPr>
        <w:rFonts w:ascii="Times New Roman" w:eastAsia="宋体"/>
        <w:b w:val="0"/>
        <w:i w:val="0"/>
        <w:color w:val="0F0F0F"/>
        <w:spacing w:val="0"/>
        <w:w w:val="100"/>
        <w:sz w:val="21"/>
        <w:u w:val="none"/>
        <w:vertAlign w:val="baseline"/>
        <w:em w:val="dot"/>
      </w:rPr>
    </w:lvl>
    <w:lvl w:ilvl="1">
      <w:start w:val="1"/>
      <w:numFmt w:val="lowerLetter"/>
      <w:lvlText w:val="%2)"/>
      <w:lvlJc w:val="left"/>
      <w:pPr>
        <w:ind w:left="839" w:hanging="413"/>
      </w:pPr>
      <w:rPr>
        <w:rFonts w:ascii="Times New Roman" w:eastAsia="宋体"/>
        <w:b w:val="0"/>
        <w:i w:val="0"/>
        <w:color w:val="0F0F0F"/>
        <w:spacing w:val="0"/>
        <w:w w:val="100"/>
        <w:sz w:val="21"/>
        <w:u w:val="none"/>
        <w:vertAlign w:val="baseline"/>
        <w:em w:val="dot"/>
      </w:rPr>
    </w:lvl>
    <w:lvl w:ilvl="2">
      <w:start w:val="1"/>
      <w:numFmt w:val="lowerRoman"/>
      <w:lvlText w:val="%3."/>
      <w:lvlJc w:val="left"/>
      <w:pPr>
        <w:ind w:left="1258" w:hanging="413"/>
      </w:pPr>
      <w:rPr>
        <w:rFonts w:ascii="Times New Roman" w:eastAsia="宋体"/>
        <w:b w:val="0"/>
        <w:i w:val="0"/>
        <w:color w:val="0F0F0F"/>
        <w:spacing w:val="0"/>
        <w:w w:val="100"/>
        <w:sz w:val="21"/>
        <w:u w:val="none"/>
        <w:vertAlign w:val="baseline"/>
        <w:em w:val="dot"/>
      </w:rPr>
    </w:lvl>
    <w:lvl w:ilvl="3">
      <w:start w:val="1"/>
      <w:numFmt w:val="decimal"/>
      <w:lvlText w:val="%4."/>
      <w:lvlJc w:val="left"/>
      <w:pPr>
        <w:ind w:left="1678" w:hanging="413"/>
      </w:pPr>
      <w:rPr>
        <w:rFonts w:ascii="Times New Roman" w:eastAsia="宋体"/>
        <w:b w:val="0"/>
        <w:i w:val="0"/>
        <w:color w:val="0F0F0F"/>
        <w:spacing w:val="0"/>
        <w:w w:val="100"/>
        <w:sz w:val="21"/>
        <w:u w:val="none"/>
        <w:vertAlign w:val="baseline"/>
        <w:em w:val="dot"/>
      </w:rPr>
    </w:lvl>
    <w:lvl w:ilvl="4">
      <w:start w:val="1"/>
      <w:numFmt w:val="lowerLetter"/>
      <w:lvlText w:val="%5)"/>
      <w:lvlJc w:val="left"/>
      <w:pPr>
        <w:ind w:left="2097" w:hanging="413"/>
      </w:pPr>
      <w:rPr>
        <w:rFonts w:ascii="Times New Roman" w:eastAsia="宋体"/>
        <w:b w:val="0"/>
        <w:i w:val="0"/>
        <w:color w:val="0F0F0F"/>
        <w:spacing w:val="0"/>
        <w:w w:val="100"/>
        <w:sz w:val="21"/>
        <w:u w:val="none"/>
        <w:vertAlign w:val="baseline"/>
        <w:em w:val="dot"/>
      </w:rPr>
    </w:lvl>
    <w:lvl w:ilvl="5">
      <w:start w:val="1"/>
      <w:numFmt w:val="lowerRoman"/>
      <w:lvlText w:val="%6."/>
      <w:lvlJc w:val="left"/>
      <w:pPr>
        <w:ind w:left="2517" w:hanging="413"/>
      </w:pPr>
      <w:rPr>
        <w:rFonts w:ascii="Times New Roman" w:eastAsia="宋体"/>
        <w:b w:val="0"/>
        <w:i w:val="0"/>
        <w:color w:val="0F0F0F"/>
        <w:spacing w:val="0"/>
        <w:w w:val="100"/>
        <w:sz w:val="21"/>
        <w:u w:val="none"/>
        <w:vertAlign w:val="baseline"/>
        <w:em w:val="dot"/>
      </w:rPr>
    </w:lvl>
    <w:lvl w:ilvl="6">
      <w:start w:val="1"/>
      <w:numFmt w:val="decimal"/>
      <w:lvlText w:val="%7."/>
      <w:lvlJc w:val="left"/>
      <w:pPr>
        <w:ind w:left="2936" w:hanging="413"/>
      </w:pPr>
      <w:rPr>
        <w:rFonts w:ascii="Times New Roman" w:eastAsia="宋体"/>
        <w:b w:val="0"/>
        <w:i w:val="0"/>
        <w:color w:val="0F0F0F"/>
        <w:spacing w:val="0"/>
        <w:w w:val="100"/>
        <w:sz w:val="21"/>
        <w:u w:val="none"/>
        <w:vertAlign w:val="baseline"/>
        <w:em w:val="dot"/>
      </w:rPr>
    </w:lvl>
    <w:lvl w:ilvl="7">
      <w:start w:val="1"/>
      <w:numFmt w:val="lowerLetter"/>
      <w:lvlText w:val="%8)"/>
      <w:lvlJc w:val="left"/>
      <w:pPr>
        <w:ind w:left="3356" w:hanging="413"/>
      </w:pPr>
      <w:rPr>
        <w:rFonts w:ascii="Times New Roman" w:eastAsia="宋体"/>
        <w:b w:val="0"/>
        <w:i w:val="0"/>
        <w:color w:val="0F0F0F"/>
        <w:spacing w:val="0"/>
        <w:w w:val="100"/>
        <w:sz w:val="21"/>
        <w:u w:val="none"/>
        <w:vertAlign w:val="baseline"/>
        <w:em w:val="dot"/>
      </w:rPr>
    </w:lvl>
    <w:lvl w:ilvl="8">
      <w:start w:val="1"/>
      <w:numFmt w:val="lowerRoman"/>
      <w:lvlText w:val="%9."/>
      <w:lvlJc w:val="left"/>
      <w:pPr>
        <w:ind w:left="3775" w:hanging="413"/>
      </w:pPr>
      <w:rPr>
        <w:rFonts w:ascii="Times New Roman" w:eastAsia="宋体"/>
        <w:b w:val="0"/>
        <w:i w:val="0"/>
        <w:color w:val="0F0F0F"/>
        <w:spacing w:val="0"/>
        <w:w w:val="100"/>
        <w:sz w:val="21"/>
        <w:u w:val="none"/>
        <w:vertAlign w:val="baseline"/>
        <w:em w:val="dot"/>
      </w:rPr>
    </w:lvl>
  </w:abstractNum>
  <w:abstractNum w:abstractNumId="1" w15:restartNumberingAfterBreak="0">
    <w:nsid w:val="02E704A4"/>
    <w:multiLevelType w:val="multilevel"/>
    <w:tmpl w:val="02E704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6E7095F"/>
    <w:multiLevelType w:val="multilevel"/>
    <w:tmpl w:val="06E7095F"/>
    <w:lvl w:ilvl="0">
      <w:start w:val="1"/>
      <w:numFmt w:val="decimal"/>
      <w:lvlText w:val="（%1）"/>
      <w:lvlJc w:val="left"/>
      <w:pPr>
        <w:ind w:left="2428" w:hanging="1020"/>
      </w:pPr>
      <w:rPr>
        <w:rFonts w:ascii="宋体" w:eastAsia="宋体" w:hAnsi="宋体" w:cs="宋体" w:hint="default"/>
        <w:w w:val="100"/>
        <w:sz w:val="24"/>
        <w:szCs w:val="24"/>
        <w:lang w:val="zh-CN" w:eastAsia="zh-CN" w:bidi="zh-CN"/>
      </w:rPr>
    </w:lvl>
    <w:lvl w:ilvl="1">
      <w:numFmt w:val="bullet"/>
      <w:lvlText w:val="•"/>
      <w:lvlJc w:val="left"/>
      <w:pPr>
        <w:ind w:left="3276" w:hanging="1020"/>
      </w:pPr>
      <w:rPr>
        <w:rFonts w:hint="default"/>
        <w:lang w:val="zh-CN" w:eastAsia="zh-CN" w:bidi="zh-CN"/>
      </w:rPr>
    </w:lvl>
    <w:lvl w:ilvl="2">
      <w:numFmt w:val="bullet"/>
      <w:lvlText w:val="•"/>
      <w:lvlJc w:val="left"/>
      <w:pPr>
        <w:ind w:left="4133" w:hanging="1020"/>
      </w:pPr>
      <w:rPr>
        <w:rFonts w:hint="default"/>
        <w:lang w:val="zh-CN" w:eastAsia="zh-CN" w:bidi="zh-CN"/>
      </w:rPr>
    </w:lvl>
    <w:lvl w:ilvl="3">
      <w:numFmt w:val="bullet"/>
      <w:lvlText w:val="•"/>
      <w:lvlJc w:val="left"/>
      <w:pPr>
        <w:ind w:left="4989" w:hanging="1020"/>
      </w:pPr>
      <w:rPr>
        <w:rFonts w:hint="default"/>
        <w:lang w:val="zh-CN" w:eastAsia="zh-CN" w:bidi="zh-CN"/>
      </w:rPr>
    </w:lvl>
    <w:lvl w:ilvl="4">
      <w:numFmt w:val="bullet"/>
      <w:lvlText w:val="•"/>
      <w:lvlJc w:val="left"/>
      <w:pPr>
        <w:ind w:left="5846" w:hanging="1020"/>
      </w:pPr>
      <w:rPr>
        <w:rFonts w:hint="default"/>
        <w:lang w:val="zh-CN" w:eastAsia="zh-CN" w:bidi="zh-CN"/>
      </w:rPr>
    </w:lvl>
    <w:lvl w:ilvl="5">
      <w:numFmt w:val="bullet"/>
      <w:lvlText w:val="•"/>
      <w:lvlJc w:val="left"/>
      <w:pPr>
        <w:ind w:left="6703" w:hanging="1020"/>
      </w:pPr>
      <w:rPr>
        <w:rFonts w:hint="default"/>
        <w:lang w:val="zh-CN" w:eastAsia="zh-CN" w:bidi="zh-CN"/>
      </w:rPr>
    </w:lvl>
    <w:lvl w:ilvl="6">
      <w:numFmt w:val="bullet"/>
      <w:lvlText w:val="•"/>
      <w:lvlJc w:val="left"/>
      <w:pPr>
        <w:ind w:left="7559" w:hanging="1020"/>
      </w:pPr>
      <w:rPr>
        <w:rFonts w:hint="default"/>
        <w:lang w:val="zh-CN" w:eastAsia="zh-CN" w:bidi="zh-CN"/>
      </w:rPr>
    </w:lvl>
    <w:lvl w:ilvl="7">
      <w:numFmt w:val="bullet"/>
      <w:lvlText w:val="•"/>
      <w:lvlJc w:val="left"/>
      <w:pPr>
        <w:ind w:left="8416" w:hanging="1020"/>
      </w:pPr>
      <w:rPr>
        <w:rFonts w:hint="default"/>
        <w:lang w:val="zh-CN" w:eastAsia="zh-CN" w:bidi="zh-CN"/>
      </w:rPr>
    </w:lvl>
    <w:lvl w:ilvl="8">
      <w:numFmt w:val="bullet"/>
      <w:lvlText w:val="•"/>
      <w:lvlJc w:val="left"/>
      <w:pPr>
        <w:ind w:left="9273" w:hanging="1020"/>
      </w:pPr>
      <w:rPr>
        <w:rFonts w:hint="default"/>
        <w:lang w:val="zh-CN" w:eastAsia="zh-CN" w:bidi="zh-CN"/>
      </w:rPr>
    </w:lvl>
  </w:abstractNum>
  <w:abstractNum w:abstractNumId="3" w15:restartNumberingAfterBreak="0">
    <w:nsid w:val="091E02F4"/>
    <w:multiLevelType w:val="multilevel"/>
    <w:tmpl w:val="091E02F4"/>
    <w:lvl w:ilvl="0">
      <w:start w:val="3"/>
      <w:numFmt w:val="decimal"/>
      <w:lvlText w:val="%1、"/>
      <w:lvlJc w:val="left"/>
      <w:pPr>
        <w:ind w:left="652" w:hanging="324"/>
      </w:pPr>
      <w:rPr>
        <w:rFonts w:hint="default"/>
      </w:rPr>
    </w:lvl>
    <w:lvl w:ilvl="1">
      <w:start w:val="1"/>
      <w:numFmt w:val="lowerLetter"/>
      <w:lvlText w:val="%2)"/>
      <w:lvlJc w:val="left"/>
      <w:pPr>
        <w:ind w:left="1168" w:hanging="420"/>
      </w:pPr>
    </w:lvl>
    <w:lvl w:ilvl="2">
      <w:start w:val="1"/>
      <w:numFmt w:val="lowerRoman"/>
      <w:lvlText w:val="%3."/>
      <w:lvlJc w:val="right"/>
      <w:pPr>
        <w:ind w:left="1588" w:hanging="420"/>
      </w:pPr>
    </w:lvl>
    <w:lvl w:ilvl="3">
      <w:start w:val="1"/>
      <w:numFmt w:val="decimal"/>
      <w:lvlText w:val="%4."/>
      <w:lvlJc w:val="left"/>
      <w:pPr>
        <w:ind w:left="2008" w:hanging="420"/>
      </w:pPr>
    </w:lvl>
    <w:lvl w:ilvl="4">
      <w:start w:val="1"/>
      <w:numFmt w:val="lowerLetter"/>
      <w:lvlText w:val="%5)"/>
      <w:lvlJc w:val="left"/>
      <w:pPr>
        <w:ind w:left="2428" w:hanging="420"/>
      </w:pPr>
    </w:lvl>
    <w:lvl w:ilvl="5">
      <w:start w:val="1"/>
      <w:numFmt w:val="lowerRoman"/>
      <w:lvlText w:val="%6."/>
      <w:lvlJc w:val="right"/>
      <w:pPr>
        <w:ind w:left="2848" w:hanging="420"/>
      </w:pPr>
    </w:lvl>
    <w:lvl w:ilvl="6">
      <w:start w:val="1"/>
      <w:numFmt w:val="decimal"/>
      <w:lvlText w:val="%7."/>
      <w:lvlJc w:val="left"/>
      <w:pPr>
        <w:ind w:left="3268" w:hanging="420"/>
      </w:pPr>
    </w:lvl>
    <w:lvl w:ilvl="7">
      <w:start w:val="1"/>
      <w:numFmt w:val="lowerLetter"/>
      <w:lvlText w:val="%8)"/>
      <w:lvlJc w:val="left"/>
      <w:pPr>
        <w:ind w:left="3688" w:hanging="420"/>
      </w:pPr>
    </w:lvl>
    <w:lvl w:ilvl="8">
      <w:start w:val="1"/>
      <w:numFmt w:val="lowerRoman"/>
      <w:lvlText w:val="%9."/>
      <w:lvlJc w:val="right"/>
      <w:pPr>
        <w:ind w:left="4108" w:hanging="420"/>
      </w:pPr>
    </w:lvl>
  </w:abstractNum>
  <w:abstractNum w:abstractNumId="4" w15:restartNumberingAfterBreak="0">
    <w:nsid w:val="0F0C667B"/>
    <w:multiLevelType w:val="multilevel"/>
    <w:tmpl w:val="0F0C667B"/>
    <w:lvl w:ilvl="0">
      <w:start w:val="1"/>
      <w:numFmt w:val="decimal"/>
      <w:lvlText w:val="（%1）"/>
      <w:lvlJc w:val="left"/>
      <w:pPr>
        <w:ind w:left="2313" w:hanging="852"/>
      </w:pPr>
      <w:rPr>
        <w:rFonts w:ascii="宋体" w:eastAsia="宋体" w:hAnsi="宋体" w:cs="宋体" w:hint="default"/>
        <w:spacing w:val="-60"/>
        <w:w w:val="100"/>
        <w:sz w:val="24"/>
        <w:szCs w:val="24"/>
        <w:lang w:val="zh-CN" w:eastAsia="zh-CN" w:bidi="zh-CN"/>
      </w:rPr>
    </w:lvl>
    <w:lvl w:ilvl="1">
      <w:numFmt w:val="bullet"/>
      <w:lvlText w:val="•"/>
      <w:lvlJc w:val="left"/>
      <w:pPr>
        <w:ind w:left="3186" w:hanging="852"/>
      </w:pPr>
      <w:rPr>
        <w:rFonts w:hint="default"/>
        <w:lang w:val="zh-CN" w:eastAsia="zh-CN" w:bidi="zh-CN"/>
      </w:rPr>
    </w:lvl>
    <w:lvl w:ilvl="2">
      <w:numFmt w:val="bullet"/>
      <w:lvlText w:val="•"/>
      <w:lvlJc w:val="left"/>
      <w:pPr>
        <w:ind w:left="4053" w:hanging="852"/>
      </w:pPr>
      <w:rPr>
        <w:rFonts w:hint="default"/>
        <w:lang w:val="zh-CN" w:eastAsia="zh-CN" w:bidi="zh-CN"/>
      </w:rPr>
    </w:lvl>
    <w:lvl w:ilvl="3">
      <w:numFmt w:val="bullet"/>
      <w:lvlText w:val="•"/>
      <w:lvlJc w:val="left"/>
      <w:pPr>
        <w:ind w:left="4919" w:hanging="852"/>
      </w:pPr>
      <w:rPr>
        <w:rFonts w:hint="default"/>
        <w:lang w:val="zh-CN" w:eastAsia="zh-CN" w:bidi="zh-CN"/>
      </w:rPr>
    </w:lvl>
    <w:lvl w:ilvl="4">
      <w:numFmt w:val="bullet"/>
      <w:lvlText w:val="•"/>
      <w:lvlJc w:val="left"/>
      <w:pPr>
        <w:ind w:left="5786" w:hanging="852"/>
      </w:pPr>
      <w:rPr>
        <w:rFonts w:hint="default"/>
        <w:lang w:val="zh-CN" w:eastAsia="zh-CN" w:bidi="zh-CN"/>
      </w:rPr>
    </w:lvl>
    <w:lvl w:ilvl="5">
      <w:numFmt w:val="bullet"/>
      <w:lvlText w:val="•"/>
      <w:lvlJc w:val="left"/>
      <w:pPr>
        <w:ind w:left="6653" w:hanging="852"/>
      </w:pPr>
      <w:rPr>
        <w:rFonts w:hint="default"/>
        <w:lang w:val="zh-CN" w:eastAsia="zh-CN" w:bidi="zh-CN"/>
      </w:rPr>
    </w:lvl>
    <w:lvl w:ilvl="6">
      <w:numFmt w:val="bullet"/>
      <w:lvlText w:val="•"/>
      <w:lvlJc w:val="left"/>
      <w:pPr>
        <w:ind w:left="7519" w:hanging="852"/>
      </w:pPr>
      <w:rPr>
        <w:rFonts w:hint="default"/>
        <w:lang w:val="zh-CN" w:eastAsia="zh-CN" w:bidi="zh-CN"/>
      </w:rPr>
    </w:lvl>
    <w:lvl w:ilvl="7">
      <w:numFmt w:val="bullet"/>
      <w:lvlText w:val="•"/>
      <w:lvlJc w:val="left"/>
      <w:pPr>
        <w:ind w:left="8386" w:hanging="852"/>
      </w:pPr>
      <w:rPr>
        <w:rFonts w:hint="default"/>
        <w:lang w:val="zh-CN" w:eastAsia="zh-CN" w:bidi="zh-CN"/>
      </w:rPr>
    </w:lvl>
    <w:lvl w:ilvl="8">
      <w:numFmt w:val="bullet"/>
      <w:lvlText w:val="•"/>
      <w:lvlJc w:val="left"/>
      <w:pPr>
        <w:ind w:left="9253" w:hanging="852"/>
      </w:pPr>
      <w:rPr>
        <w:rFonts w:hint="default"/>
        <w:lang w:val="zh-CN" w:eastAsia="zh-CN" w:bidi="zh-CN"/>
      </w:rPr>
    </w:lvl>
  </w:abstractNum>
  <w:abstractNum w:abstractNumId="5" w15:restartNumberingAfterBreak="0">
    <w:nsid w:val="136B326B"/>
    <w:multiLevelType w:val="multilevel"/>
    <w:tmpl w:val="136B326B"/>
    <w:lvl w:ilvl="0">
      <w:start w:val="1"/>
      <w:numFmt w:val="decimal"/>
      <w:lvlText w:val="（%1）"/>
      <w:lvlJc w:val="left"/>
      <w:pPr>
        <w:ind w:left="1282" w:hanging="529"/>
      </w:pPr>
      <w:rPr>
        <w:rFonts w:ascii="宋体" w:eastAsia="宋体" w:hAnsi="宋体" w:cs="宋体" w:hint="default"/>
        <w:spacing w:val="-3"/>
        <w:w w:val="100"/>
        <w:sz w:val="19"/>
        <w:szCs w:val="19"/>
        <w:lang w:val="zh-CN" w:eastAsia="zh-CN" w:bidi="zh-CN"/>
      </w:rPr>
    </w:lvl>
    <w:lvl w:ilvl="1">
      <w:numFmt w:val="bullet"/>
      <w:lvlText w:val="•"/>
      <w:lvlJc w:val="left"/>
      <w:pPr>
        <w:ind w:left="2250" w:hanging="529"/>
      </w:pPr>
      <w:rPr>
        <w:rFonts w:hint="default"/>
        <w:lang w:val="zh-CN" w:eastAsia="zh-CN" w:bidi="zh-CN"/>
      </w:rPr>
    </w:lvl>
    <w:lvl w:ilvl="2">
      <w:numFmt w:val="bullet"/>
      <w:lvlText w:val="•"/>
      <w:lvlJc w:val="left"/>
      <w:pPr>
        <w:ind w:left="3221" w:hanging="529"/>
      </w:pPr>
      <w:rPr>
        <w:rFonts w:hint="default"/>
        <w:lang w:val="zh-CN" w:eastAsia="zh-CN" w:bidi="zh-CN"/>
      </w:rPr>
    </w:lvl>
    <w:lvl w:ilvl="3">
      <w:numFmt w:val="bullet"/>
      <w:lvlText w:val="•"/>
      <w:lvlJc w:val="left"/>
      <w:pPr>
        <w:ind w:left="4191" w:hanging="529"/>
      </w:pPr>
      <w:rPr>
        <w:rFonts w:hint="default"/>
        <w:lang w:val="zh-CN" w:eastAsia="zh-CN" w:bidi="zh-CN"/>
      </w:rPr>
    </w:lvl>
    <w:lvl w:ilvl="4">
      <w:numFmt w:val="bullet"/>
      <w:lvlText w:val="•"/>
      <w:lvlJc w:val="left"/>
      <w:pPr>
        <w:ind w:left="5162" w:hanging="529"/>
      </w:pPr>
      <w:rPr>
        <w:rFonts w:hint="default"/>
        <w:lang w:val="zh-CN" w:eastAsia="zh-CN" w:bidi="zh-CN"/>
      </w:rPr>
    </w:lvl>
    <w:lvl w:ilvl="5">
      <w:numFmt w:val="bullet"/>
      <w:lvlText w:val="•"/>
      <w:lvlJc w:val="left"/>
      <w:pPr>
        <w:ind w:left="6133" w:hanging="529"/>
      </w:pPr>
      <w:rPr>
        <w:rFonts w:hint="default"/>
        <w:lang w:val="zh-CN" w:eastAsia="zh-CN" w:bidi="zh-CN"/>
      </w:rPr>
    </w:lvl>
    <w:lvl w:ilvl="6">
      <w:numFmt w:val="bullet"/>
      <w:lvlText w:val="•"/>
      <w:lvlJc w:val="left"/>
      <w:pPr>
        <w:ind w:left="7103" w:hanging="529"/>
      </w:pPr>
      <w:rPr>
        <w:rFonts w:hint="default"/>
        <w:lang w:val="zh-CN" w:eastAsia="zh-CN" w:bidi="zh-CN"/>
      </w:rPr>
    </w:lvl>
    <w:lvl w:ilvl="7">
      <w:numFmt w:val="bullet"/>
      <w:lvlText w:val="•"/>
      <w:lvlJc w:val="left"/>
      <w:pPr>
        <w:ind w:left="8074" w:hanging="529"/>
      </w:pPr>
      <w:rPr>
        <w:rFonts w:hint="default"/>
        <w:lang w:val="zh-CN" w:eastAsia="zh-CN" w:bidi="zh-CN"/>
      </w:rPr>
    </w:lvl>
    <w:lvl w:ilvl="8">
      <w:numFmt w:val="bullet"/>
      <w:lvlText w:val="•"/>
      <w:lvlJc w:val="left"/>
      <w:pPr>
        <w:ind w:left="9045" w:hanging="529"/>
      </w:pPr>
      <w:rPr>
        <w:rFonts w:hint="default"/>
        <w:lang w:val="zh-CN" w:eastAsia="zh-CN" w:bidi="zh-CN"/>
      </w:rPr>
    </w:lvl>
  </w:abstractNum>
  <w:abstractNum w:abstractNumId="6" w15:restartNumberingAfterBreak="0">
    <w:nsid w:val="14DC72B3"/>
    <w:multiLevelType w:val="multilevel"/>
    <w:tmpl w:val="14DC72B3"/>
    <w:lvl w:ilvl="0">
      <w:start w:val="1"/>
      <w:numFmt w:val="decimal"/>
      <w:lvlText w:val="%1"/>
      <w:lvlJc w:val="left"/>
      <w:pPr>
        <w:ind w:left="1322" w:hanging="994"/>
      </w:pPr>
      <w:rPr>
        <w:rFonts w:ascii="宋体" w:eastAsia="宋体" w:hAnsi="宋体" w:cs="宋体" w:hint="default"/>
        <w:w w:val="100"/>
        <w:sz w:val="24"/>
        <w:szCs w:val="24"/>
        <w:lang w:val="zh-CN" w:eastAsia="zh-CN" w:bidi="zh-CN"/>
      </w:rPr>
    </w:lvl>
    <w:lvl w:ilvl="1">
      <w:start w:val="1"/>
      <w:numFmt w:val="decimal"/>
      <w:lvlText w:val="%1.%2"/>
      <w:lvlJc w:val="left"/>
      <w:pPr>
        <w:ind w:left="1322" w:hanging="994"/>
      </w:pPr>
      <w:rPr>
        <w:rFonts w:ascii="宋体" w:eastAsia="宋体" w:hAnsi="宋体" w:cs="宋体" w:hint="default"/>
        <w:w w:val="100"/>
        <w:sz w:val="24"/>
        <w:szCs w:val="24"/>
        <w:lang w:val="zh-CN" w:eastAsia="zh-CN" w:bidi="zh-CN"/>
      </w:rPr>
    </w:lvl>
    <w:lvl w:ilvl="2">
      <w:start w:val="1"/>
      <w:numFmt w:val="decimal"/>
      <w:lvlText w:val="%1.%2.%3"/>
      <w:lvlJc w:val="left"/>
      <w:pPr>
        <w:ind w:left="1322" w:hanging="994"/>
      </w:pPr>
      <w:rPr>
        <w:rFonts w:ascii="宋体" w:eastAsia="宋体" w:hAnsi="宋体" w:cs="宋体" w:hint="default"/>
        <w:w w:val="100"/>
        <w:sz w:val="24"/>
        <w:szCs w:val="24"/>
        <w:lang w:val="zh-CN" w:eastAsia="zh-CN" w:bidi="zh-CN"/>
      </w:rPr>
    </w:lvl>
    <w:lvl w:ilvl="3">
      <w:start w:val="1"/>
      <w:numFmt w:val="decimal"/>
      <w:lvlText w:val="（%4）"/>
      <w:lvlJc w:val="left"/>
      <w:pPr>
        <w:ind w:left="2025" w:hanging="601"/>
      </w:pPr>
      <w:rPr>
        <w:rFonts w:hint="default"/>
        <w:spacing w:val="-16"/>
        <w:w w:val="100"/>
        <w:lang w:val="zh-CN" w:eastAsia="zh-CN" w:bidi="zh-CN"/>
      </w:rPr>
    </w:lvl>
    <w:lvl w:ilvl="4">
      <w:numFmt w:val="bullet"/>
      <w:lvlText w:val="•"/>
      <w:lvlJc w:val="left"/>
      <w:pPr>
        <w:ind w:left="3300" w:hanging="601"/>
      </w:pPr>
      <w:rPr>
        <w:rFonts w:hint="default"/>
        <w:lang w:val="zh-CN" w:eastAsia="zh-CN" w:bidi="zh-CN"/>
      </w:rPr>
    </w:lvl>
    <w:lvl w:ilvl="5">
      <w:numFmt w:val="bullet"/>
      <w:lvlText w:val="•"/>
      <w:lvlJc w:val="left"/>
      <w:pPr>
        <w:ind w:left="4581" w:hanging="601"/>
      </w:pPr>
      <w:rPr>
        <w:rFonts w:hint="default"/>
        <w:lang w:val="zh-CN" w:eastAsia="zh-CN" w:bidi="zh-CN"/>
      </w:rPr>
    </w:lvl>
    <w:lvl w:ilvl="6">
      <w:numFmt w:val="bullet"/>
      <w:lvlText w:val="•"/>
      <w:lvlJc w:val="left"/>
      <w:pPr>
        <w:ind w:left="5862" w:hanging="601"/>
      </w:pPr>
      <w:rPr>
        <w:rFonts w:hint="default"/>
        <w:lang w:val="zh-CN" w:eastAsia="zh-CN" w:bidi="zh-CN"/>
      </w:rPr>
    </w:lvl>
    <w:lvl w:ilvl="7">
      <w:numFmt w:val="bullet"/>
      <w:lvlText w:val="•"/>
      <w:lvlJc w:val="left"/>
      <w:pPr>
        <w:ind w:left="7143" w:hanging="601"/>
      </w:pPr>
      <w:rPr>
        <w:rFonts w:hint="default"/>
        <w:lang w:val="zh-CN" w:eastAsia="zh-CN" w:bidi="zh-CN"/>
      </w:rPr>
    </w:lvl>
    <w:lvl w:ilvl="8">
      <w:numFmt w:val="bullet"/>
      <w:lvlText w:val="•"/>
      <w:lvlJc w:val="left"/>
      <w:pPr>
        <w:ind w:left="8424" w:hanging="601"/>
      </w:pPr>
      <w:rPr>
        <w:rFonts w:hint="default"/>
        <w:lang w:val="zh-CN" w:eastAsia="zh-CN" w:bidi="zh-CN"/>
      </w:rPr>
    </w:lvl>
  </w:abstractNum>
  <w:abstractNum w:abstractNumId="7" w15:restartNumberingAfterBreak="0">
    <w:nsid w:val="15D830B1"/>
    <w:multiLevelType w:val="multilevel"/>
    <w:tmpl w:val="15D830B1"/>
    <w:lvl w:ilvl="0">
      <w:start w:val="1"/>
      <w:numFmt w:val="decimal"/>
      <w:lvlText w:val="（%1）"/>
      <w:lvlJc w:val="left"/>
      <w:pPr>
        <w:ind w:left="2062" w:hanging="601"/>
      </w:pPr>
      <w:rPr>
        <w:rFonts w:ascii="宋体" w:eastAsia="宋体" w:hAnsi="宋体" w:cs="宋体" w:hint="default"/>
        <w:w w:val="100"/>
        <w:sz w:val="22"/>
        <w:szCs w:val="22"/>
        <w:lang w:val="zh-CN" w:eastAsia="zh-CN" w:bidi="zh-CN"/>
      </w:rPr>
    </w:lvl>
    <w:lvl w:ilvl="1">
      <w:numFmt w:val="bullet"/>
      <w:lvlText w:val="•"/>
      <w:lvlJc w:val="left"/>
      <w:pPr>
        <w:ind w:left="2952" w:hanging="601"/>
      </w:pPr>
      <w:rPr>
        <w:rFonts w:hint="default"/>
        <w:lang w:val="zh-CN" w:eastAsia="zh-CN" w:bidi="zh-CN"/>
      </w:rPr>
    </w:lvl>
    <w:lvl w:ilvl="2">
      <w:numFmt w:val="bullet"/>
      <w:lvlText w:val="•"/>
      <w:lvlJc w:val="left"/>
      <w:pPr>
        <w:ind w:left="3845" w:hanging="601"/>
      </w:pPr>
      <w:rPr>
        <w:rFonts w:hint="default"/>
        <w:lang w:val="zh-CN" w:eastAsia="zh-CN" w:bidi="zh-CN"/>
      </w:rPr>
    </w:lvl>
    <w:lvl w:ilvl="3">
      <w:numFmt w:val="bullet"/>
      <w:lvlText w:val="•"/>
      <w:lvlJc w:val="left"/>
      <w:pPr>
        <w:ind w:left="4737" w:hanging="601"/>
      </w:pPr>
      <w:rPr>
        <w:rFonts w:hint="default"/>
        <w:lang w:val="zh-CN" w:eastAsia="zh-CN" w:bidi="zh-CN"/>
      </w:rPr>
    </w:lvl>
    <w:lvl w:ilvl="4">
      <w:numFmt w:val="bullet"/>
      <w:lvlText w:val="•"/>
      <w:lvlJc w:val="left"/>
      <w:pPr>
        <w:ind w:left="5630" w:hanging="601"/>
      </w:pPr>
      <w:rPr>
        <w:rFonts w:hint="default"/>
        <w:lang w:val="zh-CN" w:eastAsia="zh-CN" w:bidi="zh-CN"/>
      </w:rPr>
    </w:lvl>
    <w:lvl w:ilvl="5">
      <w:numFmt w:val="bullet"/>
      <w:lvlText w:val="•"/>
      <w:lvlJc w:val="left"/>
      <w:pPr>
        <w:ind w:left="6523" w:hanging="601"/>
      </w:pPr>
      <w:rPr>
        <w:rFonts w:hint="default"/>
        <w:lang w:val="zh-CN" w:eastAsia="zh-CN" w:bidi="zh-CN"/>
      </w:rPr>
    </w:lvl>
    <w:lvl w:ilvl="6">
      <w:numFmt w:val="bullet"/>
      <w:lvlText w:val="•"/>
      <w:lvlJc w:val="left"/>
      <w:pPr>
        <w:ind w:left="7415" w:hanging="601"/>
      </w:pPr>
      <w:rPr>
        <w:rFonts w:hint="default"/>
        <w:lang w:val="zh-CN" w:eastAsia="zh-CN" w:bidi="zh-CN"/>
      </w:rPr>
    </w:lvl>
    <w:lvl w:ilvl="7">
      <w:numFmt w:val="bullet"/>
      <w:lvlText w:val="•"/>
      <w:lvlJc w:val="left"/>
      <w:pPr>
        <w:ind w:left="8308" w:hanging="601"/>
      </w:pPr>
      <w:rPr>
        <w:rFonts w:hint="default"/>
        <w:lang w:val="zh-CN" w:eastAsia="zh-CN" w:bidi="zh-CN"/>
      </w:rPr>
    </w:lvl>
    <w:lvl w:ilvl="8">
      <w:numFmt w:val="bullet"/>
      <w:lvlText w:val="•"/>
      <w:lvlJc w:val="left"/>
      <w:pPr>
        <w:ind w:left="9201" w:hanging="601"/>
      </w:pPr>
      <w:rPr>
        <w:rFonts w:hint="default"/>
        <w:lang w:val="zh-CN" w:eastAsia="zh-CN" w:bidi="zh-CN"/>
      </w:rPr>
    </w:lvl>
  </w:abstractNum>
  <w:abstractNum w:abstractNumId="8" w15:restartNumberingAfterBreak="0">
    <w:nsid w:val="1C8C6E09"/>
    <w:multiLevelType w:val="hybridMultilevel"/>
    <w:tmpl w:val="BD18B7BC"/>
    <w:lvl w:ilvl="0" w:tplc="58760E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50D0D30"/>
    <w:multiLevelType w:val="multilevel"/>
    <w:tmpl w:val="250D0D30"/>
    <w:lvl w:ilvl="0">
      <w:start w:val="1"/>
      <w:numFmt w:val="decimal"/>
      <w:lvlText w:val="（%1）"/>
      <w:lvlJc w:val="left"/>
      <w:pPr>
        <w:ind w:left="2062" w:hanging="601"/>
      </w:pPr>
      <w:rPr>
        <w:rFonts w:ascii="宋体" w:eastAsia="宋体" w:hAnsi="宋体" w:cs="宋体" w:hint="default"/>
        <w:w w:val="100"/>
        <w:sz w:val="22"/>
        <w:szCs w:val="22"/>
        <w:lang w:val="zh-CN" w:eastAsia="zh-CN" w:bidi="zh-CN"/>
      </w:rPr>
    </w:lvl>
    <w:lvl w:ilvl="1">
      <w:numFmt w:val="bullet"/>
      <w:lvlText w:val="•"/>
      <w:lvlJc w:val="left"/>
      <w:pPr>
        <w:ind w:left="2952" w:hanging="601"/>
      </w:pPr>
      <w:rPr>
        <w:rFonts w:hint="default"/>
        <w:lang w:val="zh-CN" w:eastAsia="zh-CN" w:bidi="zh-CN"/>
      </w:rPr>
    </w:lvl>
    <w:lvl w:ilvl="2">
      <w:numFmt w:val="bullet"/>
      <w:lvlText w:val="•"/>
      <w:lvlJc w:val="left"/>
      <w:pPr>
        <w:ind w:left="3845" w:hanging="601"/>
      </w:pPr>
      <w:rPr>
        <w:rFonts w:hint="default"/>
        <w:lang w:val="zh-CN" w:eastAsia="zh-CN" w:bidi="zh-CN"/>
      </w:rPr>
    </w:lvl>
    <w:lvl w:ilvl="3">
      <w:numFmt w:val="bullet"/>
      <w:lvlText w:val="•"/>
      <w:lvlJc w:val="left"/>
      <w:pPr>
        <w:ind w:left="4737" w:hanging="601"/>
      </w:pPr>
      <w:rPr>
        <w:rFonts w:hint="default"/>
        <w:lang w:val="zh-CN" w:eastAsia="zh-CN" w:bidi="zh-CN"/>
      </w:rPr>
    </w:lvl>
    <w:lvl w:ilvl="4">
      <w:numFmt w:val="bullet"/>
      <w:lvlText w:val="•"/>
      <w:lvlJc w:val="left"/>
      <w:pPr>
        <w:ind w:left="5630" w:hanging="601"/>
      </w:pPr>
      <w:rPr>
        <w:rFonts w:hint="default"/>
        <w:lang w:val="zh-CN" w:eastAsia="zh-CN" w:bidi="zh-CN"/>
      </w:rPr>
    </w:lvl>
    <w:lvl w:ilvl="5">
      <w:numFmt w:val="bullet"/>
      <w:lvlText w:val="•"/>
      <w:lvlJc w:val="left"/>
      <w:pPr>
        <w:ind w:left="6523" w:hanging="601"/>
      </w:pPr>
      <w:rPr>
        <w:rFonts w:hint="default"/>
        <w:lang w:val="zh-CN" w:eastAsia="zh-CN" w:bidi="zh-CN"/>
      </w:rPr>
    </w:lvl>
    <w:lvl w:ilvl="6">
      <w:numFmt w:val="bullet"/>
      <w:lvlText w:val="•"/>
      <w:lvlJc w:val="left"/>
      <w:pPr>
        <w:ind w:left="7415" w:hanging="601"/>
      </w:pPr>
      <w:rPr>
        <w:rFonts w:hint="default"/>
        <w:lang w:val="zh-CN" w:eastAsia="zh-CN" w:bidi="zh-CN"/>
      </w:rPr>
    </w:lvl>
    <w:lvl w:ilvl="7">
      <w:numFmt w:val="bullet"/>
      <w:lvlText w:val="•"/>
      <w:lvlJc w:val="left"/>
      <w:pPr>
        <w:ind w:left="8308" w:hanging="601"/>
      </w:pPr>
      <w:rPr>
        <w:rFonts w:hint="default"/>
        <w:lang w:val="zh-CN" w:eastAsia="zh-CN" w:bidi="zh-CN"/>
      </w:rPr>
    </w:lvl>
    <w:lvl w:ilvl="8">
      <w:numFmt w:val="bullet"/>
      <w:lvlText w:val="•"/>
      <w:lvlJc w:val="left"/>
      <w:pPr>
        <w:ind w:left="9201" w:hanging="601"/>
      </w:pPr>
      <w:rPr>
        <w:rFonts w:hint="default"/>
        <w:lang w:val="zh-CN" w:eastAsia="zh-CN" w:bidi="zh-CN"/>
      </w:rPr>
    </w:lvl>
  </w:abstractNum>
  <w:abstractNum w:abstractNumId="10" w15:restartNumberingAfterBreak="0">
    <w:nsid w:val="26B65563"/>
    <w:multiLevelType w:val="multilevel"/>
    <w:tmpl w:val="26B65563"/>
    <w:lvl w:ilvl="0">
      <w:start w:val="1"/>
      <w:numFmt w:val="decimal"/>
      <w:lvlText w:val="（%1）"/>
      <w:lvlJc w:val="left"/>
      <w:pPr>
        <w:ind w:left="2062" w:hanging="601"/>
      </w:pPr>
      <w:rPr>
        <w:rFonts w:ascii="宋体" w:eastAsia="宋体" w:hAnsi="宋体" w:cs="宋体" w:hint="default"/>
        <w:w w:val="100"/>
        <w:sz w:val="22"/>
        <w:szCs w:val="22"/>
        <w:lang w:val="zh-CN" w:eastAsia="zh-CN" w:bidi="zh-CN"/>
      </w:rPr>
    </w:lvl>
    <w:lvl w:ilvl="1">
      <w:numFmt w:val="bullet"/>
      <w:lvlText w:val="•"/>
      <w:lvlJc w:val="left"/>
      <w:pPr>
        <w:ind w:left="2952" w:hanging="601"/>
      </w:pPr>
      <w:rPr>
        <w:rFonts w:hint="default"/>
        <w:lang w:val="zh-CN" w:eastAsia="zh-CN" w:bidi="zh-CN"/>
      </w:rPr>
    </w:lvl>
    <w:lvl w:ilvl="2">
      <w:numFmt w:val="bullet"/>
      <w:lvlText w:val="•"/>
      <w:lvlJc w:val="left"/>
      <w:pPr>
        <w:ind w:left="3845" w:hanging="601"/>
      </w:pPr>
      <w:rPr>
        <w:rFonts w:hint="default"/>
        <w:lang w:val="zh-CN" w:eastAsia="zh-CN" w:bidi="zh-CN"/>
      </w:rPr>
    </w:lvl>
    <w:lvl w:ilvl="3">
      <w:numFmt w:val="bullet"/>
      <w:lvlText w:val="•"/>
      <w:lvlJc w:val="left"/>
      <w:pPr>
        <w:ind w:left="4737" w:hanging="601"/>
      </w:pPr>
      <w:rPr>
        <w:rFonts w:hint="default"/>
        <w:lang w:val="zh-CN" w:eastAsia="zh-CN" w:bidi="zh-CN"/>
      </w:rPr>
    </w:lvl>
    <w:lvl w:ilvl="4">
      <w:numFmt w:val="bullet"/>
      <w:lvlText w:val="•"/>
      <w:lvlJc w:val="left"/>
      <w:pPr>
        <w:ind w:left="5630" w:hanging="601"/>
      </w:pPr>
      <w:rPr>
        <w:rFonts w:hint="default"/>
        <w:lang w:val="zh-CN" w:eastAsia="zh-CN" w:bidi="zh-CN"/>
      </w:rPr>
    </w:lvl>
    <w:lvl w:ilvl="5">
      <w:numFmt w:val="bullet"/>
      <w:lvlText w:val="•"/>
      <w:lvlJc w:val="left"/>
      <w:pPr>
        <w:ind w:left="6523" w:hanging="601"/>
      </w:pPr>
      <w:rPr>
        <w:rFonts w:hint="default"/>
        <w:lang w:val="zh-CN" w:eastAsia="zh-CN" w:bidi="zh-CN"/>
      </w:rPr>
    </w:lvl>
    <w:lvl w:ilvl="6">
      <w:numFmt w:val="bullet"/>
      <w:lvlText w:val="•"/>
      <w:lvlJc w:val="left"/>
      <w:pPr>
        <w:ind w:left="7415" w:hanging="601"/>
      </w:pPr>
      <w:rPr>
        <w:rFonts w:hint="default"/>
        <w:lang w:val="zh-CN" w:eastAsia="zh-CN" w:bidi="zh-CN"/>
      </w:rPr>
    </w:lvl>
    <w:lvl w:ilvl="7">
      <w:numFmt w:val="bullet"/>
      <w:lvlText w:val="•"/>
      <w:lvlJc w:val="left"/>
      <w:pPr>
        <w:ind w:left="8308" w:hanging="601"/>
      </w:pPr>
      <w:rPr>
        <w:rFonts w:hint="default"/>
        <w:lang w:val="zh-CN" w:eastAsia="zh-CN" w:bidi="zh-CN"/>
      </w:rPr>
    </w:lvl>
    <w:lvl w:ilvl="8">
      <w:numFmt w:val="bullet"/>
      <w:lvlText w:val="•"/>
      <w:lvlJc w:val="left"/>
      <w:pPr>
        <w:ind w:left="9201" w:hanging="601"/>
      </w:pPr>
      <w:rPr>
        <w:rFonts w:hint="default"/>
        <w:lang w:val="zh-CN" w:eastAsia="zh-CN" w:bidi="zh-CN"/>
      </w:rPr>
    </w:lvl>
  </w:abstractNum>
  <w:abstractNum w:abstractNumId="11" w15:restartNumberingAfterBreak="0">
    <w:nsid w:val="26DD37CE"/>
    <w:multiLevelType w:val="multilevel"/>
    <w:tmpl w:val="26DD37CE"/>
    <w:lvl w:ilvl="0">
      <w:start w:val="1"/>
      <w:numFmt w:val="decimal"/>
      <w:lvlText w:val="（%1）"/>
      <w:lvlJc w:val="left"/>
      <w:pPr>
        <w:ind w:left="1289" w:hanging="601"/>
      </w:pPr>
      <w:rPr>
        <w:rFonts w:ascii="宋体" w:eastAsia="宋体" w:hAnsi="宋体" w:cs="宋体" w:hint="default"/>
        <w:w w:val="100"/>
        <w:sz w:val="22"/>
        <w:szCs w:val="22"/>
        <w:lang w:val="zh-CN" w:eastAsia="zh-CN" w:bidi="zh-CN"/>
      </w:rPr>
    </w:lvl>
    <w:lvl w:ilvl="1">
      <w:numFmt w:val="bullet"/>
      <w:lvlText w:val="•"/>
      <w:lvlJc w:val="left"/>
      <w:pPr>
        <w:ind w:left="2250" w:hanging="601"/>
      </w:pPr>
      <w:rPr>
        <w:rFonts w:hint="default"/>
        <w:lang w:val="zh-CN" w:eastAsia="zh-CN" w:bidi="zh-CN"/>
      </w:rPr>
    </w:lvl>
    <w:lvl w:ilvl="2">
      <w:numFmt w:val="bullet"/>
      <w:lvlText w:val="•"/>
      <w:lvlJc w:val="left"/>
      <w:pPr>
        <w:ind w:left="3221" w:hanging="601"/>
      </w:pPr>
      <w:rPr>
        <w:rFonts w:hint="default"/>
        <w:lang w:val="zh-CN" w:eastAsia="zh-CN" w:bidi="zh-CN"/>
      </w:rPr>
    </w:lvl>
    <w:lvl w:ilvl="3">
      <w:numFmt w:val="bullet"/>
      <w:lvlText w:val="•"/>
      <w:lvlJc w:val="left"/>
      <w:pPr>
        <w:ind w:left="4191" w:hanging="601"/>
      </w:pPr>
      <w:rPr>
        <w:rFonts w:hint="default"/>
        <w:lang w:val="zh-CN" w:eastAsia="zh-CN" w:bidi="zh-CN"/>
      </w:rPr>
    </w:lvl>
    <w:lvl w:ilvl="4">
      <w:numFmt w:val="bullet"/>
      <w:lvlText w:val="•"/>
      <w:lvlJc w:val="left"/>
      <w:pPr>
        <w:ind w:left="5162" w:hanging="601"/>
      </w:pPr>
      <w:rPr>
        <w:rFonts w:hint="default"/>
        <w:lang w:val="zh-CN" w:eastAsia="zh-CN" w:bidi="zh-CN"/>
      </w:rPr>
    </w:lvl>
    <w:lvl w:ilvl="5">
      <w:numFmt w:val="bullet"/>
      <w:lvlText w:val="•"/>
      <w:lvlJc w:val="left"/>
      <w:pPr>
        <w:ind w:left="6133" w:hanging="601"/>
      </w:pPr>
      <w:rPr>
        <w:rFonts w:hint="default"/>
        <w:lang w:val="zh-CN" w:eastAsia="zh-CN" w:bidi="zh-CN"/>
      </w:rPr>
    </w:lvl>
    <w:lvl w:ilvl="6">
      <w:numFmt w:val="bullet"/>
      <w:lvlText w:val="•"/>
      <w:lvlJc w:val="left"/>
      <w:pPr>
        <w:ind w:left="7103" w:hanging="601"/>
      </w:pPr>
      <w:rPr>
        <w:rFonts w:hint="default"/>
        <w:lang w:val="zh-CN" w:eastAsia="zh-CN" w:bidi="zh-CN"/>
      </w:rPr>
    </w:lvl>
    <w:lvl w:ilvl="7">
      <w:numFmt w:val="bullet"/>
      <w:lvlText w:val="•"/>
      <w:lvlJc w:val="left"/>
      <w:pPr>
        <w:ind w:left="8074" w:hanging="601"/>
      </w:pPr>
      <w:rPr>
        <w:rFonts w:hint="default"/>
        <w:lang w:val="zh-CN" w:eastAsia="zh-CN" w:bidi="zh-CN"/>
      </w:rPr>
    </w:lvl>
    <w:lvl w:ilvl="8">
      <w:numFmt w:val="bullet"/>
      <w:lvlText w:val="•"/>
      <w:lvlJc w:val="left"/>
      <w:pPr>
        <w:ind w:left="9045" w:hanging="601"/>
      </w:pPr>
      <w:rPr>
        <w:rFonts w:hint="default"/>
        <w:lang w:val="zh-CN" w:eastAsia="zh-CN" w:bidi="zh-CN"/>
      </w:rPr>
    </w:lvl>
  </w:abstractNum>
  <w:abstractNum w:abstractNumId="12" w15:restartNumberingAfterBreak="0">
    <w:nsid w:val="29EC016C"/>
    <w:multiLevelType w:val="multilevel"/>
    <w:tmpl w:val="29EC016C"/>
    <w:lvl w:ilvl="0">
      <w:start w:val="1"/>
      <w:numFmt w:val="decimal"/>
      <w:lvlText w:val="%1"/>
      <w:lvlJc w:val="left"/>
      <w:pPr>
        <w:ind w:left="1322" w:hanging="994"/>
      </w:pPr>
      <w:rPr>
        <w:rFonts w:ascii="宋体" w:eastAsia="宋体" w:hAnsi="宋体" w:cs="宋体" w:hint="default"/>
        <w:w w:val="100"/>
        <w:sz w:val="24"/>
        <w:szCs w:val="24"/>
        <w:lang w:val="zh-CN" w:eastAsia="zh-CN" w:bidi="zh-CN"/>
      </w:rPr>
    </w:lvl>
    <w:lvl w:ilvl="1">
      <w:start w:val="1"/>
      <w:numFmt w:val="decimal"/>
      <w:lvlText w:val="%1.%2"/>
      <w:lvlJc w:val="left"/>
      <w:pPr>
        <w:ind w:left="1322" w:hanging="994"/>
      </w:pPr>
      <w:rPr>
        <w:rFonts w:ascii="宋体" w:eastAsia="宋体" w:hAnsi="宋体" w:cs="宋体" w:hint="default"/>
        <w:w w:val="100"/>
        <w:sz w:val="24"/>
        <w:szCs w:val="24"/>
        <w:lang w:val="zh-CN" w:eastAsia="zh-CN" w:bidi="zh-CN"/>
      </w:rPr>
    </w:lvl>
    <w:lvl w:ilvl="2">
      <w:start w:val="1"/>
      <w:numFmt w:val="decimal"/>
      <w:lvlText w:val="%1.%2.%3"/>
      <w:lvlJc w:val="left"/>
      <w:pPr>
        <w:ind w:left="1322" w:hanging="994"/>
      </w:pPr>
      <w:rPr>
        <w:rFonts w:ascii="宋体" w:eastAsia="宋体" w:hAnsi="宋体" w:cs="宋体" w:hint="default"/>
        <w:w w:val="100"/>
        <w:sz w:val="24"/>
        <w:szCs w:val="24"/>
        <w:lang w:val="zh-CN" w:eastAsia="zh-CN" w:bidi="zh-CN"/>
      </w:rPr>
    </w:lvl>
    <w:lvl w:ilvl="3">
      <w:start w:val="1"/>
      <w:numFmt w:val="decimal"/>
      <w:lvlText w:val="（%4）"/>
      <w:lvlJc w:val="left"/>
      <w:pPr>
        <w:ind w:left="2025" w:hanging="601"/>
      </w:pPr>
      <w:rPr>
        <w:rFonts w:hint="default"/>
        <w:spacing w:val="-16"/>
        <w:w w:val="100"/>
        <w:lang w:val="zh-CN" w:eastAsia="zh-CN" w:bidi="zh-CN"/>
      </w:rPr>
    </w:lvl>
    <w:lvl w:ilvl="4">
      <w:numFmt w:val="bullet"/>
      <w:lvlText w:val="•"/>
      <w:lvlJc w:val="left"/>
      <w:pPr>
        <w:ind w:left="3300" w:hanging="601"/>
      </w:pPr>
      <w:rPr>
        <w:rFonts w:hint="default"/>
        <w:lang w:val="zh-CN" w:eastAsia="zh-CN" w:bidi="zh-CN"/>
      </w:rPr>
    </w:lvl>
    <w:lvl w:ilvl="5">
      <w:numFmt w:val="bullet"/>
      <w:lvlText w:val="•"/>
      <w:lvlJc w:val="left"/>
      <w:pPr>
        <w:ind w:left="4581" w:hanging="601"/>
      </w:pPr>
      <w:rPr>
        <w:rFonts w:hint="default"/>
        <w:lang w:val="zh-CN" w:eastAsia="zh-CN" w:bidi="zh-CN"/>
      </w:rPr>
    </w:lvl>
    <w:lvl w:ilvl="6">
      <w:numFmt w:val="bullet"/>
      <w:lvlText w:val="•"/>
      <w:lvlJc w:val="left"/>
      <w:pPr>
        <w:ind w:left="5862" w:hanging="601"/>
      </w:pPr>
      <w:rPr>
        <w:rFonts w:hint="default"/>
        <w:lang w:val="zh-CN" w:eastAsia="zh-CN" w:bidi="zh-CN"/>
      </w:rPr>
    </w:lvl>
    <w:lvl w:ilvl="7">
      <w:numFmt w:val="bullet"/>
      <w:lvlText w:val="•"/>
      <w:lvlJc w:val="left"/>
      <w:pPr>
        <w:ind w:left="7143" w:hanging="601"/>
      </w:pPr>
      <w:rPr>
        <w:rFonts w:hint="default"/>
        <w:lang w:val="zh-CN" w:eastAsia="zh-CN" w:bidi="zh-CN"/>
      </w:rPr>
    </w:lvl>
    <w:lvl w:ilvl="8">
      <w:numFmt w:val="bullet"/>
      <w:lvlText w:val="•"/>
      <w:lvlJc w:val="left"/>
      <w:pPr>
        <w:ind w:left="8424" w:hanging="601"/>
      </w:pPr>
      <w:rPr>
        <w:rFonts w:hint="default"/>
        <w:lang w:val="zh-CN" w:eastAsia="zh-CN" w:bidi="zh-CN"/>
      </w:rPr>
    </w:lvl>
  </w:abstractNum>
  <w:abstractNum w:abstractNumId="13" w15:restartNumberingAfterBreak="0">
    <w:nsid w:val="2F261092"/>
    <w:multiLevelType w:val="multilevel"/>
    <w:tmpl w:val="2F261092"/>
    <w:lvl w:ilvl="0">
      <w:start w:val="1"/>
      <w:numFmt w:val="decimal"/>
      <w:lvlText w:val="（%1）"/>
      <w:lvlJc w:val="left"/>
      <w:pPr>
        <w:ind w:left="2030" w:hanging="622"/>
      </w:pPr>
      <w:rPr>
        <w:rFonts w:ascii="宋体" w:eastAsia="宋体" w:hAnsi="宋体" w:cs="宋体" w:hint="default"/>
        <w:w w:val="100"/>
        <w:sz w:val="24"/>
        <w:szCs w:val="24"/>
        <w:lang w:val="zh-CN" w:eastAsia="zh-CN" w:bidi="zh-CN"/>
      </w:rPr>
    </w:lvl>
    <w:lvl w:ilvl="1">
      <w:numFmt w:val="bullet"/>
      <w:lvlText w:val="•"/>
      <w:lvlJc w:val="left"/>
      <w:pPr>
        <w:ind w:left="2934" w:hanging="622"/>
      </w:pPr>
      <w:rPr>
        <w:rFonts w:hint="default"/>
        <w:lang w:val="zh-CN" w:eastAsia="zh-CN" w:bidi="zh-CN"/>
      </w:rPr>
    </w:lvl>
    <w:lvl w:ilvl="2">
      <w:numFmt w:val="bullet"/>
      <w:lvlText w:val="•"/>
      <w:lvlJc w:val="left"/>
      <w:pPr>
        <w:ind w:left="3829" w:hanging="622"/>
      </w:pPr>
      <w:rPr>
        <w:rFonts w:hint="default"/>
        <w:lang w:val="zh-CN" w:eastAsia="zh-CN" w:bidi="zh-CN"/>
      </w:rPr>
    </w:lvl>
    <w:lvl w:ilvl="3">
      <w:numFmt w:val="bullet"/>
      <w:lvlText w:val="•"/>
      <w:lvlJc w:val="left"/>
      <w:pPr>
        <w:ind w:left="4723" w:hanging="622"/>
      </w:pPr>
      <w:rPr>
        <w:rFonts w:hint="default"/>
        <w:lang w:val="zh-CN" w:eastAsia="zh-CN" w:bidi="zh-CN"/>
      </w:rPr>
    </w:lvl>
    <w:lvl w:ilvl="4">
      <w:numFmt w:val="bullet"/>
      <w:lvlText w:val="•"/>
      <w:lvlJc w:val="left"/>
      <w:pPr>
        <w:ind w:left="5618" w:hanging="622"/>
      </w:pPr>
      <w:rPr>
        <w:rFonts w:hint="default"/>
        <w:lang w:val="zh-CN" w:eastAsia="zh-CN" w:bidi="zh-CN"/>
      </w:rPr>
    </w:lvl>
    <w:lvl w:ilvl="5">
      <w:numFmt w:val="bullet"/>
      <w:lvlText w:val="•"/>
      <w:lvlJc w:val="left"/>
      <w:pPr>
        <w:ind w:left="6513" w:hanging="622"/>
      </w:pPr>
      <w:rPr>
        <w:rFonts w:hint="default"/>
        <w:lang w:val="zh-CN" w:eastAsia="zh-CN" w:bidi="zh-CN"/>
      </w:rPr>
    </w:lvl>
    <w:lvl w:ilvl="6">
      <w:numFmt w:val="bullet"/>
      <w:lvlText w:val="•"/>
      <w:lvlJc w:val="left"/>
      <w:pPr>
        <w:ind w:left="7407" w:hanging="622"/>
      </w:pPr>
      <w:rPr>
        <w:rFonts w:hint="default"/>
        <w:lang w:val="zh-CN" w:eastAsia="zh-CN" w:bidi="zh-CN"/>
      </w:rPr>
    </w:lvl>
    <w:lvl w:ilvl="7">
      <w:numFmt w:val="bullet"/>
      <w:lvlText w:val="•"/>
      <w:lvlJc w:val="left"/>
      <w:pPr>
        <w:ind w:left="8302" w:hanging="622"/>
      </w:pPr>
      <w:rPr>
        <w:rFonts w:hint="default"/>
        <w:lang w:val="zh-CN" w:eastAsia="zh-CN" w:bidi="zh-CN"/>
      </w:rPr>
    </w:lvl>
    <w:lvl w:ilvl="8">
      <w:numFmt w:val="bullet"/>
      <w:lvlText w:val="•"/>
      <w:lvlJc w:val="left"/>
      <w:pPr>
        <w:ind w:left="9197" w:hanging="622"/>
      </w:pPr>
      <w:rPr>
        <w:rFonts w:hint="default"/>
        <w:lang w:val="zh-CN" w:eastAsia="zh-CN" w:bidi="zh-CN"/>
      </w:rPr>
    </w:lvl>
  </w:abstractNum>
  <w:abstractNum w:abstractNumId="14" w15:restartNumberingAfterBreak="0">
    <w:nsid w:val="39012C5F"/>
    <w:multiLevelType w:val="multilevel"/>
    <w:tmpl w:val="39012C5F"/>
    <w:lvl w:ilvl="0">
      <w:start w:val="2"/>
      <w:numFmt w:val="decimal"/>
      <w:lvlText w:val="%1."/>
      <w:lvlJc w:val="left"/>
      <w:pPr>
        <w:ind w:left="328" w:hanging="361"/>
      </w:pPr>
      <w:rPr>
        <w:rFonts w:ascii="宋体" w:eastAsia="宋体" w:hAnsi="宋体" w:cs="宋体" w:hint="default"/>
        <w:spacing w:val="-34"/>
        <w:w w:val="100"/>
        <w:sz w:val="22"/>
        <w:szCs w:val="22"/>
        <w:lang w:val="zh-CN" w:eastAsia="zh-CN" w:bidi="zh-CN"/>
      </w:rPr>
    </w:lvl>
    <w:lvl w:ilvl="1">
      <w:numFmt w:val="bullet"/>
      <w:lvlText w:val="•"/>
      <w:lvlJc w:val="left"/>
      <w:pPr>
        <w:ind w:left="1386" w:hanging="361"/>
      </w:pPr>
      <w:rPr>
        <w:rFonts w:hint="default"/>
        <w:lang w:val="zh-CN" w:eastAsia="zh-CN" w:bidi="zh-CN"/>
      </w:rPr>
    </w:lvl>
    <w:lvl w:ilvl="2">
      <w:numFmt w:val="bullet"/>
      <w:lvlText w:val="•"/>
      <w:lvlJc w:val="left"/>
      <w:pPr>
        <w:ind w:left="2453" w:hanging="361"/>
      </w:pPr>
      <w:rPr>
        <w:rFonts w:hint="default"/>
        <w:lang w:val="zh-CN" w:eastAsia="zh-CN" w:bidi="zh-CN"/>
      </w:rPr>
    </w:lvl>
    <w:lvl w:ilvl="3">
      <w:numFmt w:val="bullet"/>
      <w:lvlText w:val="•"/>
      <w:lvlJc w:val="left"/>
      <w:pPr>
        <w:ind w:left="3519" w:hanging="361"/>
      </w:pPr>
      <w:rPr>
        <w:rFonts w:hint="default"/>
        <w:lang w:val="zh-CN" w:eastAsia="zh-CN" w:bidi="zh-CN"/>
      </w:rPr>
    </w:lvl>
    <w:lvl w:ilvl="4">
      <w:numFmt w:val="bullet"/>
      <w:lvlText w:val="•"/>
      <w:lvlJc w:val="left"/>
      <w:pPr>
        <w:ind w:left="4586" w:hanging="361"/>
      </w:pPr>
      <w:rPr>
        <w:rFonts w:hint="default"/>
        <w:lang w:val="zh-CN" w:eastAsia="zh-CN" w:bidi="zh-CN"/>
      </w:rPr>
    </w:lvl>
    <w:lvl w:ilvl="5">
      <w:numFmt w:val="bullet"/>
      <w:lvlText w:val="•"/>
      <w:lvlJc w:val="left"/>
      <w:pPr>
        <w:ind w:left="5653" w:hanging="361"/>
      </w:pPr>
      <w:rPr>
        <w:rFonts w:hint="default"/>
        <w:lang w:val="zh-CN" w:eastAsia="zh-CN" w:bidi="zh-CN"/>
      </w:rPr>
    </w:lvl>
    <w:lvl w:ilvl="6">
      <w:numFmt w:val="bullet"/>
      <w:lvlText w:val="•"/>
      <w:lvlJc w:val="left"/>
      <w:pPr>
        <w:ind w:left="6719" w:hanging="361"/>
      </w:pPr>
      <w:rPr>
        <w:rFonts w:hint="default"/>
        <w:lang w:val="zh-CN" w:eastAsia="zh-CN" w:bidi="zh-CN"/>
      </w:rPr>
    </w:lvl>
    <w:lvl w:ilvl="7">
      <w:numFmt w:val="bullet"/>
      <w:lvlText w:val="•"/>
      <w:lvlJc w:val="left"/>
      <w:pPr>
        <w:ind w:left="7786" w:hanging="361"/>
      </w:pPr>
      <w:rPr>
        <w:rFonts w:hint="default"/>
        <w:lang w:val="zh-CN" w:eastAsia="zh-CN" w:bidi="zh-CN"/>
      </w:rPr>
    </w:lvl>
    <w:lvl w:ilvl="8">
      <w:numFmt w:val="bullet"/>
      <w:lvlText w:val="•"/>
      <w:lvlJc w:val="left"/>
      <w:pPr>
        <w:ind w:left="8853" w:hanging="361"/>
      </w:pPr>
      <w:rPr>
        <w:rFonts w:hint="default"/>
        <w:lang w:val="zh-CN" w:eastAsia="zh-CN" w:bidi="zh-CN"/>
      </w:rPr>
    </w:lvl>
  </w:abstractNum>
  <w:abstractNum w:abstractNumId="15" w15:restartNumberingAfterBreak="0">
    <w:nsid w:val="39D71C4F"/>
    <w:multiLevelType w:val="multilevel"/>
    <w:tmpl w:val="39D71C4F"/>
    <w:lvl w:ilvl="0">
      <w:start w:val="1"/>
      <w:numFmt w:val="decimal"/>
      <w:lvlText w:val="（%1）"/>
      <w:lvlJc w:val="left"/>
      <w:pPr>
        <w:ind w:left="1409" w:hanging="601"/>
      </w:pPr>
      <w:rPr>
        <w:rFonts w:ascii="宋体" w:eastAsia="宋体" w:hAnsi="宋体" w:cs="宋体" w:hint="default"/>
        <w:spacing w:val="-1"/>
        <w:w w:val="99"/>
        <w:sz w:val="22"/>
        <w:szCs w:val="22"/>
        <w:lang w:val="zh-CN" w:eastAsia="zh-CN" w:bidi="zh-CN"/>
      </w:rPr>
    </w:lvl>
    <w:lvl w:ilvl="1">
      <w:numFmt w:val="bullet"/>
      <w:lvlText w:val="•"/>
      <w:lvlJc w:val="left"/>
      <w:pPr>
        <w:ind w:left="2358" w:hanging="601"/>
      </w:pPr>
      <w:rPr>
        <w:rFonts w:hint="default"/>
        <w:lang w:val="zh-CN" w:eastAsia="zh-CN" w:bidi="zh-CN"/>
      </w:rPr>
    </w:lvl>
    <w:lvl w:ilvl="2">
      <w:numFmt w:val="bullet"/>
      <w:lvlText w:val="•"/>
      <w:lvlJc w:val="left"/>
      <w:pPr>
        <w:ind w:left="3317" w:hanging="601"/>
      </w:pPr>
      <w:rPr>
        <w:rFonts w:hint="default"/>
        <w:lang w:val="zh-CN" w:eastAsia="zh-CN" w:bidi="zh-CN"/>
      </w:rPr>
    </w:lvl>
    <w:lvl w:ilvl="3">
      <w:numFmt w:val="bullet"/>
      <w:lvlText w:val="•"/>
      <w:lvlJc w:val="left"/>
      <w:pPr>
        <w:ind w:left="4275" w:hanging="601"/>
      </w:pPr>
      <w:rPr>
        <w:rFonts w:hint="default"/>
        <w:lang w:val="zh-CN" w:eastAsia="zh-CN" w:bidi="zh-CN"/>
      </w:rPr>
    </w:lvl>
    <w:lvl w:ilvl="4">
      <w:numFmt w:val="bullet"/>
      <w:lvlText w:val="•"/>
      <w:lvlJc w:val="left"/>
      <w:pPr>
        <w:ind w:left="5234" w:hanging="601"/>
      </w:pPr>
      <w:rPr>
        <w:rFonts w:hint="default"/>
        <w:lang w:val="zh-CN" w:eastAsia="zh-CN" w:bidi="zh-CN"/>
      </w:rPr>
    </w:lvl>
    <w:lvl w:ilvl="5">
      <w:numFmt w:val="bullet"/>
      <w:lvlText w:val="•"/>
      <w:lvlJc w:val="left"/>
      <w:pPr>
        <w:ind w:left="6193" w:hanging="601"/>
      </w:pPr>
      <w:rPr>
        <w:rFonts w:hint="default"/>
        <w:lang w:val="zh-CN" w:eastAsia="zh-CN" w:bidi="zh-CN"/>
      </w:rPr>
    </w:lvl>
    <w:lvl w:ilvl="6">
      <w:numFmt w:val="bullet"/>
      <w:lvlText w:val="•"/>
      <w:lvlJc w:val="left"/>
      <w:pPr>
        <w:ind w:left="7151" w:hanging="601"/>
      </w:pPr>
      <w:rPr>
        <w:rFonts w:hint="default"/>
        <w:lang w:val="zh-CN" w:eastAsia="zh-CN" w:bidi="zh-CN"/>
      </w:rPr>
    </w:lvl>
    <w:lvl w:ilvl="7">
      <w:numFmt w:val="bullet"/>
      <w:lvlText w:val="•"/>
      <w:lvlJc w:val="left"/>
      <w:pPr>
        <w:ind w:left="8110" w:hanging="601"/>
      </w:pPr>
      <w:rPr>
        <w:rFonts w:hint="default"/>
        <w:lang w:val="zh-CN" w:eastAsia="zh-CN" w:bidi="zh-CN"/>
      </w:rPr>
    </w:lvl>
    <w:lvl w:ilvl="8">
      <w:numFmt w:val="bullet"/>
      <w:lvlText w:val="•"/>
      <w:lvlJc w:val="left"/>
      <w:pPr>
        <w:ind w:left="9069" w:hanging="601"/>
      </w:pPr>
      <w:rPr>
        <w:rFonts w:hint="default"/>
        <w:lang w:val="zh-CN" w:eastAsia="zh-CN" w:bidi="zh-CN"/>
      </w:rPr>
    </w:lvl>
  </w:abstractNum>
  <w:abstractNum w:abstractNumId="16" w15:restartNumberingAfterBreak="0">
    <w:nsid w:val="3F636EC0"/>
    <w:multiLevelType w:val="multilevel"/>
    <w:tmpl w:val="3F636EC0"/>
    <w:lvl w:ilvl="0">
      <w:start w:val="1"/>
      <w:numFmt w:val="decimal"/>
      <w:lvlText w:val="%1."/>
      <w:lvlJc w:val="left"/>
      <w:pPr>
        <w:ind w:left="328" w:hanging="365"/>
      </w:pPr>
      <w:rPr>
        <w:rFonts w:ascii="宋体" w:eastAsia="宋体" w:hAnsi="宋体" w:cs="宋体" w:hint="default"/>
        <w:spacing w:val="2"/>
        <w:w w:val="100"/>
        <w:sz w:val="22"/>
        <w:szCs w:val="22"/>
        <w:lang w:val="zh-CN" w:eastAsia="zh-CN" w:bidi="zh-CN"/>
      </w:rPr>
    </w:lvl>
    <w:lvl w:ilvl="1">
      <w:numFmt w:val="bullet"/>
      <w:lvlText w:val="•"/>
      <w:lvlJc w:val="left"/>
      <w:pPr>
        <w:ind w:left="1386" w:hanging="365"/>
      </w:pPr>
      <w:rPr>
        <w:rFonts w:hint="default"/>
        <w:lang w:val="zh-CN" w:eastAsia="zh-CN" w:bidi="zh-CN"/>
      </w:rPr>
    </w:lvl>
    <w:lvl w:ilvl="2">
      <w:numFmt w:val="bullet"/>
      <w:lvlText w:val="•"/>
      <w:lvlJc w:val="left"/>
      <w:pPr>
        <w:ind w:left="2453" w:hanging="365"/>
      </w:pPr>
      <w:rPr>
        <w:rFonts w:hint="default"/>
        <w:lang w:val="zh-CN" w:eastAsia="zh-CN" w:bidi="zh-CN"/>
      </w:rPr>
    </w:lvl>
    <w:lvl w:ilvl="3">
      <w:numFmt w:val="bullet"/>
      <w:lvlText w:val="•"/>
      <w:lvlJc w:val="left"/>
      <w:pPr>
        <w:ind w:left="3519" w:hanging="365"/>
      </w:pPr>
      <w:rPr>
        <w:rFonts w:hint="default"/>
        <w:lang w:val="zh-CN" w:eastAsia="zh-CN" w:bidi="zh-CN"/>
      </w:rPr>
    </w:lvl>
    <w:lvl w:ilvl="4">
      <w:numFmt w:val="bullet"/>
      <w:lvlText w:val="•"/>
      <w:lvlJc w:val="left"/>
      <w:pPr>
        <w:ind w:left="4586" w:hanging="365"/>
      </w:pPr>
      <w:rPr>
        <w:rFonts w:hint="default"/>
        <w:lang w:val="zh-CN" w:eastAsia="zh-CN" w:bidi="zh-CN"/>
      </w:rPr>
    </w:lvl>
    <w:lvl w:ilvl="5">
      <w:numFmt w:val="bullet"/>
      <w:lvlText w:val="•"/>
      <w:lvlJc w:val="left"/>
      <w:pPr>
        <w:ind w:left="5653" w:hanging="365"/>
      </w:pPr>
      <w:rPr>
        <w:rFonts w:hint="default"/>
        <w:lang w:val="zh-CN" w:eastAsia="zh-CN" w:bidi="zh-CN"/>
      </w:rPr>
    </w:lvl>
    <w:lvl w:ilvl="6">
      <w:numFmt w:val="bullet"/>
      <w:lvlText w:val="•"/>
      <w:lvlJc w:val="left"/>
      <w:pPr>
        <w:ind w:left="6719" w:hanging="365"/>
      </w:pPr>
      <w:rPr>
        <w:rFonts w:hint="default"/>
        <w:lang w:val="zh-CN" w:eastAsia="zh-CN" w:bidi="zh-CN"/>
      </w:rPr>
    </w:lvl>
    <w:lvl w:ilvl="7">
      <w:numFmt w:val="bullet"/>
      <w:lvlText w:val="•"/>
      <w:lvlJc w:val="left"/>
      <w:pPr>
        <w:ind w:left="7786" w:hanging="365"/>
      </w:pPr>
      <w:rPr>
        <w:rFonts w:hint="default"/>
        <w:lang w:val="zh-CN" w:eastAsia="zh-CN" w:bidi="zh-CN"/>
      </w:rPr>
    </w:lvl>
    <w:lvl w:ilvl="8">
      <w:numFmt w:val="bullet"/>
      <w:lvlText w:val="•"/>
      <w:lvlJc w:val="left"/>
      <w:pPr>
        <w:ind w:left="8853" w:hanging="365"/>
      </w:pPr>
      <w:rPr>
        <w:rFonts w:hint="default"/>
        <w:lang w:val="zh-CN" w:eastAsia="zh-CN" w:bidi="zh-CN"/>
      </w:rPr>
    </w:lvl>
  </w:abstractNum>
  <w:abstractNum w:abstractNumId="17" w15:restartNumberingAfterBreak="0">
    <w:nsid w:val="3FE733DF"/>
    <w:multiLevelType w:val="multilevel"/>
    <w:tmpl w:val="3FE733DF"/>
    <w:lvl w:ilvl="0">
      <w:start w:val="1"/>
      <w:numFmt w:val="decimal"/>
      <w:lvlText w:val="（%1）"/>
      <w:lvlJc w:val="left"/>
      <w:pPr>
        <w:ind w:left="1282" w:hanging="529"/>
      </w:pPr>
      <w:rPr>
        <w:rFonts w:ascii="宋体" w:eastAsia="宋体" w:hAnsi="宋体" w:cs="宋体" w:hint="default"/>
        <w:spacing w:val="-3"/>
        <w:w w:val="100"/>
        <w:sz w:val="19"/>
        <w:szCs w:val="19"/>
        <w:lang w:val="zh-CN" w:eastAsia="zh-CN" w:bidi="zh-CN"/>
      </w:rPr>
    </w:lvl>
    <w:lvl w:ilvl="1">
      <w:start w:val="3"/>
      <w:numFmt w:val="decimal"/>
      <w:lvlText w:val="（%2）"/>
      <w:lvlJc w:val="left"/>
      <w:pPr>
        <w:ind w:left="2062" w:hanging="601"/>
      </w:pPr>
      <w:rPr>
        <w:rFonts w:ascii="宋体" w:eastAsia="宋体" w:hAnsi="宋体" w:cs="宋体" w:hint="default"/>
        <w:w w:val="100"/>
        <w:sz w:val="22"/>
        <w:szCs w:val="22"/>
        <w:lang w:val="zh-CN" w:eastAsia="zh-CN" w:bidi="zh-CN"/>
      </w:rPr>
    </w:lvl>
    <w:lvl w:ilvl="2">
      <w:numFmt w:val="bullet"/>
      <w:lvlText w:val="•"/>
      <w:lvlJc w:val="left"/>
      <w:pPr>
        <w:ind w:left="3051" w:hanging="601"/>
      </w:pPr>
      <w:rPr>
        <w:rFonts w:hint="default"/>
        <w:lang w:val="zh-CN" w:eastAsia="zh-CN" w:bidi="zh-CN"/>
      </w:rPr>
    </w:lvl>
    <w:lvl w:ilvl="3">
      <w:numFmt w:val="bullet"/>
      <w:lvlText w:val="•"/>
      <w:lvlJc w:val="left"/>
      <w:pPr>
        <w:ind w:left="4043" w:hanging="601"/>
      </w:pPr>
      <w:rPr>
        <w:rFonts w:hint="default"/>
        <w:lang w:val="zh-CN" w:eastAsia="zh-CN" w:bidi="zh-CN"/>
      </w:rPr>
    </w:lvl>
    <w:lvl w:ilvl="4">
      <w:numFmt w:val="bullet"/>
      <w:lvlText w:val="•"/>
      <w:lvlJc w:val="left"/>
      <w:pPr>
        <w:ind w:left="5035" w:hanging="601"/>
      </w:pPr>
      <w:rPr>
        <w:rFonts w:hint="default"/>
        <w:lang w:val="zh-CN" w:eastAsia="zh-CN" w:bidi="zh-CN"/>
      </w:rPr>
    </w:lvl>
    <w:lvl w:ilvl="5">
      <w:numFmt w:val="bullet"/>
      <w:lvlText w:val="•"/>
      <w:lvlJc w:val="left"/>
      <w:pPr>
        <w:ind w:left="6027" w:hanging="601"/>
      </w:pPr>
      <w:rPr>
        <w:rFonts w:hint="default"/>
        <w:lang w:val="zh-CN" w:eastAsia="zh-CN" w:bidi="zh-CN"/>
      </w:rPr>
    </w:lvl>
    <w:lvl w:ilvl="6">
      <w:numFmt w:val="bullet"/>
      <w:lvlText w:val="•"/>
      <w:lvlJc w:val="left"/>
      <w:pPr>
        <w:ind w:left="7019" w:hanging="601"/>
      </w:pPr>
      <w:rPr>
        <w:rFonts w:hint="default"/>
        <w:lang w:val="zh-CN" w:eastAsia="zh-CN" w:bidi="zh-CN"/>
      </w:rPr>
    </w:lvl>
    <w:lvl w:ilvl="7">
      <w:numFmt w:val="bullet"/>
      <w:lvlText w:val="•"/>
      <w:lvlJc w:val="left"/>
      <w:pPr>
        <w:ind w:left="8010" w:hanging="601"/>
      </w:pPr>
      <w:rPr>
        <w:rFonts w:hint="default"/>
        <w:lang w:val="zh-CN" w:eastAsia="zh-CN" w:bidi="zh-CN"/>
      </w:rPr>
    </w:lvl>
    <w:lvl w:ilvl="8">
      <w:numFmt w:val="bullet"/>
      <w:lvlText w:val="•"/>
      <w:lvlJc w:val="left"/>
      <w:pPr>
        <w:ind w:left="9002" w:hanging="601"/>
      </w:pPr>
      <w:rPr>
        <w:rFonts w:hint="default"/>
        <w:lang w:val="zh-CN" w:eastAsia="zh-CN" w:bidi="zh-CN"/>
      </w:rPr>
    </w:lvl>
  </w:abstractNum>
  <w:abstractNum w:abstractNumId="18" w15:restartNumberingAfterBreak="0">
    <w:nsid w:val="43E31F1A"/>
    <w:multiLevelType w:val="multilevel"/>
    <w:tmpl w:val="43E31F1A"/>
    <w:lvl w:ilvl="0">
      <w:start w:val="1"/>
      <w:numFmt w:val="decimal"/>
      <w:lvlText w:val="（%1）"/>
      <w:lvlJc w:val="left"/>
      <w:pPr>
        <w:ind w:left="2313" w:hanging="852"/>
      </w:pPr>
      <w:rPr>
        <w:rFonts w:ascii="宋体" w:eastAsia="宋体" w:hAnsi="宋体" w:cs="宋体" w:hint="default"/>
        <w:w w:val="100"/>
        <w:sz w:val="24"/>
        <w:szCs w:val="24"/>
        <w:lang w:val="zh-CN" w:eastAsia="zh-CN" w:bidi="zh-CN"/>
      </w:rPr>
    </w:lvl>
    <w:lvl w:ilvl="1">
      <w:numFmt w:val="bullet"/>
      <w:lvlText w:val="•"/>
      <w:lvlJc w:val="left"/>
      <w:pPr>
        <w:ind w:left="3186" w:hanging="852"/>
      </w:pPr>
      <w:rPr>
        <w:rFonts w:hint="default"/>
        <w:lang w:val="zh-CN" w:eastAsia="zh-CN" w:bidi="zh-CN"/>
      </w:rPr>
    </w:lvl>
    <w:lvl w:ilvl="2">
      <w:numFmt w:val="bullet"/>
      <w:lvlText w:val="•"/>
      <w:lvlJc w:val="left"/>
      <w:pPr>
        <w:ind w:left="4053" w:hanging="852"/>
      </w:pPr>
      <w:rPr>
        <w:rFonts w:hint="default"/>
        <w:lang w:val="zh-CN" w:eastAsia="zh-CN" w:bidi="zh-CN"/>
      </w:rPr>
    </w:lvl>
    <w:lvl w:ilvl="3">
      <w:numFmt w:val="bullet"/>
      <w:lvlText w:val="•"/>
      <w:lvlJc w:val="left"/>
      <w:pPr>
        <w:ind w:left="4919" w:hanging="852"/>
      </w:pPr>
      <w:rPr>
        <w:rFonts w:hint="default"/>
        <w:lang w:val="zh-CN" w:eastAsia="zh-CN" w:bidi="zh-CN"/>
      </w:rPr>
    </w:lvl>
    <w:lvl w:ilvl="4">
      <w:numFmt w:val="bullet"/>
      <w:lvlText w:val="•"/>
      <w:lvlJc w:val="left"/>
      <w:pPr>
        <w:ind w:left="5786" w:hanging="852"/>
      </w:pPr>
      <w:rPr>
        <w:rFonts w:hint="default"/>
        <w:lang w:val="zh-CN" w:eastAsia="zh-CN" w:bidi="zh-CN"/>
      </w:rPr>
    </w:lvl>
    <w:lvl w:ilvl="5">
      <w:numFmt w:val="bullet"/>
      <w:lvlText w:val="•"/>
      <w:lvlJc w:val="left"/>
      <w:pPr>
        <w:ind w:left="6653" w:hanging="852"/>
      </w:pPr>
      <w:rPr>
        <w:rFonts w:hint="default"/>
        <w:lang w:val="zh-CN" w:eastAsia="zh-CN" w:bidi="zh-CN"/>
      </w:rPr>
    </w:lvl>
    <w:lvl w:ilvl="6">
      <w:numFmt w:val="bullet"/>
      <w:lvlText w:val="•"/>
      <w:lvlJc w:val="left"/>
      <w:pPr>
        <w:ind w:left="7519" w:hanging="852"/>
      </w:pPr>
      <w:rPr>
        <w:rFonts w:hint="default"/>
        <w:lang w:val="zh-CN" w:eastAsia="zh-CN" w:bidi="zh-CN"/>
      </w:rPr>
    </w:lvl>
    <w:lvl w:ilvl="7">
      <w:numFmt w:val="bullet"/>
      <w:lvlText w:val="•"/>
      <w:lvlJc w:val="left"/>
      <w:pPr>
        <w:ind w:left="8386" w:hanging="852"/>
      </w:pPr>
      <w:rPr>
        <w:rFonts w:hint="default"/>
        <w:lang w:val="zh-CN" w:eastAsia="zh-CN" w:bidi="zh-CN"/>
      </w:rPr>
    </w:lvl>
    <w:lvl w:ilvl="8">
      <w:numFmt w:val="bullet"/>
      <w:lvlText w:val="•"/>
      <w:lvlJc w:val="left"/>
      <w:pPr>
        <w:ind w:left="9253" w:hanging="852"/>
      </w:pPr>
      <w:rPr>
        <w:rFonts w:hint="default"/>
        <w:lang w:val="zh-CN" w:eastAsia="zh-CN" w:bidi="zh-CN"/>
      </w:rPr>
    </w:lvl>
  </w:abstractNum>
  <w:abstractNum w:abstractNumId="19" w15:restartNumberingAfterBreak="0">
    <w:nsid w:val="45947221"/>
    <w:multiLevelType w:val="multilevel"/>
    <w:tmpl w:val="45947221"/>
    <w:lvl w:ilvl="0">
      <w:start w:val="1"/>
      <w:numFmt w:val="decimal"/>
      <w:lvlText w:val="（%1）"/>
      <w:lvlJc w:val="left"/>
      <w:pPr>
        <w:ind w:left="2009" w:hanging="601"/>
      </w:pPr>
      <w:rPr>
        <w:rFonts w:ascii="宋体" w:eastAsia="宋体" w:hAnsi="宋体" w:cs="宋体" w:hint="default"/>
        <w:w w:val="100"/>
        <w:sz w:val="22"/>
        <w:szCs w:val="22"/>
        <w:lang w:val="zh-CN" w:eastAsia="zh-CN" w:bidi="zh-CN"/>
      </w:rPr>
    </w:lvl>
    <w:lvl w:ilvl="1">
      <w:numFmt w:val="bullet"/>
      <w:lvlText w:val="•"/>
      <w:lvlJc w:val="left"/>
      <w:pPr>
        <w:ind w:left="2898" w:hanging="601"/>
      </w:pPr>
      <w:rPr>
        <w:rFonts w:hint="default"/>
        <w:lang w:val="zh-CN" w:eastAsia="zh-CN" w:bidi="zh-CN"/>
      </w:rPr>
    </w:lvl>
    <w:lvl w:ilvl="2">
      <w:numFmt w:val="bullet"/>
      <w:lvlText w:val="•"/>
      <w:lvlJc w:val="left"/>
      <w:pPr>
        <w:ind w:left="3797" w:hanging="601"/>
      </w:pPr>
      <w:rPr>
        <w:rFonts w:hint="default"/>
        <w:lang w:val="zh-CN" w:eastAsia="zh-CN" w:bidi="zh-CN"/>
      </w:rPr>
    </w:lvl>
    <w:lvl w:ilvl="3">
      <w:numFmt w:val="bullet"/>
      <w:lvlText w:val="•"/>
      <w:lvlJc w:val="left"/>
      <w:pPr>
        <w:ind w:left="4695" w:hanging="601"/>
      </w:pPr>
      <w:rPr>
        <w:rFonts w:hint="default"/>
        <w:lang w:val="zh-CN" w:eastAsia="zh-CN" w:bidi="zh-CN"/>
      </w:rPr>
    </w:lvl>
    <w:lvl w:ilvl="4">
      <w:numFmt w:val="bullet"/>
      <w:lvlText w:val="•"/>
      <w:lvlJc w:val="left"/>
      <w:pPr>
        <w:ind w:left="5594" w:hanging="601"/>
      </w:pPr>
      <w:rPr>
        <w:rFonts w:hint="default"/>
        <w:lang w:val="zh-CN" w:eastAsia="zh-CN" w:bidi="zh-CN"/>
      </w:rPr>
    </w:lvl>
    <w:lvl w:ilvl="5">
      <w:numFmt w:val="bullet"/>
      <w:lvlText w:val="•"/>
      <w:lvlJc w:val="left"/>
      <w:pPr>
        <w:ind w:left="6493" w:hanging="601"/>
      </w:pPr>
      <w:rPr>
        <w:rFonts w:hint="default"/>
        <w:lang w:val="zh-CN" w:eastAsia="zh-CN" w:bidi="zh-CN"/>
      </w:rPr>
    </w:lvl>
    <w:lvl w:ilvl="6">
      <w:numFmt w:val="bullet"/>
      <w:lvlText w:val="•"/>
      <w:lvlJc w:val="left"/>
      <w:pPr>
        <w:ind w:left="7391" w:hanging="601"/>
      </w:pPr>
      <w:rPr>
        <w:rFonts w:hint="default"/>
        <w:lang w:val="zh-CN" w:eastAsia="zh-CN" w:bidi="zh-CN"/>
      </w:rPr>
    </w:lvl>
    <w:lvl w:ilvl="7">
      <w:numFmt w:val="bullet"/>
      <w:lvlText w:val="•"/>
      <w:lvlJc w:val="left"/>
      <w:pPr>
        <w:ind w:left="8290" w:hanging="601"/>
      </w:pPr>
      <w:rPr>
        <w:rFonts w:hint="default"/>
        <w:lang w:val="zh-CN" w:eastAsia="zh-CN" w:bidi="zh-CN"/>
      </w:rPr>
    </w:lvl>
    <w:lvl w:ilvl="8">
      <w:numFmt w:val="bullet"/>
      <w:lvlText w:val="•"/>
      <w:lvlJc w:val="left"/>
      <w:pPr>
        <w:ind w:left="9189" w:hanging="601"/>
      </w:pPr>
      <w:rPr>
        <w:rFonts w:hint="default"/>
        <w:lang w:val="zh-CN" w:eastAsia="zh-CN" w:bidi="zh-CN"/>
      </w:rPr>
    </w:lvl>
  </w:abstractNum>
  <w:abstractNum w:abstractNumId="20" w15:restartNumberingAfterBreak="0">
    <w:nsid w:val="45BD20A5"/>
    <w:multiLevelType w:val="multilevel"/>
    <w:tmpl w:val="45BD20A5"/>
    <w:lvl w:ilvl="0">
      <w:start w:val="1"/>
      <w:numFmt w:val="decimal"/>
      <w:lvlText w:val="（%1）"/>
      <w:lvlJc w:val="left"/>
      <w:pPr>
        <w:ind w:left="1271" w:hanging="720"/>
      </w:pPr>
      <w:rPr>
        <w:rFonts w:ascii="宋体" w:eastAsia="宋体" w:hAnsi="宋体" w:cs="宋体" w:hint="default"/>
        <w:w w:val="100"/>
        <w:sz w:val="21"/>
        <w:szCs w:val="21"/>
        <w:lang w:val="zh-CN" w:eastAsia="zh-CN" w:bidi="zh-CN"/>
      </w:rPr>
    </w:lvl>
    <w:lvl w:ilvl="1">
      <w:start w:val="1"/>
      <w:numFmt w:val="decimal"/>
      <w:lvlText w:val="（%2）"/>
      <w:lvlJc w:val="left"/>
      <w:pPr>
        <w:ind w:left="1309" w:hanging="601"/>
      </w:pPr>
      <w:rPr>
        <w:rFonts w:ascii="宋体" w:eastAsia="宋体" w:hAnsi="宋体" w:cs="宋体" w:hint="default"/>
        <w:spacing w:val="-1"/>
        <w:w w:val="100"/>
        <w:sz w:val="22"/>
        <w:szCs w:val="22"/>
        <w:lang w:val="zh-CN" w:eastAsia="zh-CN" w:bidi="zh-CN"/>
      </w:rPr>
    </w:lvl>
    <w:lvl w:ilvl="2">
      <w:numFmt w:val="bullet"/>
      <w:lvlText w:val="•"/>
      <w:lvlJc w:val="left"/>
      <w:pPr>
        <w:ind w:left="2245" w:hanging="601"/>
      </w:pPr>
      <w:rPr>
        <w:rFonts w:hint="default"/>
        <w:lang w:val="zh-CN" w:eastAsia="zh-CN" w:bidi="zh-CN"/>
      </w:rPr>
    </w:lvl>
    <w:lvl w:ilvl="3">
      <w:numFmt w:val="bullet"/>
      <w:lvlText w:val="•"/>
      <w:lvlJc w:val="left"/>
      <w:pPr>
        <w:ind w:left="3190" w:hanging="601"/>
      </w:pPr>
      <w:rPr>
        <w:rFonts w:hint="default"/>
        <w:lang w:val="zh-CN" w:eastAsia="zh-CN" w:bidi="zh-CN"/>
      </w:rPr>
    </w:lvl>
    <w:lvl w:ilvl="4">
      <w:numFmt w:val="bullet"/>
      <w:lvlText w:val="•"/>
      <w:lvlJc w:val="left"/>
      <w:pPr>
        <w:ind w:left="4135" w:hanging="601"/>
      </w:pPr>
      <w:rPr>
        <w:rFonts w:hint="default"/>
        <w:lang w:val="zh-CN" w:eastAsia="zh-CN" w:bidi="zh-CN"/>
      </w:rPr>
    </w:lvl>
    <w:lvl w:ilvl="5">
      <w:numFmt w:val="bullet"/>
      <w:lvlText w:val="•"/>
      <w:lvlJc w:val="left"/>
      <w:pPr>
        <w:ind w:left="5080" w:hanging="601"/>
      </w:pPr>
      <w:rPr>
        <w:rFonts w:hint="default"/>
        <w:lang w:val="zh-CN" w:eastAsia="zh-CN" w:bidi="zh-CN"/>
      </w:rPr>
    </w:lvl>
    <w:lvl w:ilvl="6">
      <w:numFmt w:val="bullet"/>
      <w:lvlText w:val="•"/>
      <w:lvlJc w:val="left"/>
      <w:pPr>
        <w:ind w:left="6025" w:hanging="601"/>
      </w:pPr>
      <w:rPr>
        <w:rFonts w:hint="default"/>
        <w:lang w:val="zh-CN" w:eastAsia="zh-CN" w:bidi="zh-CN"/>
      </w:rPr>
    </w:lvl>
    <w:lvl w:ilvl="7">
      <w:numFmt w:val="bullet"/>
      <w:lvlText w:val="•"/>
      <w:lvlJc w:val="left"/>
      <w:pPr>
        <w:ind w:left="6970" w:hanging="601"/>
      </w:pPr>
      <w:rPr>
        <w:rFonts w:hint="default"/>
        <w:lang w:val="zh-CN" w:eastAsia="zh-CN" w:bidi="zh-CN"/>
      </w:rPr>
    </w:lvl>
    <w:lvl w:ilvl="8">
      <w:numFmt w:val="bullet"/>
      <w:lvlText w:val="•"/>
      <w:lvlJc w:val="left"/>
      <w:pPr>
        <w:ind w:left="7916" w:hanging="601"/>
      </w:pPr>
      <w:rPr>
        <w:rFonts w:hint="default"/>
        <w:lang w:val="zh-CN" w:eastAsia="zh-CN" w:bidi="zh-CN"/>
      </w:rPr>
    </w:lvl>
  </w:abstractNum>
  <w:abstractNum w:abstractNumId="21" w15:restartNumberingAfterBreak="0">
    <w:nsid w:val="4887335B"/>
    <w:multiLevelType w:val="multilevel"/>
    <w:tmpl w:val="4887335B"/>
    <w:lvl w:ilvl="0">
      <w:start w:val="12"/>
      <w:numFmt w:val="decimal"/>
      <w:lvlText w:val="%1．"/>
      <w:lvlJc w:val="left"/>
      <w:pPr>
        <w:tabs>
          <w:tab w:val="left" w:pos="426"/>
        </w:tabs>
        <w:ind w:left="426" w:hanging="420"/>
      </w:pPr>
      <w:rPr>
        <w:rFonts w:hint="default"/>
        <w:b/>
      </w:rPr>
    </w:lvl>
    <w:lvl w:ilvl="1">
      <w:start w:val="12"/>
      <w:numFmt w:val="decimal"/>
      <w:lvlText w:val="%2、"/>
      <w:lvlJc w:val="left"/>
      <w:pPr>
        <w:tabs>
          <w:tab w:val="left" w:pos="846"/>
        </w:tabs>
        <w:ind w:left="846" w:hanging="420"/>
      </w:pPr>
      <w:rPr>
        <w:rFonts w:hint="default"/>
        <w:b/>
      </w:rPr>
    </w:lvl>
    <w:lvl w:ilvl="2">
      <w:start w:val="1"/>
      <w:numFmt w:val="lowerRoman"/>
      <w:lvlText w:val="%3."/>
      <w:lvlJc w:val="right"/>
      <w:pPr>
        <w:tabs>
          <w:tab w:val="left" w:pos="1266"/>
        </w:tabs>
        <w:ind w:left="1266" w:hanging="420"/>
      </w:pPr>
    </w:lvl>
    <w:lvl w:ilvl="3">
      <w:start w:val="1"/>
      <w:numFmt w:val="decimal"/>
      <w:lvlText w:val="%4."/>
      <w:lvlJc w:val="left"/>
      <w:pPr>
        <w:tabs>
          <w:tab w:val="left" w:pos="1686"/>
        </w:tabs>
        <w:ind w:left="1686" w:hanging="420"/>
      </w:pPr>
    </w:lvl>
    <w:lvl w:ilvl="4">
      <w:start w:val="1"/>
      <w:numFmt w:val="lowerLetter"/>
      <w:lvlText w:val="%5)"/>
      <w:lvlJc w:val="left"/>
      <w:pPr>
        <w:tabs>
          <w:tab w:val="left" w:pos="2106"/>
        </w:tabs>
        <w:ind w:left="2106" w:hanging="420"/>
      </w:pPr>
    </w:lvl>
    <w:lvl w:ilvl="5">
      <w:start w:val="1"/>
      <w:numFmt w:val="lowerRoman"/>
      <w:lvlText w:val="%6."/>
      <w:lvlJc w:val="right"/>
      <w:pPr>
        <w:tabs>
          <w:tab w:val="left" w:pos="2526"/>
        </w:tabs>
        <w:ind w:left="2526" w:hanging="420"/>
      </w:pPr>
    </w:lvl>
    <w:lvl w:ilvl="6">
      <w:start w:val="1"/>
      <w:numFmt w:val="decimal"/>
      <w:lvlText w:val="%7."/>
      <w:lvlJc w:val="left"/>
      <w:pPr>
        <w:tabs>
          <w:tab w:val="left" w:pos="2946"/>
        </w:tabs>
        <w:ind w:left="2946" w:hanging="420"/>
      </w:pPr>
    </w:lvl>
    <w:lvl w:ilvl="7">
      <w:start w:val="1"/>
      <w:numFmt w:val="lowerLetter"/>
      <w:lvlText w:val="%8)"/>
      <w:lvlJc w:val="left"/>
      <w:pPr>
        <w:tabs>
          <w:tab w:val="left" w:pos="3366"/>
        </w:tabs>
        <w:ind w:left="3366" w:hanging="420"/>
      </w:pPr>
    </w:lvl>
    <w:lvl w:ilvl="8">
      <w:start w:val="1"/>
      <w:numFmt w:val="lowerRoman"/>
      <w:lvlText w:val="%9."/>
      <w:lvlJc w:val="right"/>
      <w:pPr>
        <w:tabs>
          <w:tab w:val="left" w:pos="3786"/>
        </w:tabs>
        <w:ind w:left="3786" w:hanging="420"/>
      </w:pPr>
    </w:lvl>
  </w:abstractNum>
  <w:abstractNum w:abstractNumId="22" w15:restartNumberingAfterBreak="0">
    <w:nsid w:val="494363A3"/>
    <w:multiLevelType w:val="multilevel"/>
    <w:tmpl w:val="494363A3"/>
    <w:lvl w:ilvl="0">
      <w:start w:val="1"/>
      <w:numFmt w:val="decimal"/>
      <w:lvlText w:val="%1."/>
      <w:lvlJc w:val="left"/>
      <w:pPr>
        <w:ind w:left="240" w:hanging="213"/>
      </w:pPr>
      <w:rPr>
        <w:rFonts w:ascii="宋体" w:eastAsia="宋体" w:hAnsi="宋体" w:cs="宋体" w:hint="default"/>
        <w:spacing w:val="-3"/>
        <w:w w:val="100"/>
        <w:sz w:val="19"/>
        <w:szCs w:val="19"/>
        <w:lang w:val="zh-CN" w:eastAsia="zh-CN" w:bidi="zh-CN"/>
      </w:rPr>
    </w:lvl>
    <w:lvl w:ilvl="1">
      <w:numFmt w:val="bullet"/>
      <w:lvlText w:val="•"/>
      <w:lvlJc w:val="left"/>
      <w:pPr>
        <w:ind w:left="948" w:hanging="213"/>
      </w:pPr>
      <w:rPr>
        <w:rFonts w:hint="default"/>
        <w:lang w:val="zh-CN" w:eastAsia="zh-CN" w:bidi="zh-CN"/>
      </w:rPr>
    </w:lvl>
    <w:lvl w:ilvl="2">
      <w:numFmt w:val="bullet"/>
      <w:lvlText w:val="•"/>
      <w:lvlJc w:val="left"/>
      <w:pPr>
        <w:ind w:left="1656" w:hanging="213"/>
      </w:pPr>
      <w:rPr>
        <w:rFonts w:hint="default"/>
        <w:lang w:val="zh-CN" w:eastAsia="zh-CN" w:bidi="zh-CN"/>
      </w:rPr>
    </w:lvl>
    <w:lvl w:ilvl="3">
      <w:numFmt w:val="bullet"/>
      <w:lvlText w:val="•"/>
      <w:lvlJc w:val="left"/>
      <w:pPr>
        <w:ind w:left="2364" w:hanging="213"/>
      </w:pPr>
      <w:rPr>
        <w:rFonts w:hint="default"/>
        <w:lang w:val="zh-CN" w:eastAsia="zh-CN" w:bidi="zh-CN"/>
      </w:rPr>
    </w:lvl>
    <w:lvl w:ilvl="4">
      <w:numFmt w:val="bullet"/>
      <w:lvlText w:val="•"/>
      <w:lvlJc w:val="left"/>
      <w:pPr>
        <w:ind w:left="3073" w:hanging="213"/>
      </w:pPr>
      <w:rPr>
        <w:rFonts w:hint="default"/>
        <w:lang w:val="zh-CN" w:eastAsia="zh-CN" w:bidi="zh-CN"/>
      </w:rPr>
    </w:lvl>
    <w:lvl w:ilvl="5">
      <w:numFmt w:val="bullet"/>
      <w:lvlText w:val="•"/>
      <w:lvlJc w:val="left"/>
      <w:pPr>
        <w:ind w:left="3781" w:hanging="213"/>
      </w:pPr>
      <w:rPr>
        <w:rFonts w:hint="default"/>
        <w:lang w:val="zh-CN" w:eastAsia="zh-CN" w:bidi="zh-CN"/>
      </w:rPr>
    </w:lvl>
    <w:lvl w:ilvl="6">
      <w:numFmt w:val="bullet"/>
      <w:lvlText w:val="•"/>
      <w:lvlJc w:val="left"/>
      <w:pPr>
        <w:ind w:left="4489" w:hanging="213"/>
      </w:pPr>
      <w:rPr>
        <w:rFonts w:hint="default"/>
        <w:lang w:val="zh-CN" w:eastAsia="zh-CN" w:bidi="zh-CN"/>
      </w:rPr>
    </w:lvl>
    <w:lvl w:ilvl="7">
      <w:numFmt w:val="bullet"/>
      <w:lvlText w:val="•"/>
      <w:lvlJc w:val="left"/>
      <w:pPr>
        <w:ind w:left="5198" w:hanging="213"/>
      </w:pPr>
      <w:rPr>
        <w:rFonts w:hint="default"/>
        <w:lang w:val="zh-CN" w:eastAsia="zh-CN" w:bidi="zh-CN"/>
      </w:rPr>
    </w:lvl>
    <w:lvl w:ilvl="8">
      <w:numFmt w:val="bullet"/>
      <w:lvlText w:val="•"/>
      <w:lvlJc w:val="left"/>
      <w:pPr>
        <w:ind w:left="5906" w:hanging="213"/>
      </w:pPr>
      <w:rPr>
        <w:rFonts w:hint="default"/>
        <w:lang w:val="zh-CN" w:eastAsia="zh-CN" w:bidi="zh-CN"/>
      </w:rPr>
    </w:lvl>
  </w:abstractNum>
  <w:abstractNum w:abstractNumId="23" w15:restartNumberingAfterBreak="0">
    <w:nsid w:val="4CD71BD2"/>
    <w:multiLevelType w:val="multilevel"/>
    <w:tmpl w:val="4CD71BD2"/>
    <w:lvl w:ilvl="0">
      <w:start w:val="1"/>
      <w:numFmt w:val="decimal"/>
      <w:lvlText w:val="%1."/>
      <w:lvlJc w:val="left"/>
      <w:pPr>
        <w:ind w:left="240" w:hanging="213"/>
      </w:pPr>
      <w:rPr>
        <w:rFonts w:ascii="宋体" w:eastAsia="宋体" w:hAnsi="宋体" w:cs="宋体" w:hint="default"/>
        <w:spacing w:val="-3"/>
        <w:w w:val="100"/>
        <w:sz w:val="19"/>
        <w:szCs w:val="19"/>
        <w:lang w:val="zh-CN" w:eastAsia="zh-CN" w:bidi="zh-CN"/>
      </w:rPr>
    </w:lvl>
    <w:lvl w:ilvl="1">
      <w:numFmt w:val="bullet"/>
      <w:lvlText w:val="•"/>
      <w:lvlJc w:val="left"/>
      <w:pPr>
        <w:ind w:left="948" w:hanging="213"/>
      </w:pPr>
      <w:rPr>
        <w:rFonts w:hint="default"/>
        <w:lang w:val="zh-CN" w:eastAsia="zh-CN" w:bidi="zh-CN"/>
      </w:rPr>
    </w:lvl>
    <w:lvl w:ilvl="2">
      <w:numFmt w:val="bullet"/>
      <w:lvlText w:val="•"/>
      <w:lvlJc w:val="left"/>
      <w:pPr>
        <w:ind w:left="1656" w:hanging="213"/>
      </w:pPr>
      <w:rPr>
        <w:rFonts w:hint="default"/>
        <w:lang w:val="zh-CN" w:eastAsia="zh-CN" w:bidi="zh-CN"/>
      </w:rPr>
    </w:lvl>
    <w:lvl w:ilvl="3">
      <w:numFmt w:val="bullet"/>
      <w:lvlText w:val="•"/>
      <w:lvlJc w:val="left"/>
      <w:pPr>
        <w:ind w:left="2364" w:hanging="213"/>
      </w:pPr>
      <w:rPr>
        <w:rFonts w:hint="default"/>
        <w:lang w:val="zh-CN" w:eastAsia="zh-CN" w:bidi="zh-CN"/>
      </w:rPr>
    </w:lvl>
    <w:lvl w:ilvl="4">
      <w:numFmt w:val="bullet"/>
      <w:lvlText w:val="•"/>
      <w:lvlJc w:val="left"/>
      <w:pPr>
        <w:ind w:left="3073" w:hanging="213"/>
      </w:pPr>
      <w:rPr>
        <w:rFonts w:hint="default"/>
        <w:lang w:val="zh-CN" w:eastAsia="zh-CN" w:bidi="zh-CN"/>
      </w:rPr>
    </w:lvl>
    <w:lvl w:ilvl="5">
      <w:numFmt w:val="bullet"/>
      <w:lvlText w:val="•"/>
      <w:lvlJc w:val="left"/>
      <w:pPr>
        <w:ind w:left="3781" w:hanging="213"/>
      </w:pPr>
      <w:rPr>
        <w:rFonts w:hint="default"/>
        <w:lang w:val="zh-CN" w:eastAsia="zh-CN" w:bidi="zh-CN"/>
      </w:rPr>
    </w:lvl>
    <w:lvl w:ilvl="6">
      <w:numFmt w:val="bullet"/>
      <w:lvlText w:val="•"/>
      <w:lvlJc w:val="left"/>
      <w:pPr>
        <w:ind w:left="4489" w:hanging="213"/>
      </w:pPr>
      <w:rPr>
        <w:rFonts w:hint="default"/>
        <w:lang w:val="zh-CN" w:eastAsia="zh-CN" w:bidi="zh-CN"/>
      </w:rPr>
    </w:lvl>
    <w:lvl w:ilvl="7">
      <w:numFmt w:val="bullet"/>
      <w:lvlText w:val="•"/>
      <w:lvlJc w:val="left"/>
      <w:pPr>
        <w:ind w:left="5198" w:hanging="213"/>
      </w:pPr>
      <w:rPr>
        <w:rFonts w:hint="default"/>
        <w:lang w:val="zh-CN" w:eastAsia="zh-CN" w:bidi="zh-CN"/>
      </w:rPr>
    </w:lvl>
    <w:lvl w:ilvl="8">
      <w:numFmt w:val="bullet"/>
      <w:lvlText w:val="•"/>
      <w:lvlJc w:val="left"/>
      <w:pPr>
        <w:ind w:left="5906" w:hanging="213"/>
      </w:pPr>
      <w:rPr>
        <w:rFonts w:hint="default"/>
        <w:lang w:val="zh-CN" w:eastAsia="zh-CN" w:bidi="zh-CN"/>
      </w:rPr>
    </w:lvl>
  </w:abstractNum>
  <w:abstractNum w:abstractNumId="24" w15:restartNumberingAfterBreak="0">
    <w:nsid w:val="561B1DFB"/>
    <w:multiLevelType w:val="multilevel"/>
    <w:tmpl w:val="561B1DFB"/>
    <w:lvl w:ilvl="0">
      <w:start w:val="1"/>
      <w:numFmt w:val="decimal"/>
      <w:lvlText w:val="%1."/>
      <w:lvlJc w:val="left"/>
      <w:pPr>
        <w:ind w:left="328" w:hanging="361"/>
      </w:pPr>
      <w:rPr>
        <w:rFonts w:ascii="宋体" w:eastAsia="宋体" w:hAnsi="宋体" w:cs="宋体" w:hint="default"/>
        <w:spacing w:val="-22"/>
        <w:w w:val="100"/>
        <w:sz w:val="22"/>
        <w:szCs w:val="22"/>
        <w:lang w:val="zh-CN" w:eastAsia="zh-CN" w:bidi="zh-CN"/>
      </w:rPr>
    </w:lvl>
    <w:lvl w:ilvl="1">
      <w:numFmt w:val="bullet"/>
      <w:lvlText w:val="•"/>
      <w:lvlJc w:val="left"/>
      <w:pPr>
        <w:ind w:left="1386" w:hanging="361"/>
      </w:pPr>
      <w:rPr>
        <w:rFonts w:hint="default"/>
        <w:lang w:val="zh-CN" w:eastAsia="zh-CN" w:bidi="zh-CN"/>
      </w:rPr>
    </w:lvl>
    <w:lvl w:ilvl="2">
      <w:numFmt w:val="bullet"/>
      <w:lvlText w:val="•"/>
      <w:lvlJc w:val="left"/>
      <w:pPr>
        <w:ind w:left="2453" w:hanging="361"/>
      </w:pPr>
      <w:rPr>
        <w:rFonts w:hint="default"/>
        <w:lang w:val="zh-CN" w:eastAsia="zh-CN" w:bidi="zh-CN"/>
      </w:rPr>
    </w:lvl>
    <w:lvl w:ilvl="3">
      <w:numFmt w:val="bullet"/>
      <w:lvlText w:val="•"/>
      <w:lvlJc w:val="left"/>
      <w:pPr>
        <w:ind w:left="3519" w:hanging="361"/>
      </w:pPr>
      <w:rPr>
        <w:rFonts w:hint="default"/>
        <w:lang w:val="zh-CN" w:eastAsia="zh-CN" w:bidi="zh-CN"/>
      </w:rPr>
    </w:lvl>
    <w:lvl w:ilvl="4">
      <w:numFmt w:val="bullet"/>
      <w:lvlText w:val="•"/>
      <w:lvlJc w:val="left"/>
      <w:pPr>
        <w:ind w:left="4586" w:hanging="361"/>
      </w:pPr>
      <w:rPr>
        <w:rFonts w:hint="default"/>
        <w:lang w:val="zh-CN" w:eastAsia="zh-CN" w:bidi="zh-CN"/>
      </w:rPr>
    </w:lvl>
    <w:lvl w:ilvl="5">
      <w:numFmt w:val="bullet"/>
      <w:lvlText w:val="•"/>
      <w:lvlJc w:val="left"/>
      <w:pPr>
        <w:ind w:left="5653" w:hanging="361"/>
      </w:pPr>
      <w:rPr>
        <w:rFonts w:hint="default"/>
        <w:lang w:val="zh-CN" w:eastAsia="zh-CN" w:bidi="zh-CN"/>
      </w:rPr>
    </w:lvl>
    <w:lvl w:ilvl="6">
      <w:numFmt w:val="bullet"/>
      <w:lvlText w:val="•"/>
      <w:lvlJc w:val="left"/>
      <w:pPr>
        <w:ind w:left="6719" w:hanging="361"/>
      </w:pPr>
      <w:rPr>
        <w:rFonts w:hint="default"/>
        <w:lang w:val="zh-CN" w:eastAsia="zh-CN" w:bidi="zh-CN"/>
      </w:rPr>
    </w:lvl>
    <w:lvl w:ilvl="7">
      <w:numFmt w:val="bullet"/>
      <w:lvlText w:val="•"/>
      <w:lvlJc w:val="left"/>
      <w:pPr>
        <w:ind w:left="7786" w:hanging="361"/>
      </w:pPr>
      <w:rPr>
        <w:rFonts w:hint="default"/>
        <w:lang w:val="zh-CN" w:eastAsia="zh-CN" w:bidi="zh-CN"/>
      </w:rPr>
    </w:lvl>
    <w:lvl w:ilvl="8">
      <w:numFmt w:val="bullet"/>
      <w:lvlText w:val="•"/>
      <w:lvlJc w:val="left"/>
      <w:pPr>
        <w:ind w:left="8853" w:hanging="361"/>
      </w:pPr>
      <w:rPr>
        <w:rFonts w:hint="default"/>
        <w:lang w:val="zh-CN" w:eastAsia="zh-CN" w:bidi="zh-CN"/>
      </w:rPr>
    </w:lvl>
  </w:abstractNum>
  <w:abstractNum w:abstractNumId="25" w15:restartNumberingAfterBreak="0">
    <w:nsid w:val="5B301C41"/>
    <w:multiLevelType w:val="multilevel"/>
    <w:tmpl w:val="5B301C41"/>
    <w:lvl w:ilvl="0">
      <w:start w:val="1"/>
      <w:numFmt w:val="decimal"/>
      <w:lvlText w:val="%1"/>
      <w:lvlJc w:val="left"/>
      <w:pPr>
        <w:ind w:left="1461" w:hanging="1133"/>
      </w:pPr>
      <w:rPr>
        <w:rFonts w:ascii="宋体" w:eastAsia="宋体" w:hAnsi="宋体" w:cs="宋体" w:hint="default"/>
        <w:w w:val="100"/>
        <w:sz w:val="24"/>
        <w:szCs w:val="24"/>
        <w:lang w:val="zh-CN" w:eastAsia="zh-CN" w:bidi="zh-CN"/>
      </w:rPr>
    </w:lvl>
    <w:lvl w:ilvl="1">
      <w:start w:val="1"/>
      <w:numFmt w:val="decimal"/>
      <w:lvlText w:val="%1.%2"/>
      <w:lvlJc w:val="left"/>
      <w:pPr>
        <w:ind w:left="1461" w:hanging="1133"/>
      </w:pPr>
      <w:rPr>
        <w:rFonts w:ascii="宋体" w:eastAsia="宋体" w:hAnsi="宋体" w:cs="宋体" w:hint="default"/>
        <w:w w:val="100"/>
        <w:sz w:val="24"/>
        <w:szCs w:val="24"/>
        <w:lang w:val="zh-CN" w:eastAsia="zh-CN" w:bidi="zh-CN"/>
      </w:rPr>
    </w:lvl>
    <w:lvl w:ilvl="2">
      <w:start w:val="1"/>
      <w:numFmt w:val="decimal"/>
      <w:lvlText w:val="%1.%2.%3"/>
      <w:lvlJc w:val="left"/>
      <w:pPr>
        <w:ind w:left="1461" w:hanging="1133"/>
      </w:pPr>
      <w:rPr>
        <w:rFonts w:ascii="宋体" w:eastAsia="宋体" w:hAnsi="宋体" w:cs="宋体" w:hint="default"/>
        <w:spacing w:val="-41"/>
        <w:w w:val="100"/>
        <w:sz w:val="24"/>
        <w:szCs w:val="24"/>
        <w:lang w:val="zh-CN" w:eastAsia="zh-CN" w:bidi="zh-CN"/>
      </w:rPr>
    </w:lvl>
    <w:lvl w:ilvl="3">
      <w:start w:val="1"/>
      <w:numFmt w:val="decimal"/>
      <w:lvlText w:val="（%4）"/>
      <w:lvlJc w:val="left"/>
      <w:pPr>
        <w:ind w:left="2030" w:hanging="622"/>
      </w:pPr>
      <w:rPr>
        <w:rFonts w:ascii="宋体" w:eastAsia="宋体" w:hAnsi="宋体" w:cs="宋体" w:hint="default"/>
        <w:w w:val="100"/>
        <w:sz w:val="24"/>
        <w:szCs w:val="24"/>
        <w:lang w:val="zh-CN" w:eastAsia="zh-CN" w:bidi="zh-CN"/>
      </w:rPr>
    </w:lvl>
    <w:lvl w:ilvl="4">
      <w:numFmt w:val="bullet"/>
      <w:lvlText w:val="•"/>
      <w:lvlJc w:val="left"/>
      <w:pPr>
        <w:ind w:left="5022" w:hanging="622"/>
      </w:pPr>
      <w:rPr>
        <w:rFonts w:hint="default"/>
        <w:lang w:val="zh-CN" w:eastAsia="zh-CN" w:bidi="zh-CN"/>
      </w:rPr>
    </w:lvl>
    <w:lvl w:ilvl="5">
      <w:numFmt w:val="bullet"/>
      <w:lvlText w:val="•"/>
      <w:lvlJc w:val="left"/>
      <w:pPr>
        <w:ind w:left="6016" w:hanging="622"/>
      </w:pPr>
      <w:rPr>
        <w:rFonts w:hint="default"/>
        <w:lang w:val="zh-CN" w:eastAsia="zh-CN" w:bidi="zh-CN"/>
      </w:rPr>
    </w:lvl>
    <w:lvl w:ilvl="6">
      <w:numFmt w:val="bullet"/>
      <w:lvlText w:val="•"/>
      <w:lvlJc w:val="left"/>
      <w:pPr>
        <w:ind w:left="7010" w:hanging="622"/>
      </w:pPr>
      <w:rPr>
        <w:rFonts w:hint="default"/>
        <w:lang w:val="zh-CN" w:eastAsia="zh-CN" w:bidi="zh-CN"/>
      </w:rPr>
    </w:lvl>
    <w:lvl w:ilvl="7">
      <w:numFmt w:val="bullet"/>
      <w:lvlText w:val="•"/>
      <w:lvlJc w:val="left"/>
      <w:pPr>
        <w:ind w:left="8004" w:hanging="622"/>
      </w:pPr>
      <w:rPr>
        <w:rFonts w:hint="default"/>
        <w:lang w:val="zh-CN" w:eastAsia="zh-CN" w:bidi="zh-CN"/>
      </w:rPr>
    </w:lvl>
    <w:lvl w:ilvl="8">
      <w:numFmt w:val="bullet"/>
      <w:lvlText w:val="•"/>
      <w:lvlJc w:val="left"/>
      <w:pPr>
        <w:ind w:left="8998" w:hanging="622"/>
      </w:pPr>
      <w:rPr>
        <w:rFonts w:hint="default"/>
        <w:lang w:val="zh-CN" w:eastAsia="zh-CN" w:bidi="zh-CN"/>
      </w:rPr>
    </w:lvl>
  </w:abstractNum>
  <w:abstractNum w:abstractNumId="26" w15:restartNumberingAfterBreak="0">
    <w:nsid w:val="5F0E6EAB"/>
    <w:multiLevelType w:val="multilevel"/>
    <w:tmpl w:val="5F0E6EAB"/>
    <w:lvl w:ilvl="0">
      <w:start w:val="1"/>
      <w:numFmt w:val="decimal"/>
      <w:suff w:val="space"/>
      <w:lvlText w:val="%1、"/>
      <w:lvlJc w:val="left"/>
      <w:pPr>
        <w:ind w:left="1049" w:hanging="241"/>
      </w:pPr>
      <w:rPr>
        <w:rFonts w:ascii="宋体" w:eastAsia="宋体" w:hAnsi="宋体" w:cs="宋体" w:hint="default"/>
        <w:w w:val="100"/>
        <w:sz w:val="22"/>
        <w:szCs w:val="22"/>
        <w:lang w:val="zh-CN" w:eastAsia="zh-CN" w:bidi="zh-CN"/>
      </w:rPr>
    </w:lvl>
    <w:lvl w:ilvl="1">
      <w:numFmt w:val="bullet"/>
      <w:lvlText w:val="•"/>
      <w:lvlJc w:val="left"/>
      <w:pPr>
        <w:ind w:left="1040" w:hanging="241"/>
      </w:pPr>
      <w:rPr>
        <w:rFonts w:hint="default"/>
        <w:lang w:val="zh-CN" w:eastAsia="zh-CN" w:bidi="zh-CN"/>
      </w:rPr>
    </w:lvl>
    <w:lvl w:ilvl="2">
      <w:numFmt w:val="bullet"/>
      <w:lvlText w:val="•"/>
      <w:lvlJc w:val="left"/>
      <w:pPr>
        <w:ind w:left="2145" w:hanging="241"/>
      </w:pPr>
      <w:rPr>
        <w:rFonts w:hint="default"/>
        <w:lang w:val="zh-CN" w:eastAsia="zh-CN" w:bidi="zh-CN"/>
      </w:rPr>
    </w:lvl>
    <w:lvl w:ilvl="3">
      <w:numFmt w:val="bullet"/>
      <w:lvlText w:val="•"/>
      <w:lvlJc w:val="left"/>
      <w:pPr>
        <w:ind w:left="3250" w:hanging="241"/>
      </w:pPr>
      <w:rPr>
        <w:rFonts w:hint="default"/>
        <w:lang w:val="zh-CN" w:eastAsia="zh-CN" w:bidi="zh-CN"/>
      </w:rPr>
    </w:lvl>
    <w:lvl w:ilvl="4">
      <w:numFmt w:val="bullet"/>
      <w:lvlText w:val="•"/>
      <w:lvlJc w:val="left"/>
      <w:pPr>
        <w:ind w:left="4355" w:hanging="241"/>
      </w:pPr>
      <w:rPr>
        <w:rFonts w:hint="default"/>
        <w:lang w:val="zh-CN" w:eastAsia="zh-CN" w:bidi="zh-CN"/>
      </w:rPr>
    </w:lvl>
    <w:lvl w:ilvl="5">
      <w:numFmt w:val="bullet"/>
      <w:lvlText w:val="•"/>
      <w:lvlJc w:val="left"/>
      <w:pPr>
        <w:ind w:left="5460" w:hanging="241"/>
      </w:pPr>
      <w:rPr>
        <w:rFonts w:hint="default"/>
        <w:lang w:val="zh-CN" w:eastAsia="zh-CN" w:bidi="zh-CN"/>
      </w:rPr>
    </w:lvl>
    <w:lvl w:ilvl="6">
      <w:numFmt w:val="bullet"/>
      <w:lvlText w:val="•"/>
      <w:lvlJc w:val="left"/>
      <w:pPr>
        <w:ind w:left="6565" w:hanging="241"/>
      </w:pPr>
      <w:rPr>
        <w:rFonts w:hint="default"/>
        <w:lang w:val="zh-CN" w:eastAsia="zh-CN" w:bidi="zh-CN"/>
      </w:rPr>
    </w:lvl>
    <w:lvl w:ilvl="7">
      <w:numFmt w:val="bullet"/>
      <w:lvlText w:val="•"/>
      <w:lvlJc w:val="left"/>
      <w:pPr>
        <w:ind w:left="7670" w:hanging="241"/>
      </w:pPr>
      <w:rPr>
        <w:rFonts w:hint="default"/>
        <w:lang w:val="zh-CN" w:eastAsia="zh-CN" w:bidi="zh-CN"/>
      </w:rPr>
    </w:lvl>
    <w:lvl w:ilvl="8">
      <w:numFmt w:val="bullet"/>
      <w:lvlText w:val="•"/>
      <w:lvlJc w:val="left"/>
      <w:pPr>
        <w:ind w:left="8776" w:hanging="241"/>
      </w:pPr>
      <w:rPr>
        <w:rFonts w:hint="default"/>
        <w:lang w:val="zh-CN" w:eastAsia="zh-CN" w:bidi="zh-CN"/>
      </w:rPr>
    </w:lvl>
  </w:abstractNum>
  <w:abstractNum w:abstractNumId="27" w15:restartNumberingAfterBreak="0">
    <w:nsid w:val="5FFA3613"/>
    <w:multiLevelType w:val="multilevel"/>
    <w:tmpl w:val="5FFA3613"/>
    <w:lvl w:ilvl="0">
      <w:start w:val="1"/>
      <w:numFmt w:val="decimal"/>
      <w:lvlText w:val="（%1）"/>
      <w:lvlJc w:val="left"/>
      <w:pPr>
        <w:ind w:left="1845" w:hanging="720"/>
      </w:pPr>
      <w:rPr>
        <w:rFonts w:hint="default"/>
      </w:rPr>
    </w:lvl>
    <w:lvl w:ilvl="1">
      <w:start w:val="1"/>
      <w:numFmt w:val="lowerLetter"/>
      <w:lvlText w:val="%2)"/>
      <w:lvlJc w:val="left"/>
      <w:pPr>
        <w:ind w:left="1965" w:hanging="420"/>
      </w:pPr>
    </w:lvl>
    <w:lvl w:ilvl="2">
      <w:start w:val="1"/>
      <w:numFmt w:val="lowerRoman"/>
      <w:lvlText w:val="%3."/>
      <w:lvlJc w:val="right"/>
      <w:pPr>
        <w:ind w:left="2385" w:hanging="420"/>
      </w:pPr>
    </w:lvl>
    <w:lvl w:ilvl="3">
      <w:start w:val="1"/>
      <w:numFmt w:val="decimal"/>
      <w:lvlText w:val="%4."/>
      <w:lvlJc w:val="left"/>
      <w:pPr>
        <w:ind w:left="2805" w:hanging="420"/>
      </w:pPr>
    </w:lvl>
    <w:lvl w:ilvl="4">
      <w:start w:val="1"/>
      <w:numFmt w:val="lowerLetter"/>
      <w:lvlText w:val="%5)"/>
      <w:lvlJc w:val="left"/>
      <w:pPr>
        <w:ind w:left="3225" w:hanging="420"/>
      </w:pPr>
    </w:lvl>
    <w:lvl w:ilvl="5">
      <w:start w:val="1"/>
      <w:numFmt w:val="lowerRoman"/>
      <w:lvlText w:val="%6."/>
      <w:lvlJc w:val="right"/>
      <w:pPr>
        <w:ind w:left="3645" w:hanging="420"/>
      </w:pPr>
    </w:lvl>
    <w:lvl w:ilvl="6">
      <w:start w:val="1"/>
      <w:numFmt w:val="decimal"/>
      <w:lvlText w:val="%7."/>
      <w:lvlJc w:val="left"/>
      <w:pPr>
        <w:ind w:left="4065" w:hanging="420"/>
      </w:pPr>
    </w:lvl>
    <w:lvl w:ilvl="7">
      <w:start w:val="1"/>
      <w:numFmt w:val="lowerLetter"/>
      <w:lvlText w:val="%8)"/>
      <w:lvlJc w:val="left"/>
      <w:pPr>
        <w:ind w:left="4485" w:hanging="420"/>
      </w:pPr>
    </w:lvl>
    <w:lvl w:ilvl="8">
      <w:start w:val="1"/>
      <w:numFmt w:val="lowerRoman"/>
      <w:lvlText w:val="%9."/>
      <w:lvlJc w:val="right"/>
      <w:pPr>
        <w:ind w:left="4905" w:hanging="420"/>
      </w:pPr>
    </w:lvl>
  </w:abstractNum>
  <w:abstractNum w:abstractNumId="28" w15:restartNumberingAfterBreak="0">
    <w:nsid w:val="67D80917"/>
    <w:multiLevelType w:val="multilevel"/>
    <w:tmpl w:val="67D80917"/>
    <w:lvl w:ilvl="0">
      <w:start w:val="1"/>
      <w:numFmt w:val="decimal"/>
      <w:lvlText w:val="（%1）"/>
      <w:lvlJc w:val="left"/>
      <w:pPr>
        <w:ind w:left="1409" w:hanging="601"/>
      </w:pPr>
      <w:rPr>
        <w:rFonts w:ascii="宋体" w:eastAsia="宋体" w:hAnsi="宋体" w:cs="宋体" w:hint="default"/>
        <w:b w:val="0"/>
        <w:bCs/>
        <w:spacing w:val="-1"/>
        <w:w w:val="100"/>
        <w:sz w:val="22"/>
        <w:szCs w:val="22"/>
        <w:lang w:val="zh-CN" w:eastAsia="zh-CN" w:bidi="zh-CN"/>
      </w:rPr>
    </w:lvl>
    <w:lvl w:ilvl="1">
      <w:numFmt w:val="bullet"/>
      <w:lvlText w:val="•"/>
      <w:lvlJc w:val="left"/>
      <w:pPr>
        <w:ind w:left="2358" w:hanging="601"/>
      </w:pPr>
      <w:rPr>
        <w:rFonts w:hint="default"/>
        <w:lang w:val="zh-CN" w:eastAsia="zh-CN" w:bidi="zh-CN"/>
      </w:rPr>
    </w:lvl>
    <w:lvl w:ilvl="2">
      <w:numFmt w:val="bullet"/>
      <w:lvlText w:val="•"/>
      <w:lvlJc w:val="left"/>
      <w:pPr>
        <w:ind w:left="3317" w:hanging="601"/>
      </w:pPr>
      <w:rPr>
        <w:rFonts w:hint="default"/>
        <w:lang w:val="zh-CN" w:eastAsia="zh-CN" w:bidi="zh-CN"/>
      </w:rPr>
    </w:lvl>
    <w:lvl w:ilvl="3">
      <w:numFmt w:val="bullet"/>
      <w:lvlText w:val="•"/>
      <w:lvlJc w:val="left"/>
      <w:pPr>
        <w:ind w:left="4275" w:hanging="601"/>
      </w:pPr>
      <w:rPr>
        <w:rFonts w:hint="default"/>
        <w:lang w:val="zh-CN" w:eastAsia="zh-CN" w:bidi="zh-CN"/>
      </w:rPr>
    </w:lvl>
    <w:lvl w:ilvl="4">
      <w:numFmt w:val="bullet"/>
      <w:lvlText w:val="•"/>
      <w:lvlJc w:val="left"/>
      <w:pPr>
        <w:ind w:left="5234" w:hanging="601"/>
      </w:pPr>
      <w:rPr>
        <w:rFonts w:hint="default"/>
        <w:lang w:val="zh-CN" w:eastAsia="zh-CN" w:bidi="zh-CN"/>
      </w:rPr>
    </w:lvl>
    <w:lvl w:ilvl="5">
      <w:numFmt w:val="bullet"/>
      <w:lvlText w:val="•"/>
      <w:lvlJc w:val="left"/>
      <w:pPr>
        <w:ind w:left="6193" w:hanging="601"/>
      </w:pPr>
      <w:rPr>
        <w:rFonts w:hint="default"/>
        <w:lang w:val="zh-CN" w:eastAsia="zh-CN" w:bidi="zh-CN"/>
      </w:rPr>
    </w:lvl>
    <w:lvl w:ilvl="6">
      <w:numFmt w:val="bullet"/>
      <w:lvlText w:val="•"/>
      <w:lvlJc w:val="left"/>
      <w:pPr>
        <w:ind w:left="7151" w:hanging="601"/>
      </w:pPr>
      <w:rPr>
        <w:rFonts w:hint="default"/>
        <w:lang w:val="zh-CN" w:eastAsia="zh-CN" w:bidi="zh-CN"/>
      </w:rPr>
    </w:lvl>
    <w:lvl w:ilvl="7">
      <w:numFmt w:val="bullet"/>
      <w:lvlText w:val="•"/>
      <w:lvlJc w:val="left"/>
      <w:pPr>
        <w:ind w:left="8110" w:hanging="601"/>
      </w:pPr>
      <w:rPr>
        <w:rFonts w:hint="default"/>
        <w:lang w:val="zh-CN" w:eastAsia="zh-CN" w:bidi="zh-CN"/>
      </w:rPr>
    </w:lvl>
    <w:lvl w:ilvl="8">
      <w:numFmt w:val="bullet"/>
      <w:lvlText w:val="•"/>
      <w:lvlJc w:val="left"/>
      <w:pPr>
        <w:ind w:left="9069" w:hanging="601"/>
      </w:pPr>
      <w:rPr>
        <w:rFonts w:hint="default"/>
        <w:lang w:val="zh-CN" w:eastAsia="zh-CN" w:bidi="zh-CN"/>
      </w:rPr>
    </w:lvl>
  </w:abstractNum>
  <w:abstractNum w:abstractNumId="29" w15:restartNumberingAfterBreak="0">
    <w:nsid w:val="6C0C633F"/>
    <w:multiLevelType w:val="multilevel"/>
    <w:tmpl w:val="6C0C633F"/>
    <w:lvl w:ilvl="0">
      <w:start w:val="1"/>
      <w:numFmt w:val="decimal"/>
      <w:lvlText w:val="%1."/>
      <w:lvlJc w:val="left"/>
      <w:pPr>
        <w:ind w:left="713" w:hanging="244"/>
      </w:pPr>
      <w:rPr>
        <w:rFonts w:ascii="宋体" w:eastAsia="宋体" w:hAnsi="宋体" w:cs="宋体" w:hint="default"/>
        <w:b/>
        <w:bCs/>
        <w:spacing w:val="0"/>
        <w:w w:val="99"/>
        <w:sz w:val="22"/>
        <w:szCs w:val="22"/>
        <w:lang w:val="zh-CN" w:eastAsia="zh-CN" w:bidi="zh-CN"/>
      </w:rPr>
    </w:lvl>
    <w:lvl w:ilvl="1">
      <w:start w:val="1"/>
      <w:numFmt w:val="decimal"/>
      <w:lvlText w:val="%2."/>
      <w:lvlJc w:val="left"/>
      <w:pPr>
        <w:ind w:left="328" w:hanging="241"/>
      </w:pPr>
      <w:rPr>
        <w:rFonts w:ascii="宋体" w:eastAsia="宋体" w:hAnsi="宋体" w:cs="宋体" w:hint="default"/>
        <w:spacing w:val="-63"/>
        <w:w w:val="100"/>
        <w:sz w:val="22"/>
        <w:szCs w:val="22"/>
        <w:lang w:val="zh-CN" w:eastAsia="zh-CN" w:bidi="zh-CN"/>
      </w:rPr>
    </w:lvl>
    <w:lvl w:ilvl="2">
      <w:numFmt w:val="bullet"/>
      <w:lvlText w:val="•"/>
      <w:lvlJc w:val="left"/>
      <w:pPr>
        <w:ind w:left="1860" w:hanging="241"/>
      </w:pPr>
      <w:rPr>
        <w:rFonts w:hint="default"/>
        <w:lang w:val="zh-CN" w:eastAsia="zh-CN" w:bidi="zh-CN"/>
      </w:rPr>
    </w:lvl>
    <w:lvl w:ilvl="3">
      <w:numFmt w:val="bullet"/>
      <w:lvlText w:val="•"/>
      <w:lvlJc w:val="left"/>
      <w:pPr>
        <w:ind w:left="3001" w:hanging="241"/>
      </w:pPr>
      <w:rPr>
        <w:rFonts w:hint="default"/>
        <w:lang w:val="zh-CN" w:eastAsia="zh-CN" w:bidi="zh-CN"/>
      </w:rPr>
    </w:lvl>
    <w:lvl w:ilvl="4">
      <w:numFmt w:val="bullet"/>
      <w:lvlText w:val="•"/>
      <w:lvlJc w:val="left"/>
      <w:pPr>
        <w:ind w:left="4142" w:hanging="241"/>
      </w:pPr>
      <w:rPr>
        <w:rFonts w:hint="default"/>
        <w:lang w:val="zh-CN" w:eastAsia="zh-CN" w:bidi="zh-CN"/>
      </w:rPr>
    </w:lvl>
    <w:lvl w:ilvl="5">
      <w:numFmt w:val="bullet"/>
      <w:lvlText w:val="•"/>
      <w:lvlJc w:val="left"/>
      <w:pPr>
        <w:ind w:left="5282" w:hanging="241"/>
      </w:pPr>
      <w:rPr>
        <w:rFonts w:hint="default"/>
        <w:lang w:val="zh-CN" w:eastAsia="zh-CN" w:bidi="zh-CN"/>
      </w:rPr>
    </w:lvl>
    <w:lvl w:ilvl="6">
      <w:numFmt w:val="bullet"/>
      <w:lvlText w:val="•"/>
      <w:lvlJc w:val="left"/>
      <w:pPr>
        <w:ind w:left="6423" w:hanging="241"/>
      </w:pPr>
      <w:rPr>
        <w:rFonts w:hint="default"/>
        <w:lang w:val="zh-CN" w:eastAsia="zh-CN" w:bidi="zh-CN"/>
      </w:rPr>
    </w:lvl>
    <w:lvl w:ilvl="7">
      <w:numFmt w:val="bullet"/>
      <w:lvlText w:val="•"/>
      <w:lvlJc w:val="left"/>
      <w:pPr>
        <w:ind w:left="7564" w:hanging="241"/>
      </w:pPr>
      <w:rPr>
        <w:rFonts w:hint="default"/>
        <w:lang w:val="zh-CN" w:eastAsia="zh-CN" w:bidi="zh-CN"/>
      </w:rPr>
    </w:lvl>
    <w:lvl w:ilvl="8">
      <w:numFmt w:val="bullet"/>
      <w:lvlText w:val="•"/>
      <w:lvlJc w:val="left"/>
      <w:pPr>
        <w:ind w:left="8704" w:hanging="241"/>
      </w:pPr>
      <w:rPr>
        <w:rFonts w:hint="default"/>
        <w:lang w:val="zh-CN" w:eastAsia="zh-CN" w:bidi="zh-CN"/>
      </w:rPr>
    </w:lvl>
  </w:abstractNum>
  <w:abstractNum w:abstractNumId="30" w15:restartNumberingAfterBreak="0">
    <w:nsid w:val="6D760A12"/>
    <w:multiLevelType w:val="multilevel"/>
    <w:tmpl w:val="6D760A12"/>
    <w:lvl w:ilvl="0">
      <w:start w:val="1"/>
      <w:numFmt w:val="decimal"/>
      <w:lvlText w:val="%1."/>
      <w:lvlJc w:val="left"/>
      <w:pPr>
        <w:ind w:left="328" w:hanging="361"/>
      </w:pPr>
      <w:rPr>
        <w:rFonts w:ascii="宋体" w:eastAsia="宋体" w:hAnsi="宋体" w:cs="宋体" w:hint="default"/>
        <w:spacing w:val="-17"/>
        <w:w w:val="100"/>
        <w:sz w:val="22"/>
        <w:szCs w:val="22"/>
        <w:lang w:val="zh-CN" w:eastAsia="zh-CN" w:bidi="zh-CN"/>
      </w:rPr>
    </w:lvl>
    <w:lvl w:ilvl="1">
      <w:numFmt w:val="bullet"/>
      <w:lvlText w:val="•"/>
      <w:lvlJc w:val="left"/>
      <w:pPr>
        <w:ind w:left="1386" w:hanging="361"/>
      </w:pPr>
      <w:rPr>
        <w:rFonts w:hint="default"/>
        <w:lang w:val="zh-CN" w:eastAsia="zh-CN" w:bidi="zh-CN"/>
      </w:rPr>
    </w:lvl>
    <w:lvl w:ilvl="2">
      <w:numFmt w:val="bullet"/>
      <w:lvlText w:val="•"/>
      <w:lvlJc w:val="left"/>
      <w:pPr>
        <w:ind w:left="2453" w:hanging="361"/>
      </w:pPr>
      <w:rPr>
        <w:rFonts w:hint="default"/>
        <w:lang w:val="zh-CN" w:eastAsia="zh-CN" w:bidi="zh-CN"/>
      </w:rPr>
    </w:lvl>
    <w:lvl w:ilvl="3">
      <w:numFmt w:val="bullet"/>
      <w:lvlText w:val="•"/>
      <w:lvlJc w:val="left"/>
      <w:pPr>
        <w:ind w:left="3519" w:hanging="361"/>
      </w:pPr>
      <w:rPr>
        <w:rFonts w:hint="default"/>
        <w:lang w:val="zh-CN" w:eastAsia="zh-CN" w:bidi="zh-CN"/>
      </w:rPr>
    </w:lvl>
    <w:lvl w:ilvl="4">
      <w:numFmt w:val="bullet"/>
      <w:lvlText w:val="•"/>
      <w:lvlJc w:val="left"/>
      <w:pPr>
        <w:ind w:left="4586" w:hanging="361"/>
      </w:pPr>
      <w:rPr>
        <w:rFonts w:hint="default"/>
        <w:lang w:val="zh-CN" w:eastAsia="zh-CN" w:bidi="zh-CN"/>
      </w:rPr>
    </w:lvl>
    <w:lvl w:ilvl="5">
      <w:numFmt w:val="bullet"/>
      <w:lvlText w:val="•"/>
      <w:lvlJc w:val="left"/>
      <w:pPr>
        <w:ind w:left="5653" w:hanging="361"/>
      </w:pPr>
      <w:rPr>
        <w:rFonts w:hint="default"/>
        <w:lang w:val="zh-CN" w:eastAsia="zh-CN" w:bidi="zh-CN"/>
      </w:rPr>
    </w:lvl>
    <w:lvl w:ilvl="6">
      <w:numFmt w:val="bullet"/>
      <w:lvlText w:val="•"/>
      <w:lvlJc w:val="left"/>
      <w:pPr>
        <w:ind w:left="6719" w:hanging="361"/>
      </w:pPr>
      <w:rPr>
        <w:rFonts w:hint="default"/>
        <w:lang w:val="zh-CN" w:eastAsia="zh-CN" w:bidi="zh-CN"/>
      </w:rPr>
    </w:lvl>
    <w:lvl w:ilvl="7">
      <w:numFmt w:val="bullet"/>
      <w:lvlText w:val="•"/>
      <w:lvlJc w:val="left"/>
      <w:pPr>
        <w:ind w:left="7786" w:hanging="361"/>
      </w:pPr>
      <w:rPr>
        <w:rFonts w:hint="default"/>
        <w:lang w:val="zh-CN" w:eastAsia="zh-CN" w:bidi="zh-CN"/>
      </w:rPr>
    </w:lvl>
    <w:lvl w:ilvl="8">
      <w:numFmt w:val="bullet"/>
      <w:lvlText w:val="•"/>
      <w:lvlJc w:val="left"/>
      <w:pPr>
        <w:ind w:left="8853" w:hanging="361"/>
      </w:pPr>
      <w:rPr>
        <w:rFonts w:hint="default"/>
        <w:lang w:val="zh-CN" w:eastAsia="zh-CN" w:bidi="zh-CN"/>
      </w:rPr>
    </w:lvl>
  </w:abstractNum>
  <w:abstractNum w:abstractNumId="31" w15:restartNumberingAfterBreak="0">
    <w:nsid w:val="710B0474"/>
    <w:multiLevelType w:val="multilevel"/>
    <w:tmpl w:val="710B0474"/>
    <w:lvl w:ilvl="0">
      <w:start w:val="1"/>
      <w:numFmt w:val="decimal"/>
      <w:lvlText w:val="（%1）"/>
      <w:lvlJc w:val="left"/>
      <w:pPr>
        <w:ind w:left="2428" w:hanging="968"/>
      </w:pPr>
      <w:rPr>
        <w:rFonts w:ascii="宋体" w:eastAsia="宋体" w:hAnsi="宋体" w:cs="宋体" w:hint="default"/>
        <w:w w:val="100"/>
        <w:sz w:val="24"/>
        <w:szCs w:val="24"/>
        <w:lang w:val="zh-CN" w:eastAsia="zh-CN" w:bidi="zh-CN"/>
      </w:rPr>
    </w:lvl>
    <w:lvl w:ilvl="1">
      <w:numFmt w:val="bullet"/>
      <w:lvlText w:val="•"/>
      <w:lvlJc w:val="left"/>
      <w:pPr>
        <w:ind w:left="3276" w:hanging="968"/>
      </w:pPr>
      <w:rPr>
        <w:rFonts w:hint="default"/>
        <w:lang w:val="zh-CN" w:eastAsia="zh-CN" w:bidi="zh-CN"/>
      </w:rPr>
    </w:lvl>
    <w:lvl w:ilvl="2">
      <w:numFmt w:val="bullet"/>
      <w:lvlText w:val="•"/>
      <w:lvlJc w:val="left"/>
      <w:pPr>
        <w:ind w:left="4133" w:hanging="968"/>
      </w:pPr>
      <w:rPr>
        <w:rFonts w:hint="default"/>
        <w:lang w:val="zh-CN" w:eastAsia="zh-CN" w:bidi="zh-CN"/>
      </w:rPr>
    </w:lvl>
    <w:lvl w:ilvl="3">
      <w:numFmt w:val="bullet"/>
      <w:lvlText w:val="•"/>
      <w:lvlJc w:val="left"/>
      <w:pPr>
        <w:ind w:left="4989" w:hanging="968"/>
      </w:pPr>
      <w:rPr>
        <w:rFonts w:hint="default"/>
        <w:lang w:val="zh-CN" w:eastAsia="zh-CN" w:bidi="zh-CN"/>
      </w:rPr>
    </w:lvl>
    <w:lvl w:ilvl="4">
      <w:numFmt w:val="bullet"/>
      <w:lvlText w:val="•"/>
      <w:lvlJc w:val="left"/>
      <w:pPr>
        <w:ind w:left="5846" w:hanging="968"/>
      </w:pPr>
      <w:rPr>
        <w:rFonts w:hint="default"/>
        <w:lang w:val="zh-CN" w:eastAsia="zh-CN" w:bidi="zh-CN"/>
      </w:rPr>
    </w:lvl>
    <w:lvl w:ilvl="5">
      <w:numFmt w:val="bullet"/>
      <w:lvlText w:val="•"/>
      <w:lvlJc w:val="left"/>
      <w:pPr>
        <w:ind w:left="6703" w:hanging="968"/>
      </w:pPr>
      <w:rPr>
        <w:rFonts w:hint="default"/>
        <w:lang w:val="zh-CN" w:eastAsia="zh-CN" w:bidi="zh-CN"/>
      </w:rPr>
    </w:lvl>
    <w:lvl w:ilvl="6">
      <w:numFmt w:val="bullet"/>
      <w:lvlText w:val="•"/>
      <w:lvlJc w:val="left"/>
      <w:pPr>
        <w:ind w:left="7559" w:hanging="968"/>
      </w:pPr>
      <w:rPr>
        <w:rFonts w:hint="default"/>
        <w:lang w:val="zh-CN" w:eastAsia="zh-CN" w:bidi="zh-CN"/>
      </w:rPr>
    </w:lvl>
    <w:lvl w:ilvl="7">
      <w:numFmt w:val="bullet"/>
      <w:lvlText w:val="•"/>
      <w:lvlJc w:val="left"/>
      <w:pPr>
        <w:ind w:left="8416" w:hanging="968"/>
      </w:pPr>
      <w:rPr>
        <w:rFonts w:hint="default"/>
        <w:lang w:val="zh-CN" w:eastAsia="zh-CN" w:bidi="zh-CN"/>
      </w:rPr>
    </w:lvl>
    <w:lvl w:ilvl="8">
      <w:numFmt w:val="bullet"/>
      <w:lvlText w:val="•"/>
      <w:lvlJc w:val="left"/>
      <w:pPr>
        <w:ind w:left="9273" w:hanging="968"/>
      </w:pPr>
      <w:rPr>
        <w:rFonts w:hint="default"/>
        <w:lang w:val="zh-CN" w:eastAsia="zh-CN" w:bidi="zh-CN"/>
      </w:rPr>
    </w:lvl>
  </w:abstractNum>
  <w:abstractNum w:abstractNumId="32" w15:restartNumberingAfterBreak="0">
    <w:nsid w:val="7883097A"/>
    <w:multiLevelType w:val="multilevel"/>
    <w:tmpl w:val="7883097A"/>
    <w:lvl w:ilvl="0">
      <w:start w:val="1"/>
      <w:numFmt w:val="chineseCountingThousand"/>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7"/>
  </w:num>
  <w:num w:numId="2">
    <w:abstractNumId w:val="28"/>
  </w:num>
  <w:num w:numId="3">
    <w:abstractNumId w:val="26"/>
  </w:num>
  <w:num w:numId="4">
    <w:abstractNumId w:val="25"/>
  </w:num>
  <w:num w:numId="5">
    <w:abstractNumId w:val="13"/>
  </w:num>
  <w:num w:numId="6">
    <w:abstractNumId w:val="19"/>
  </w:num>
  <w:num w:numId="7">
    <w:abstractNumId w:val="2"/>
  </w:num>
  <w:num w:numId="8">
    <w:abstractNumId w:val="10"/>
  </w:num>
  <w:num w:numId="9">
    <w:abstractNumId w:val="4"/>
  </w:num>
  <w:num w:numId="10">
    <w:abstractNumId w:val="31"/>
  </w:num>
  <w:num w:numId="11">
    <w:abstractNumId w:val="9"/>
  </w:num>
  <w:num w:numId="12">
    <w:abstractNumId w:val="18"/>
  </w:num>
  <w:num w:numId="13">
    <w:abstractNumId w:val="6"/>
  </w:num>
  <w:num w:numId="14">
    <w:abstractNumId w:val="7"/>
  </w:num>
  <w:num w:numId="15">
    <w:abstractNumId w:val="12"/>
  </w:num>
  <w:num w:numId="16">
    <w:abstractNumId w:val="3"/>
  </w:num>
  <w:num w:numId="17">
    <w:abstractNumId w:val="5"/>
  </w:num>
  <w:num w:numId="18">
    <w:abstractNumId w:val="17"/>
  </w:num>
  <w:num w:numId="19">
    <w:abstractNumId w:val="1"/>
  </w:num>
  <w:num w:numId="20">
    <w:abstractNumId w:val="32"/>
  </w:num>
  <w:num w:numId="21">
    <w:abstractNumId w:val="0"/>
  </w:num>
  <w:num w:numId="22">
    <w:abstractNumId w:val="21"/>
  </w:num>
  <w:num w:numId="23">
    <w:abstractNumId w:val="30"/>
  </w:num>
  <w:num w:numId="24">
    <w:abstractNumId w:val="15"/>
  </w:num>
  <w:num w:numId="25">
    <w:abstractNumId w:val="16"/>
  </w:num>
  <w:num w:numId="26">
    <w:abstractNumId w:val="24"/>
  </w:num>
  <w:num w:numId="27">
    <w:abstractNumId w:val="14"/>
  </w:num>
  <w:num w:numId="28">
    <w:abstractNumId w:val="29"/>
  </w:num>
  <w:num w:numId="29">
    <w:abstractNumId w:val="11"/>
  </w:num>
  <w:num w:numId="30">
    <w:abstractNumId w:val="20"/>
  </w:num>
  <w:num w:numId="31">
    <w:abstractNumId w:val="23"/>
  </w:num>
  <w:num w:numId="32">
    <w:abstractNumId w:val="22"/>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607"/>
    <w:rsid w:val="0000357A"/>
    <w:rsid w:val="00004913"/>
    <w:rsid w:val="00005C5F"/>
    <w:rsid w:val="00014306"/>
    <w:rsid w:val="00021586"/>
    <w:rsid w:val="00022868"/>
    <w:rsid w:val="0002517D"/>
    <w:rsid w:val="000300C9"/>
    <w:rsid w:val="00037932"/>
    <w:rsid w:val="00040EA9"/>
    <w:rsid w:val="000424E5"/>
    <w:rsid w:val="0005754B"/>
    <w:rsid w:val="0006311E"/>
    <w:rsid w:val="00086BCA"/>
    <w:rsid w:val="000943CC"/>
    <w:rsid w:val="000944C8"/>
    <w:rsid w:val="000A003D"/>
    <w:rsid w:val="000A538F"/>
    <w:rsid w:val="000A7038"/>
    <w:rsid w:val="000B1DC3"/>
    <w:rsid w:val="000D768F"/>
    <w:rsid w:val="000E74B7"/>
    <w:rsid w:val="000F0356"/>
    <w:rsid w:val="000F45D2"/>
    <w:rsid w:val="000F5AAB"/>
    <w:rsid w:val="001003F6"/>
    <w:rsid w:val="00125100"/>
    <w:rsid w:val="00126E4F"/>
    <w:rsid w:val="00147132"/>
    <w:rsid w:val="001506D4"/>
    <w:rsid w:val="00150B5A"/>
    <w:rsid w:val="001539D8"/>
    <w:rsid w:val="00176DDD"/>
    <w:rsid w:val="00186051"/>
    <w:rsid w:val="00194836"/>
    <w:rsid w:val="00195849"/>
    <w:rsid w:val="00197616"/>
    <w:rsid w:val="001B019F"/>
    <w:rsid w:val="001B2607"/>
    <w:rsid w:val="001C05D4"/>
    <w:rsid w:val="001D0D24"/>
    <w:rsid w:val="001D32FD"/>
    <w:rsid w:val="001E5462"/>
    <w:rsid w:val="001E5DEA"/>
    <w:rsid w:val="001F0440"/>
    <w:rsid w:val="00204A06"/>
    <w:rsid w:val="002056BD"/>
    <w:rsid w:val="0021306C"/>
    <w:rsid w:val="00217927"/>
    <w:rsid w:val="002201E3"/>
    <w:rsid w:val="002204FC"/>
    <w:rsid w:val="00224E70"/>
    <w:rsid w:val="002266BD"/>
    <w:rsid w:val="0023111F"/>
    <w:rsid w:val="002446DD"/>
    <w:rsid w:val="002507F2"/>
    <w:rsid w:val="00255D9C"/>
    <w:rsid w:val="002728AA"/>
    <w:rsid w:val="00272E2D"/>
    <w:rsid w:val="0027398C"/>
    <w:rsid w:val="00277222"/>
    <w:rsid w:val="0028025D"/>
    <w:rsid w:val="002836C3"/>
    <w:rsid w:val="00293446"/>
    <w:rsid w:val="002B57ED"/>
    <w:rsid w:val="002C7CD2"/>
    <w:rsid w:val="002D3DA8"/>
    <w:rsid w:val="002D61A7"/>
    <w:rsid w:val="002D7756"/>
    <w:rsid w:val="002E1364"/>
    <w:rsid w:val="002E3179"/>
    <w:rsid w:val="002F1371"/>
    <w:rsid w:val="002F51E4"/>
    <w:rsid w:val="002F719A"/>
    <w:rsid w:val="00302A31"/>
    <w:rsid w:val="00304EAF"/>
    <w:rsid w:val="00305CD1"/>
    <w:rsid w:val="00307F15"/>
    <w:rsid w:val="00311527"/>
    <w:rsid w:val="0031425E"/>
    <w:rsid w:val="00316B34"/>
    <w:rsid w:val="00331969"/>
    <w:rsid w:val="00331F38"/>
    <w:rsid w:val="003330E1"/>
    <w:rsid w:val="00333E81"/>
    <w:rsid w:val="0034195B"/>
    <w:rsid w:val="00341CF3"/>
    <w:rsid w:val="00346A04"/>
    <w:rsid w:val="0034707B"/>
    <w:rsid w:val="00347E64"/>
    <w:rsid w:val="00363B6A"/>
    <w:rsid w:val="00365602"/>
    <w:rsid w:val="003705C8"/>
    <w:rsid w:val="00376C38"/>
    <w:rsid w:val="0038191A"/>
    <w:rsid w:val="003834D1"/>
    <w:rsid w:val="0039263B"/>
    <w:rsid w:val="003A5134"/>
    <w:rsid w:val="003A6090"/>
    <w:rsid w:val="003B0EC5"/>
    <w:rsid w:val="003B19D9"/>
    <w:rsid w:val="003B1CF6"/>
    <w:rsid w:val="003B4AA2"/>
    <w:rsid w:val="003C7C6F"/>
    <w:rsid w:val="003D2B53"/>
    <w:rsid w:val="003E0005"/>
    <w:rsid w:val="003E17FC"/>
    <w:rsid w:val="003E26C6"/>
    <w:rsid w:val="003E439B"/>
    <w:rsid w:val="003E5A69"/>
    <w:rsid w:val="0040014D"/>
    <w:rsid w:val="00405EDE"/>
    <w:rsid w:val="00417258"/>
    <w:rsid w:val="004225B5"/>
    <w:rsid w:val="0042408C"/>
    <w:rsid w:val="00436A40"/>
    <w:rsid w:val="00440C49"/>
    <w:rsid w:val="0044141F"/>
    <w:rsid w:val="004416BD"/>
    <w:rsid w:val="004419F4"/>
    <w:rsid w:val="00441A14"/>
    <w:rsid w:val="0044295A"/>
    <w:rsid w:val="004514E6"/>
    <w:rsid w:val="00460D4C"/>
    <w:rsid w:val="00466139"/>
    <w:rsid w:val="00474427"/>
    <w:rsid w:val="00480408"/>
    <w:rsid w:val="00482E81"/>
    <w:rsid w:val="004A3ACC"/>
    <w:rsid w:val="004A55D3"/>
    <w:rsid w:val="004C60D9"/>
    <w:rsid w:val="004D474A"/>
    <w:rsid w:val="004E2CF8"/>
    <w:rsid w:val="004E6E10"/>
    <w:rsid w:val="004F1CFA"/>
    <w:rsid w:val="004F1E67"/>
    <w:rsid w:val="004F22E0"/>
    <w:rsid w:val="004F4F54"/>
    <w:rsid w:val="005038F7"/>
    <w:rsid w:val="00504314"/>
    <w:rsid w:val="0051490F"/>
    <w:rsid w:val="00514E87"/>
    <w:rsid w:val="0052342C"/>
    <w:rsid w:val="00532879"/>
    <w:rsid w:val="00534E08"/>
    <w:rsid w:val="005462A3"/>
    <w:rsid w:val="00550D81"/>
    <w:rsid w:val="00557704"/>
    <w:rsid w:val="00571EEE"/>
    <w:rsid w:val="005728BC"/>
    <w:rsid w:val="0057707B"/>
    <w:rsid w:val="005809AD"/>
    <w:rsid w:val="00587339"/>
    <w:rsid w:val="005C1DF5"/>
    <w:rsid w:val="005C2CF9"/>
    <w:rsid w:val="005C6C38"/>
    <w:rsid w:val="005D0339"/>
    <w:rsid w:val="005D2C40"/>
    <w:rsid w:val="005E5427"/>
    <w:rsid w:val="005E729D"/>
    <w:rsid w:val="00600BC6"/>
    <w:rsid w:val="00603E99"/>
    <w:rsid w:val="00612A0D"/>
    <w:rsid w:val="00625C96"/>
    <w:rsid w:val="00631161"/>
    <w:rsid w:val="00641E26"/>
    <w:rsid w:val="006427B1"/>
    <w:rsid w:val="00645675"/>
    <w:rsid w:val="00650538"/>
    <w:rsid w:val="0066219F"/>
    <w:rsid w:val="00662B10"/>
    <w:rsid w:val="00667EB5"/>
    <w:rsid w:val="006709E0"/>
    <w:rsid w:val="0068225C"/>
    <w:rsid w:val="00683B39"/>
    <w:rsid w:val="00691A1C"/>
    <w:rsid w:val="00691DA5"/>
    <w:rsid w:val="00696BA6"/>
    <w:rsid w:val="006A4F1E"/>
    <w:rsid w:val="006B3F15"/>
    <w:rsid w:val="006B49FB"/>
    <w:rsid w:val="006B6DFB"/>
    <w:rsid w:val="006B718C"/>
    <w:rsid w:val="006B725C"/>
    <w:rsid w:val="006D27B9"/>
    <w:rsid w:val="006D54B1"/>
    <w:rsid w:val="006E45E4"/>
    <w:rsid w:val="006F03C5"/>
    <w:rsid w:val="006F6883"/>
    <w:rsid w:val="007002F1"/>
    <w:rsid w:val="0070546B"/>
    <w:rsid w:val="00716E4A"/>
    <w:rsid w:val="007273CD"/>
    <w:rsid w:val="007279F0"/>
    <w:rsid w:val="007335F8"/>
    <w:rsid w:val="00733D55"/>
    <w:rsid w:val="00751041"/>
    <w:rsid w:val="00752397"/>
    <w:rsid w:val="0075739A"/>
    <w:rsid w:val="00763AEB"/>
    <w:rsid w:val="00766F7A"/>
    <w:rsid w:val="0077552C"/>
    <w:rsid w:val="00775A2E"/>
    <w:rsid w:val="00776EF2"/>
    <w:rsid w:val="00782BEF"/>
    <w:rsid w:val="00790841"/>
    <w:rsid w:val="00797AD5"/>
    <w:rsid w:val="007A258A"/>
    <w:rsid w:val="007A25FE"/>
    <w:rsid w:val="007A4521"/>
    <w:rsid w:val="007C2A39"/>
    <w:rsid w:val="007C459E"/>
    <w:rsid w:val="007D29D1"/>
    <w:rsid w:val="007D63F3"/>
    <w:rsid w:val="007D6E5F"/>
    <w:rsid w:val="007D7EE3"/>
    <w:rsid w:val="007F4531"/>
    <w:rsid w:val="007F70C6"/>
    <w:rsid w:val="00800601"/>
    <w:rsid w:val="008033DF"/>
    <w:rsid w:val="00810958"/>
    <w:rsid w:val="00814D4D"/>
    <w:rsid w:val="00815A5D"/>
    <w:rsid w:val="008238AA"/>
    <w:rsid w:val="00824DDB"/>
    <w:rsid w:val="008264C7"/>
    <w:rsid w:val="008303E6"/>
    <w:rsid w:val="00834671"/>
    <w:rsid w:val="008351D7"/>
    <w:rsid w:val="008353F8"/>
    <w:rsid w:val="00835853"/>
    <w:rsid w:val="00847F3B"/>
    <w:rsid w:val="00853E1C"/>
    <w:rsid w:val="0085467D"/>
    <w:rsid w:val="00854D38"/>
    <w:rsid w:val="00855BFB"/>
    <w:rsid w:val="00860671"/>
    <w:rsid w:val="00882465"/>
    <w:rsid w:val="008860A0"/>
    <w:rsid w:val="00887BFE"/>
    <w:rsid w:val="00893620"/>
    <w:rsid w:val="008A3163"/>
    <w:rsid w:val="008B073B"/>
    <w:rsid w:val="008D14A1"/>
    <w:rsid w:val="008E0883"/>
    <w:rsid w:val="008E1D9D"/>
    <w:rsid w:val="008E377E"/>
    <w:rsid w:val="008E47CE"/>
    <w:rsid w:val="008E7BB6"/>
    <w:rsid w:val="00900D1E"/>
    <w:rsid w:val="009260F5"/>
    <w:rsid w:val="00931D5D"/>
    <w:rsid w:val="00940411"/>
    <w:rsid w:val="00955CD4"/>
    <w:rsid w:val="009566D5"/>
    <w:rsid w:val="009573ED"/>
    <w:rsid w:val="00987BFF"/>
    <w:rsid w:val="0099153D"/>
    <w:rsid w:val="00995976"/>
    <w:rsid w:val="009A0F06"/>
    <w:rsid w:val="009A30AD"/>
    <w:rsid w:val="009A4AB3"/>
    <w:rsid w:val="009A6DFD"/>
    <w:rsid w:val="009A6F11"/>
    <w:rsid w:val="009B3796"/>
    <w:rsid w:val="009D08DF"/>
    <w:rsid w:val="009E3397"/>
    <w:rsid w:val="009E5946"/>
    <w:rsid w:val="009F6329"/>
    <w:rsid w:val="009F6CE5"/>
    <w:rsid w:val="009F6CED"/>
    <w:rsid w:val="009F7251"/>
    <w:rsid w:val="00A0646C"/>
    <w:rsid w:val="00A16243"/>
    <w:rsid w:val="00A330CE"/>
    <w:rsid w:val="00A34FAC"/>
    <w:rsid w:val="00A50236"/>
    <w:rsid w:val="00A7133B"/>
    <w:rsid w:val="00A71E5B"/>
    <w:rsid w:val="00A72D09"/>
    <w:rsid w:val="00A74EFC"/>
    <w:rsid w:val="00A86580"/>
    <w:rsid w:val="00A87BE5"/>
    <w:rsid w:val="00A9493D"/>
    <w:rsid w:val="00AA4C88"/>
    <w:rsid w:val="00AB1579"/>
    <w:rsid w:val="00AB3F55"/>
    <w:rsid w:val="00AB4388"/>
    <w:rsid w:val="00AB5447"/>
    <w:rsid w:val="00AC43BB"/>
    <w:rsid w:val="00AD220F"/>
    <w:rsid w:val="00AD6655"/>
    <w:rsid w:val="00AD69A7"/>
    <w:rsid w:val="00AE10EC"/>
    <w:rsid w:val="00B04725"/>
    <w:rsid w:val="00B07668"/>
    <w:rsid w:val="00B12BC1"/>
    <w:rsid w:val="00B15995"/>
    <w:rsid w:val="00B20FC4"/>
    <w:rsid w:val="00B4235A"/>
    <w:rsid w:val="00B60D21"/>
    <w:rsid w:val="00B6449E"/>
    <w:rsid w:val="00B96805"/>
    <w:rsid w:val="00BA0F3C"/>
    <w:rsid w:val="00BA4326"/>
    <w:rsid w:val="00BC6F85"/>
    <w:rsid w:val="00BC72D4"/>
    <w:rsid w:val="00BD43E5"/>
    <w:rsid w:val="00BD5554"/>
    <w:rsid w:val="00BF0126"/>
    <w:rsid w:val="00BF15E3"/>
    <w:rsid w:val="00BF2839"/>
    <w:rsid w:val="00BF4623"/>
    <w:rsid w:val="00C0082B"/>
    <w:rsid w:val="00C035EE"/>
    <w:rsid w:val="00C107BC"/>
    <w:rsid w:val="00C11AB3"/>
    <w:rsid w:val="00C1743D"/>
    <w:rsid w:val="00C21362"/>
    <w:rsid w:val="00C2182D"/>
    <w:rsid w:val="00C25FF5"/>
    <w:rsid w:val="00C3109F"/>
    <w:rsid w:val="00C32EC3"/>
    <w:rsid w:val="00C33D05"/>
    <w:rsid w:val="00C34871"/>
    <w:rsid w:val="00C40723"/>
    <w:rsid w:val="00C441B1"/>
    <w:rsid w:val="00C44D7D"/>
    <w:rsid w:val="00C5394B"/>
    <w:rsid w:val="00C60539"/>
    <w:rsid w:val="00C734B0"/>
    <w:rsid w:val="00C81336"/>
    <w:rsid w:val="00CB453B"/>
    <w:rsid w:val="00CC2167"/>
    <w:rsid w:val="00CC4F68"/>
    <w:rsid w:val="00CD32D4"/>
    <w:rsid w:val="00CD3E14"/>
    <w:rsid w:val="00CD5931"/>
    <w:rsid w:val="00CE14DF"/>
    <w:rsid w:val="00CF2BFC"/>
    <w:rsid w:val="00CF5B79"/>
    <w:rsid w:val="00D2037A"/>
    <w:rsid w:val="00D30504"/>
    <w:rsid w:val="00D418F9"/>
    <w:rsid w:val="00D4262F"/>
    <w:rsid w:val="00D53728"/>
    <w:rsid w:val="00D55465"/>
    <w:rsid w:val="00D66B7A"/>
    <w:rsid w:val="00D8298A"/>
    <w:rsid w:val="00D83B1B"/>
    <w:rsid w:val="00D84F6E"/>
    <w:rsid w:val="00D909D2"/>
    <w:rsid w:val="00D90FBA"/>
    <w:rsid w:val="00D957A0"/>
    <w:rsid w:val="00DA40DE"/>
    <w:rsid w:val="00DB3AD5"/>
    <w:rsid w:val="00DB7940"/>
    <w:rsid w:val="00DC1947"/>
    <w:rsid w:val="00DC399A"/>
    <w:rsid w:val="00DD1132"/>
    <w:rsid w:val="00DD2340"/>
    <w:rsid w:val="00DF6B12"/>
    <w:rsid w:val="00E010DC"/>
    <w:rsid w:val="00E018E3"/>
    <w:rsid w:val="00E025D7"/>
    <w:rsid w:val="00E04C2E"/>
    <w:rsid w:val="00E04FF4"/>
    <w:rsid w:val="00E076E3"/>
    <w:rsid w:val="00E07AA9"/>
    <w:rsid w:val="00E22D3F"/>
    <w:rsid w:val="00E2315C"/>
    <w:rsid w:val="00E53CA6"/>
    <w:rsid w:val="00E60D62"/>
    <w:rsid w:val="00E61B0F"/>
    <w:rsid w:val="00E658DA"/>
    <w:rsid w:val="00E665FF"/>
    <w:rsid w:val="00E70755"/>
    <w:rsid w:val="00E7316C"/>
    <w:rsid w:val="00E80C70"/>
    <w:rsid w:val="00E826B4"/>
    <w:rsid w:val="00E82742"/>
    <w:rsid w:val="00E844EB"/>
    <w:rsid w:val="00E84878"/>
    <w:rsid w:val="00E97125"/>
    <w:rsid w:val="00EA02CD"/>
    <w:rsid w:val="00EB044D"/>
    <w:rsid w:val="00EB070A"/>
    <w:rsid w:val="00EB3D07"/>
    <w:rsid w:val="00EB523A"/>
    <w:rsid w:val="00EC0576"/>
    <w:rsid w:val="00EC4FB3"/>
    <w:rsid w:val="00EC6D0F"/>
    <w:rsid w:val="00ED2C8C"/>
    <w:rsid w:val="00ED3634"/>
    <w:rsid w:val="00ED4BF9"/>
    <w:rsid w:val="00ED58FE"/>
    <w:rsid w:val="00ED5E14"/>
    <w:rsid w:val="00ED69D5"/>
    <w:rsid w:val="00EE4F0A"/>
    <w:rsid w:val="00F00432"/>
    <w:rsid w:val="00F0561D"/>
    <w:rsid w:val="00F129FE"/>
    <w:rsid w:val="00F16600"/>
    <w:rsid w:val="00F1764A"/>
    <w:rsid w:val="00F21C5F"/>
    <w:rsid w:val="00F24866"/>
    <w:rsid w:val="00F25747"/>
    <w:rsid w:val="00F33869"/>
    <w:rsid w:val="00F40601"/>
    <w:rsid w:val="00F4097E"/>
    <w:rsid w:val="00F42E47"/>
    <w:rsid w:val="00F438E3"/>
    <w:rsid w:val="00F43E31"/>
    <w:rsid w:val="00F44138"/>
    <w:rsid w:val="00F5268A"/>
    <w:rsid w:val="00F56D61"/>
    <w:rsid w:val="00F63219"/>
    <w:rsid w:val="00F67D60"/>
    <w:rsid w:val="00F70E98"/>
    <w:rsid w:val="00F8628E"/>
    <w:rsid w:val="00F87F38"/>
    <w:rsid w:val="00F918C1"/>
    <w:rsid w:val="00F93E16"/>
    <w:rsid w:val="00FA5096"/>
    <w:rsid w:val="00FB5222"/>
    <w:rsid w:val="00FB56F7"/>
    <w:rsid w:val="00FB7B2C"/>
    <w:rsid w:val="00FC690D"/>
    <w:rsid w:val="00FD7E93"/>
    <w:rsid w:val="00FF1E4C"/>
    <w:rsid w:val="00FF559B"/>
    <w:rsid w:val="00FF676C"/>
    <w:rsid w:val="0F362BA7"/>
    <w:rsid w:val="1C79662D"/>
    <w:rsid w:val="1CC4067F"/>
    <w:rsid w:val="20C97B8B"/>
    <w:rsid w:val="20FA1CCE"/>
    <w:rsid w:val="2ACE599D"/>
    <w:rsid w:val="2BE621BA"/>
    <w:rsid w:val="4C8E664D"/>
    <w:rsid w:val="4C9B3AB5"/>
    <w:rsid w:val="52FF488B"/>
    <w:rsid w:val="56DD2865"/>
    <w:rsid w:val="66BD313A"/>
    <w:rsid w:val="693B76E6"/>
    <w:rsid w:val="7D592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D280796"/>
  <w15:docId w15:val="{D18C468E-924C-4711-A30A-71F7166B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9"/>
    <w:qFormat/>
    <w:pPr>
      <w:spacing w:before="43"/>
      <w:ind w:left="687" w:right="1443"/>
      <w:jc w:val="center"/>
      <w:outlineLvl w:val="0"/>
    </w:pPr>
    <w:rPr>
      <w:b/>
      <w:bCs/>
      <w:sz w:val="32"/>
      <w:szCs w:val="32"/>
    </w:rPr>
  </w:style>
  <w:style w:type="paragraph" w:styleId="2">
    <w:name w:val="heading 2"/>
    <w:basedOn w:val="a"/>
    <w:next w:val="a"/>
    <w:uiPriority w:val="9"/>
    <w:unhideWhenUsed/>
    <w:qFormat/>
    <w:pPr>
      <w:spacing w:before="161"/>
      <w:ind w:right="753"/>
      <w:jc w:val="center"/>
      <w:outlineLvl w:val="1"/>
    </w:pPr>
    <w:rPr>
      <w:sz w:val="32"/>
      <w:szCs w:val="32"/>
    </w:rPr>
  </w:style>
  <w:style w:type="paragraph" w:styleId="3">
    <w:name w:val="heading 3"/>
    <w:basedOn w:val="a"/>
    <w:next w:val="a"/>
    <w:uiPriority w:val="9"/>
    <w:unhideWhenUsed/>
    <w:qFormat/>
    <w:pPr>
      <w:spacing w:before="34"/>
      <w:ind w:left="645"/>
      <w:outlineLvl w:val="2"/>
    </w:pPr>
    <w:rPr>
      <w:b/>
      <w:bCs/>
      <w:sz w:val="28"/>
      <w:szCs w:val="28"/>
    </w:rPr>
  </w:style>
  <w:style w:type="paragraph" w:styleId="4">
    <w:name w:val="heading 4"/>
    <w:basedOn w:val="a"/>
    <w:next w:val="a"/>
    <w:uiPriority w:val="9"/>
    <w:unhideWhenUsed/>
    <w:qFormat/>
    <w:pPr>
      <w:ind w:left="687"/>
      <w:jc w:val="center"/>
      <w:outlineLvl w:val="3"/>
    </w:pPr>
    <w:rPr>
      <w:sz w:val="28"/>
      <w:szCs w:val="28"/>
    </w:rPr>
  </w:style>
  <w:style w:type="paragraph" w:styleId="5">
    <w:name w:val="heading 5"/>
    <w:basedOn w:val="a"/>
    <w:next w:val="a"/>
    <w:uiPriority w:val="9"/>
    <w:unhideWhenUsed/>
    <w:qFormat/>
    <w:pPr>
      <w:spacing w:before="148"/>
      <w:ind w:left="1461"/>
      <w:outlineLvl w:val="4"/>
    </w:pPr>
    <w:rPr>
      <w:i/>
      <w:sz w:val="25"/>
      <w:szCs w:val="25"/>
    </w:rPr>
  </w:style>
  <w:style w:type="paragraph" w:styleId="6">
    <w:name w:val="heading 6"/>
    <w:basedOn w:val="a"/>
    <w:next w:val="a"/>
    <w:uiPriority w:val="9"/>
    <w:unhideWhenUsed/>
    <w:qFormat/>
    <w:pPr>
      <w:spacing w:before="63"/>
      <w:ind w:left="328"/>
      <w:outlineLvl w:val="5"/>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adjustRightInd w:val="0"/>
      <w:ind w:firstLine="420"/>
    </w:pPr>
    <w:rPr>
      <w:rFonts w:hAnsiTheme="minorHAnsi" w:cstheme="minorBidi"/>
      <w:sz w:val="24"/>
      <w:lang w:val="en-US" w:bidi="ar-SA"/>
    </w:rPr>
  </w:style>
  <w:style w:type="paragraph" w:styleId="a5">
    <w:name w:val="annotation text"/>
    <w:basedOn w:val="a"/>
    <w:link w:val="a6"/>
    <w:uiPriority w:val="99"/>
    <w:semiHidden/>
    <w:unhideWhenUsed/>
    <w:qFormat/>
  </w:style>
  <w:style w:type="paragraph" w:styleId="a7">
    <w:name w:val="Body Text"/>
    <w:basedOn w:val="a"/>
    <w:link w:val="a8"/>
    <w:uiPriority w:val="1"/>
    <w:qFormat/>
    <w:pPr>
      <w:spacing w:before="161"/>
      <w:ind w:left="1461"/>
    </w:pPr>
    <w:rPr>
      <w:sz w:val="24"/>
      <w:szCs w:val="24"/>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9781"/>
      </w:tabs>
      <w:ind w:rightChars="549" w:right="1208"/>
    </w:pPr>
  </w:style>
  <w:style w:type="paragraph" w:styleId="af">
    <w:name w:val="Normal (Web)"/>
    <w:basedOn w:val="a"/>
    <w:qFormat/>
    <w:pPr>
      <w:autoSpaceDE/>
      <w:autoSpaceDN/>
      <w:spacing w:beforeAutospacing="1" w:afterAutospacing="1"/>
    </w:pPr>
    <w:rPr>
      <w:rFonts w:asciiTheme="minorHAnsi" w:eastAsiaTheme="minorEastAsia" w:hAnsiTheme="minorHAnsi" w:cs="Times New Roman"/>
      <w:sz w:val="24"/>
      <w:lang w:val="en-US" w:bidi="ar-SA"/>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qFormat/>
    <w:rPr>
      <w:b/>
    </w:rPr>
  </w:style>
  <w:style w:type="character" w:styleId="af4">
    <w:name w:val="FollowedHyperlink"/>
    <w:basedOn w:val="a0"/>
    <w:uiPriority w:val="99"/>
    <w:semiHidden/>
    <w:unhideWhenUsed/>
    <w:qFormat/>
    <w:rPr>
      <w:color w:val="954F72"/>
      <w:u w:val="single"/>
    </w:rPr>
  </w:style>
  <w:style w:type="character" w:styleId="af5">
    <w:name w:val="Hyperlink"/>
    <w:basedOn w:val="a0"/>
    <w:uiPriority w:val="99"/>
    <w:unhideWhenUsed/>
    <w:qFormat/>
    <w:rPr>
      <w:color w:val="0000FF" w:themeColor="hyperlink"/>
      <w:u w:val="single"/>
    </w:rPr>
  </w:style>
  <w:style w:type="character" w:styleId="af6">
    <w:name w:val="annotation reference"/>
    <w:basedOn w:val="a0"/>
    <w:uiPriority w:val="99"/>
    <w:semiHidden/>
    <w:unhideWhenUsed/>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7">
    <w:name w:val="List Paragraph"/>
    <w:basedOn w:val="a"/>
    <w:uiPriority w:val="1"/>
    <w:qFormat/>
    <w:pPr>
      <w:spacing w:before="161"/>
      <w:ind w:left="1461" w:hanging="1134"/>
    </w:pPr>
  </w:style>
  <w:style w:type="paragraph" w:customStyle="1" w:styleId="TableParagraph">
    <w:name w:val="Table Paragraph"/>
    <w:basedOn w:val="a"/>
    <w:uiPriority w:val="1"/>
    <w:qFormat/>
  </w:style>
  <w:style w:type="character" w:customStyle="1" w:styleId="a6">
    <w:name w:val="批注文字 字符"/>
    <w:basedOn w:val="a0"/>
    <w:link w:val="a5"/>
    <w:uiPriority w:val="99"/>
    <w:semiHidden/>
    <w:qFormat/>
    <w:rPr>
      <w:rFonts w:ascii="宋体" w:eastAsia="宋体" w:hAnsi="宋体" w:cs="宋体"/>
      <w:lang w:val="zh-CN" w:eastAsia="zh-CN" w:bidi="zh-CN"/>
    </w:rPr>
  </w:style>
  <w:style w:type="character" w:customStyle="1" w:styleId="af1">
    <w:name w:val="批注主题 字符"/>
    <w:basedOn w:val="a6"/>
    <w:link w:val="af0"/>
    <w:uiPriority w:val="99"/>
    <w:semiHidden/>
    <w:qFormat/>
    <w:rPr>
      <w:rFonts w:ascii="宋体" w:eastAsia="宋体" w:hAnsi="宋体" w:cs="宋体"/>
      <w:b/>
      <w:bCs/>
      <w:lang w:val="zh-CN" w:eastAsia="zh-CN" w:bidi="zh-CN"/>
    </w:rPr>
  </w:style>
  <w:style w:type="character" w:customStyle="1" w:styleId="10">
    <w:name w:val="未处理的提及1"/>
    <w:basedOn w:val="a0"/>
    <w:uiPriority w:val="99"/>
    <w:semiHidden/>
    <w:unhideWhenUsed/>
    <w:qFormat/>
    <w:rPr>
      <w:color w:val="605E5C"/>
      <w:shd w:val="clear" w:color="auto" w:fill="E1DFDD"/>
    </w:rPr>
  </w:style>
  <w:style w:type="character" w:customStyle="1" w:styleId="ae">
    <w:name w:val="页眉 字符"/>
    <w:basedOn w:val="a0"/>
    <w:link w:val="ad"/>
    <w:uiPriority w:val="99"/>
    <w:qFormat/>
    <w:rPr>
      <w:rFonts w:ascii="宋体" w:eastAsia="宋体" w:hAnsi="宋体" w:cs="宋体"/>
      <w:sz w:val="18"/>
      <w:szCs w:val="18"/>
      <w:lang w:val="zh-CN" w:eastAsia="zh-CN" w:bidi="zh-CN"/>
    </w:rPr>
  </w:style>
  <w:style w:type="character" w:customStyle="1" w:styleId="ac">
    <w:name w:val="页脚 字符"/>
    <w:basedOn w:val="a0"/>
    <w:link w:val="ab"/>
    <w:uiPriority w:val="99"/>
    <w:qFormat/>
    <w:rPr>
      <w:rFonts w:ascii="宋体" w:eastAsia="宋体" w:hAnsi="宋体" w:cs="宋体"/>
      <w:sz w:val="18"/>
      <w:szCs w:val="18"/>
      <w:lang w:val="zh-CN" w:eastAsia="zh-CN" w:bidi="zh-CN"/>
    </w:rPr>
  </w:style>
  <w:style w:type="character" w:customStyle="1" w:styleId="aa">
    <w:name w:val="批注框文本 字符"/>
    <w:basedOn w:val="a0"/>
    <w:link w:val="a9"/>
    <w:uiPriority w:val="99"/>
    <w:semiHidden/>
    <w:qFormat/>
    <w:rPr>
      <w:rFonts w:ascii="宋体" w:eastAsia="宋体" w:hAnsi="宋体" w:cs="宋体"/>
      <w:sz w:val="18"/>
      <w:szCs w:val="18"/>
      <w:lang w:val="zh-CN" w:eastAsia="zh-CN" w:bidi="zh-CN"/>
    </w:rPr>
  </w:style>
  <w:style w:type="character" w:customStyle="1" w:styleId="a4">
    <w:name w:val="正文缩进 字符"/>
    <w:link w:val="a3"/>
    <w:qFormat/>
    <w:rPr>
      <w:rFonts w:ascii="宋体" w:eastAsia="宋体"/>
      <w:sz w:val="24"/>
      <w:lang w:eastAsia="zh-CN"/>
    </w:rPr>
  </w:style>
  <w:style w:type="character" w:customStyle="1" w:styleId="Char1">
    <w:name w:val="页脚 Char1"/>
    <w:qFormat/>
    <w:rPr>
      <w:rFonts w:ascii="宋体"/>
      <w:sz w:val="18"/>
    </w:rPr>
  </w:style>
  <w:style w:type="paragraph" w:customStyle="1" w:styleId="msonormal0">
    <w:name w:val="msonormal"/>
    <w:basedOn w:val="a"/>
    <w:qFormat/>
    <w:pPr>
      <w:widowControl/>
      <w:autoSpaceDE/>
      <w:autoSpaceDN/>
      <w:spacing w:before="100" w:beforeAutospacing="1" w:after="100" w:afterAutospacing="1"/>
    </w:pPr>
    <w:rPr>
      <w:sz w:val="24"/>
      <w:szCs w:val="24"/>
      <w:lang w:val="en-US" w:bidi="ar-SA"/>
    </w:rPr>
  </w:style>
  <w:style w:type="paragraph" w:customStyle="1" w:styleId="font5">
    <w:name w:val="font5"/>
    <w:basedOn w:val="a"/>
    <w:qFormat/>
    <w:pPr>
      <w:widowControl/>
      <w:autoSpaceDE/>
      <w:autoSpaceDN/>
      <w:spacing w:before="100" w:beforeAutospacing="1" w:after="100" w:afterAutospacing="1"/>
    </w:pPr>
    <w:rPr>
      <w:rFonts w:ascii="等线" w:eastAsia="等线" w:hAnsi="等线"/>
      <w:sz w:val="18"/>
      <w:szCs w:val="18"/>
      <w:lang w:val="en-US" w:bidi="ar-SA"/>
    </w:rPr>
  </w:style>
  <w:style w:type="paragraph" w:customStyle="1" w:styleId="font6">
    <w:name w:val="font6"/>
    <w:basedOn w:val="a"/>
    <w:qFormat/>
    <w:pPr>
      <w:widowControl/>
      <w:autoSpaceDE/>
      <w:autoSpaceDN/>
      <w:spacing w:before="100" w:beforeAutospacing="1" w:after="100" w:afterAutospacing="1"/>
    </w:pPr>
    <w:rPr>
      <w:color w:val="000000"/>
      <w:sz w:val="20"/>
      <w:szCs w:val="20"/>
      <w:lang w:val="en-US" w:bidi="ar-SA"/>
    </w:rPr>
  </w:style>
  <w:style w:type="paragraph" w:customStyle="1" w:styleId="font7">
    <w:name w:val="font7"/>
    <w:basedOn w:val="a"/>
    <w:qFormat/>
    <w:pPr>
      <w:widowControl/>
      <w:autoSpaceDE/>
      <w:autoSpaceDN/>
      <w:spacing w:before="100" w:beforeAutospacing="1" w:after="100" w:afterAutospacing="1"/>
    </w:pPr>
    <w:rPr>
      <w:sz w:val="18"/>
      <w:szCs w:val="18"/>
      <w:lang w:val="en-US" w:bidi="ar-SA"/>
    </w:rPr>
  </w:style>
  <w:style w:type="paragraph" w:customStyle="1" w:styleId="xl66">
    <w:name w:val="xl66"/>
    <w:basedOn w:val="a"/>
    <w:qFormat/>
    <w:pPr>
      <w:widowControl/>
      <w:autoSpaceDE/>
      <w:autoSpaceDN/>
      <w:spacing w:before="100" w:beforeAutospacing="1" w:after="100" w:afterAutospacing="1"/>
      <w:jc w:val="center"/>
      <w:textAlignment w:val="center"/>
    </w:pPr>
    <w:rPr>
      <w:sz w:val="24"/>
      <w:szCs w:val="24"/>
      <w:lang w:val="en-US" w:bidi="ar-SA"/>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0"/>
      <w:szCs w:val="20"/>
      <w:lang w:val="en-US" w:bidi="ar-SA"/>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0"/>
      <w:szCs w:val="20"/>
      <w:lang w:val="en-US" w:bidi="ar-SA"/>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en-US" w:bidi="ar-SA"/>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en-US" w:bidi="ar-SA"/>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0"/>
      <w:szCs w:val="20"/>
      <w:lang w:val="en-US" w:bidi="ar-SA"/>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color w:val="000000"/>
      <w:sz w:val="20"/>
      <w:szCs w:val="20"/>
      <w:lang w:val="en-US" w:bidi="ar-SA"/>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paragraph" w:customStyle="1" w:styleId="xl76">
    <w:name w:val="xl76"/>
    <w:basedOn w:val="a"/>
    <w:qFormat/>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paragraph" w:customStyle="1" w:styleId="xl77">
    <w:name w:val="xl77"/>
    <w:basedOn w:val="a"/>
    <w:qFormat/>
    <w:pPr>
      <w:widowControl/>
      <w:pBdr>
        <w:left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paragraph" w:customStyle="1" w:styleId="xl78">
    <w:name w:val="xl78"/>
    <w:basedOn w:val="a"/>
    <w:qFormat/>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20"/>
      <w:szCs w:val="20"/>
      <w:lang w:val="en-US" w:bidi="ar-SA"/>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color w:val="000000"/>
      <w:sz w:val="20"/>
      <w:szCs w:val="20"/>
      <w:lang w:val="en-US" w:bidi="ar-SA"/>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0"/>
      <w:szCs w:val="20"/>
      <w:lang w:val="en-US" w:bidi="ar-SA"/>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character" w:customStyle="1" w:styleId="20">
    <w:name w:val="未处理的提及2"/>
    <w:basedOn w:val="a0"/>
    <w:uiPriority w:val="99"/>
    <w:semiHidden/>
    <w:unhideWhenUsed/>
    <w:qFormat/>
    <w:rPr>
      <w:color w:val="605E5C"/>
      <w:shd w:val="clear" w:color="auto" w:fill="E1DFDD"/>
    </w:rPr>
  </w:style>
  <w:style w:type="table" w:customStyle="1" w:styleId="1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正文文本 字符"/>
    <w:basedOn w:val="a0"/>
    <w:link w:val="a7"/>
    <w:uiPriority w:val="1"/>
    <w:qFormat/>
    <w:rsid w:val="00194836"/>
    <w:rPr>
      <w:rFonts w:ascii="宋体" w:eastAsia="宋体" w:hAnsi="宋体" w:cs="宋体"/>
      <w:sz w:val="24"/>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18" Type="http://schemas.openxmlformats.org/officeDocument/2006/relationships/hyperlink" Target="http://www.ccg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yperlink" Target="http://www.ccgp.gov.c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www.ccgp.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cgp.gov.cn/"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C23B25-4412-488E-AAA9-4C399A2FB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7349</Words>
  <Characters>41894</Characters>
  <Application>Microsoft Office Word</Application>
  <DocSecurity>0</DocSecurity>
  <Lines>349</Lines>
  <Paragraphs>98</Paragraphs>
  <ScaleCrop>false</ScaleCrop>
  <Company>微软中国</Company>
  <LinksUpToDate>false</LinksUpToDate>
  <CharactersWithSpaces>49145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适用一般货物采购/非建筑设备货物采购含安装等伴随服务</dc:title>
  <dc:creator>wmq</dc:creator>
  <cp:lastModifiedBy>Y</cp:lastModifiedBy>
  <cp:revision>8</cp:revision>
  <cp:lastPrinted>2021-11-30T10:44:00Z</cp:lastPrinted>
  <dcterms:created xsi:type="dcterms:W3CDTF">2021-11-29T04:23:00Z</dcterms:created>
  <dcterms:modified xsi:type="dcterms:W3CDTF">2021-11-30T10:44:00Z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2021-05-06T00:00:00Z</vt:filetime>
  </property>
  <property fmtid="{D5CDD505-2E9C-101B-9397-08002B2CF9AE}" pid="3" name="Creator">
    <vt:lpwstr>Microsoft® Word 适用于 Microsoft 365</vt:lpwstr>
  </property>
  <property fmtid="{D5CDD505-2E9C-101B-9397-08002B2CF9AE}" pid="4" name="LastSaved">
    <vt:filetime>2021-07-15T00:00:00Z</vt:filetime>
  </property>
  <property fmtid="{D5CDD505-2E9C-101B-9397-08002B2CF9AE}" pid="5" name="KSOProductBuildVer">
    <vt:lpwstr>2052-11.1.0.11045</vt:lpwstr>
  </property>
  <property fmtid="{D5CDD505-2E9C-101B-9397-08002B2CF9AE}" pid="6" name="ICV">
    <vt:lpwstr>CFFAF03D6CF940758BA969FA5424E9D7</vt:lpwstr>
  </property>
</Properties>
</file>