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F2BE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中国劳动关系学院涿州校区法律咨询服务项目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XHTC-FW-2025-0057</w:t>
      </w:r>
    </w:p>
    <w:p w14:paraId="2C895AB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二、项目名称：中国劳动关系学院涿州校区法律咨询服务项目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供应商名称：河北上广律师事务所</w:t>
      </w:r>
    </w:p>
    <w:p w14:paraId="482CF0C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/>
          <w:sz w:val="24"/>
          <w:szCs w:val="24"/>
        </w:rPr>
        <w:t>供应商地址：</w:t>
      </w:r>
      <w:r>
        <w:rPr>
          <w:rFonts w:hint="eastAsia" w:ascii="宋体" w:hAnsi="宋体"/>
          <w:sz w:val="24"/>
          <w:szCs w:val="24"/>
          <w:lang w:val="en-US" w:eastAsia="zh-CN"/>
        </w:rPr>
        <w:t>河北省保定市</w:t>
      </w:r>
      <w:r>
        <w:rPr>
          <w:rFonts w:hint="eastAsia" w:ascii="宋体" w:hAnsi="宋体"/>
          <w:sz w:val="24"/>
          <w:szCs w:val="24"/>
        </w:rPr>
        <w:t>莲池区东风中路162号</w:t>
      </w:r>
    </w:p>
    <w:p w14:paraId="7F1D467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成交金额：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9750</w:t>
      </w:r>
      <w:r>
        <w:rPr>
          <w:rFonts w:hint="eastAsia" w:ascii="宋体" w:hAnsi="宋体" w:cs="宋体"/>
          <w:kern w:val="0"/>
          <w:sz w:val="24"/>
          <w:highlight w:val="none"/>
        </w:rPr>
        <w:t>元/套</w:t>
      </w:r>
    </w:p>
    <w:p w14:paraId="52120CC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509"/>
        <w:gridCol w:w="1837"/>
        <w:gridCol w:w="2033"/>
        <w:gridCol w:w="1418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 xml:space="preserve">中国劳动关系学院涿州校区法律咨询服务项目 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eastAsia" w:hAnsi="宋体" w:eastAsia="宋体"/>
                <w:sz w:val="24"/>
                <w:highlight w:val="none"/>
              </w:rPr>
              <w:t>为中国劳动关系学院涿州校区长安院区约20套房屋排除妨害项目法律咨询服务项目，其他详见采购需求。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eastAsia" w:hAnsi="宋体" w:eastAsia="宋体"/>
                <w:sz w:val="24"/>
                <w:highlight w:val="none"/>
              </w:rPr>
              <w:t>满足采购人要求，其他详见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 w:bidi="ar"/>
              </w:rPr>
              <w:t>竞争性谈判</w:t>
            </w:r>
            <w:r>
              <w:rPr>
                <w:rFonts w:hint="eastAsia" w:hAnsi="宋体" w:eastAsia="宋体"/>
                <w:sz w:val="24"/>
                <w:highlight w:val="none"/>
              </w:rPr>
              <w:t>文件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eastAsia" w:hAnsi="宋体" w:eastAsia="宋体"/>
                <w:sz w:val="24"/>
                <w:highlight w:val="none"/>
              </w:rPr>
              <w:t>自合同签订开始至本项目的排除妨害完成或法院出具生效裁判文书，配合法院强制执行结束为止。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  <w:highlight w:val="none"/>
              </w:rPr>
            </w:pPr>
            <w:r>
              <w:rPr>
                <w:rFonts w:hint="eastAsia" w:hAnsi="宋体" w:eastAsia="宋体"/>
                <w:sz w:val="24"/>
                <w:highlight w:val="none"/>
              </w:rPr>
              <w:t>满足采购人要求，其他详见</w:t>
            </w:r>
            <w:r>
              <w:rPr>
                <w:rFonts w:hint="eastAsia" w:ascii="宋体" w:hAnsi="宋体" w:eastAsia="宋体" w:cs="宋体"/>
                <w:sz w:val="24"/>
                <w:szCs w:val="20"/>
                <w:lang w:val="en-US" w:eastAsia="zh-CN" w:bidi="ar"/>
              </w:rPr>
              <w:t>竞争性谈判</w:t>
            </w:r>
            <w:r>
              <w:rPr>
                <w:rFonts w:hint="eastAsia" w:hAnsi="宋体" w:eastAsia="宋体"/>
                <w:sz w:val="24"/>
                <w:highlight w:val="none"/>
              </w:rPr>
              <w:t>文件</w:t>
            </w:r>
          </w:p>
        </w:tc>
      </w:tr>
    </w:tbl>
    <w:p w14:paraId="7BAD3F6D">
      <w:pPr>
        <w:spacing w:line="360" w:lineRule="auto"/>
        <w:rPr>
          <w:rFonts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1481530A">
      <w:pPr>
        <w:spacing w:line="360" w:lineRule="auto"/>
        <w:rPr>
          <w:rFonts w:hint="default" w:ascii="宋体" w:hAnsi="宋体" w:eastAsia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</w:rPr>
        <w:t>张锐、潘洪兴、</w:t>
      </w:r>
      <w:r>
        <w:rPr>
          <w:rFonts w:hint="eastAsia" w:ascii="宋体" w:hAnsi="宋体"/>
          <w:sz w:val="24"/>
          <w:highlight w:val="none"/>
          <w:lang w:val="en-US" w:eastAsia="zh-CN"/>
        </w:rPr>
        <w:t>滕玥鹏</w:t>
      </w:r>
    </w:p>
    <w:p w14:paraId="54B0CEFC"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w:t>六、代理服务收费标准及金额：</w:t>
      </w:r>
    </w:p>
    <w:p w14:paraId="53C1476C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ascii="宋体" w:hAnsi="宋体"/>
          <w:sz w:val="24"/>
          <w:szCs w:val="24"/>
        </w:rPr>
        <w:t>本项目代理费收费标准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具体详见</w:t>
      </w:r>
      <w:r>
        <w:rPr>
          <w:rFonts w:hint="eastAsia" w:ascii="宋体" w:hAnsi="宋体" w:eastAsia="宋体" w:cs="宋体"/>
          <w:sz w:val="24"/>
          <w:szCs w:val="20"/>
          <w:lang w:val="en-US" w:eastAsia="zh-CN" w:bidi="ar"/>
        </w:rPr>
        <w:t>竞争性谈判</w:t>
      </w:r>
      <w:r>
        <w:rPr>
          <w:rFonts w:hint="eastAsia" w:hAnsi="宋体" w:eastAsia="宋体"/>
          <w:sz w:val="24"/>
          <w:highlight w:val="none"/>
        </w:rPr>
        <w:t>文件</w:t>
      </w:r>
    </w:p>
    <w:p w14:paraId="231ED04D">
      <w:pPr>
        <w:pStyle w:val="2"/>
        <w:ind w:left="0" w:leftChars="0" w:firstLine="0" w:firstLineChars="0"/>
      </w:pPr>
      <w:r>
        <w:rPr>
          <w:rFonts w:hint="eastAsia"/>
        </w:rPr>
        <w:t>本项目招标代理服务费总金额: 0.</w:t>
      </w:r>
      <w:r>
        <w:rPr>
          <w:rFonts w:hint="eastAsia"/>
          <w:lang w:val="en-US" w:eastAsia="zh-CN"/>
        </w:rPr>
        <w:t>2048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numPr>
          <w:ilvl w:val="0"/>
          <w:numId w:val="1"/>
        </w:numPr>
        <w:spacing w:line="360" w:lineRule="auto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其他补充事宜</w:t>
      </w:r>
    </w:p>
    <w:p w14:paraId="47C8EB52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本公告在中国政府采购网（http://www.ccgp.gov.cn）上发布。</w:t>
      </w:r>
    </w:p>
    <w:p w14:paraId="5E979CC4"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最终成交金额：本项目为单价成交。</w:t>
      </w:r>
      <w:bookmarkStart w:id="13" w:name="_GoBack"/>
      <w:bookmarkEnd w:id="13"/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cs="宋体"/>
          <w:kern w:val="0"/>
          <w:sz w:val="24"/>
          <w:szCs w:val="24"/>
        </w:rPr>
        <w:t>、凡对本次公告内容提出询问，请按以下方式联系。</w:t>
      </w:r>
    </w:p>
    <w:p w14:paraId="257F4590"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100"/>
      <w:bookmarkStart w:id="1" w:name="_Toc28359023"/>
      <w:bookmarkStart w:id="2" w:name="_Toc35393641"/>
      <w:bookmarkStart w:id="3" w:name="_Toc3539381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int="eastAsia"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ascii="宋体" w:hAnsi="宋体" w:eastAsia="宋体" w:cs="Times New Roman"/>
          <w:sz w:val="24"/>
          <w:szCs w:val="20"/>
          <w:lang w:val="en-US" w:eastAsia="zh-CN" w:bidi="ar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址：北京市海淀区增光路45号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Arial"/>
          <w:sz w:val="24"/>
          <w:szCs w:val="20"/>
          <w:lang w:val="en-US" w:eastAsia="zh-CN" w:bidi="ar"/>
        </w:rPr>
        <w:t>刘老师  010-88561791</w:t>
      </w:r>
    </w:p>
    <w:p w14:paraId="5FD33918"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101"/>
      <w:bookmarkStart w:id="5" w:name="_Toc35393811"/>
      <w:bookmarkStart w:id="6" w:name="_Toc28359024"/>
      <w:bookmarkStart w:id="7" w:name="_Toc35393642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643"/>
      <w:bookmarkStart w:id="9" w:name="_Toc28359102"/>
      <w:bookmarkStart w:id="10" w:name="_Toc28359025"/>
      <w:bookmarkStart w:id="11" w:name="_Toc3539381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</w:t>
      </w:r>
      <w:r>
        <w:rPr>
          <w:rFonts w:hint="eastAsia" w:ascii="宋体" w:hAnsi="宋体" w:cs="宋体"/>
          <w:kern w:val="0"/>
          <w:sz w:val="24"/>
          <w:lang w:eastAsia="zh-CN"/>
        </w:rPr>
        <w:t>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int="default" w:hAnsi="宋体" w:eastAsia="宋体"/>
          <w:sz w:val="24"/>
          <w:szCs w:val="24"/>
          <w:lang w:val="en-US"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</w:t>
      </w:r>
      <w:r>
        <w:rPr>
          <w:rFonts w:hint="eastAsia" w:hAnsi="宋体" w:eastAsia="宋体"/>
          <w:sz w:val="24"/>
          <w:szCs w:val="24"/>
          <w:lang w:val="en-US" w:eastAsia="zh-CN"/>
        </w:rPr>
        <w:t>赵微、李静、</w:t>
      </w:r>
      <w:r>
        <w:rPr>
          <w:rFonts w:hint="eastAsia" w:hAnsi="宋体" w:eastAsia="宋体"/>
          <w:sz w:val="24"/>
          <w:szCs w:val="24"/>
        </w:rPr>
        <w:t>张培林、王乙、叶子青、张际阳、刁玉蕊、杜</w:t>
      </w:r>
      <w:r>
        <w:rPr>
          <w:rFonts w:hint="eastAsia" w:hAnsi="宋体" w:eastAsia="宋体"/>
          <w:sz w:val="24"/>
          <w:szCs w:val="24"/>
          <w:lang w:val="en-US" w:eastAsia="zh-CN"/>
        </w:rPr>
        <w:t>芳瑜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914193"/>
    <w:multiLevelType w:val="singleLevel"/>
    <w:tmpl w:val="B491419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76597C"/>
    <w:rsid w:val="020979EC"/>
    <w:rsid w:val="03E77005"/>
    <w:rsid w:val="04826D2E"/>
    <w:rsid w:val="04BC223F"/>
    <w:rsid w:val="05BC043C"/>
    <w:rsid w:val="068648B3"/>
    <w:rsid w:val="06C278B5"/>
    <w:rsid w:val="06ED4906"/>
    <w:rsid w:val="074402CA"/>
    <w:rsid w:val="07F27D26"/>
    <w:rsid w:val="08C711B3"/>
    <w:rsid w:val="0970184A"/>
    <w:rsid w:val="09D678FF"/>
    <w:rsid w:val="0A0D0E47"/>
    <w:rsid w:val="0AD55E09"/>
    <w:rsid w:val="0B3F3282"/>
    <w:rsid w:val="0B8C3FEE"/>
    <w:rsid w:val="0C48260B"/>
    <w:rsid w:val="0D1D3A97"/>
    <w:rsid w:val="0DFF4637"/>
    <w:rsid w:val="0EF44384"/>
    <w:rsid w:val="0F087E2F"/>
    <w:rsid w:val="0FA933C0"/>
    <w:rsid w:val="10833C11"/>
    <w:rsid w:val="113413B0"/>
    <w:rsid w:val="11DA5AB3"/>
    <w:rsid w:val="1289790B"/>
    <w:rsid w:val="1299771C"/>
    <w:rsid w:val="12D469A6"/>
    <w:rsid w:val="13877EBC"/>
    <w:rsid w:val="13AC347F"/>
    <w:rsid w:val="13C077F6"/>
    <w:rsid w:val="13FF3EF7"/>
    <w:rsid w:val="14357918"/>
    <w:rsid w:val="148368D6"/>
    <w:rsid w:val="14C30A80"/>
    <w:rsid w:val="15E30CD7"/>
    <w:rsid w:val="16491459"/>
    <w:rsid w:val="16976668"/>
    <w:rsid w:val="16EB42BE"/>
    <w:rsid w:val="16EF3DAF"/>
    <w:rsid w:val="16F5513D"/>
    <w:rsid w:val="17375756"/>
    <w:rsid w:val="183A374F"/>
    <w:rsid w:val="187F6FEB"/>
    <w:rsid w:val="18B352B0"/>
    <w:rsid w:val="192B12EA"/>
    <w:rsid w:val="196F11D7"/>
    <w:rsid w:val="19940C3D"/>
    <w:rsid w:val="1A116732"/>
    <w:rsid w:val="1A420699"/>
    <w:rsid w:val="1AA94BBC"/>
    <w:rsid w:val="1AE6196C"/>
    <w:rsid w:val="1C2F4C4D"/>
    <w:rsid w:val="1C67088B"/>
    <w:rsid w:val="1CAE0268"/>
    <w:rsid w:val="1D13631D"/>
    <w:rsid w:val="1D36530B"/>
    <w:rsid w:val="1D686669"/>
    <w:rsid w:val="1D6C2F59"/>
    <w:rsid w:val="1DB7314C"/>
    <w:rsid w:val="1DD2442A"/>
    <w:rsid w:val="1DDA6E3B"/>
    <w:rsid w:val="1E1B192D"/>
    <w:rsid w:val="1EA77665"/>
    <w:rsid w:val="1F5350F7"/>
    <w:rsid w:val="1F8D685B"/>
    <w:rsid w:val="1FFE1506"/>
    <w:rsid w:val="21DA565B"/>
    <w:rsid w:val="22813D29"/>
    <w:rsid w:val="22883309"/>
    <w:rsid w:val="238166D6"/>
    <w:rsid w:val="2383244E"/>
    <w:rsid w:val="25021151"/>
    <w:rsid w:val="25C12DBA"/>
    <w:rsid w:val="26064C71"/>
    <w:rsid w:val="262B2929"/>
    <w:rsid w:val="263E440B"/>
    <w:rsid w:val="2668592C"/>
    <w:rsid w:val="26D62895"/>
    <w:rsid w:val="279D7857"/>
    <w:rsid w:val="27D17500"/>
    <w:rsid w:val="28EA6ACC"/>
    <w:rsid w:val="29471828"/>
    <w:rsid w:val="2B4C75CA"/>
    <w:rsid w:val="2BC730F4"/>
    <w:rsid w:val="2DAD00C8"/>
    <w:rsid w:val="2DB11966"/>
    <w:rsid w:val="2DD45655"/>
    <w:rsid w:val="2EC35DF5"/>
    <w:rsid w:val="2FD951A4"/>
    <w:rsid w:val="30AC4667"/>
    <w:rsid w:val="30BA3228"/>
    <w:rsid w:val="31E9101A"/>
    <w:rsid w:val="330864CC"/>
    <w:rsid w:val="33A1422B"/>
    <w:rsid w:val="33B73A4E"/>
    <w:rsid w:val="34190265"/>
    <w:rsid w:val="34F0546A"/>
    <w:rsid w:val="35780FBB"/>
    <w:rsid w:val="36953CEB"/>
    <w:rsid w:val="37A12F76"/>
    <w:rsid w:val="37D42E21"/>
    <w:rsid w:val="381476C1"/>
    <w:rsid w:val="387463B2"/>
    <w:rsid w:val="39237490"/>
    <w:rsid w:val="39537D75"/>
    <w:rsid w:val="39924D42"/>
    <w:rsid w:val="39E135D3"/>
    <w:rsid w:val="3AB46F3A"/>
    <w:rsid w:val="3C4D6CFE"/>
    <w:rsid w:val="3C7C3A87"/>
    <w:rsid w:val="3C8F37BA"/>
    <w:rsid w:val="3CEF4259"/>
    <w:rsid w:val="3D4520CB"/>
    <w:rsid w:val="3D960B78"/>
    <w:rsid w:val="3E210442"/>
    <w:rsid w:val="3E2148E6"/>
    <w:rsid w:val="3E5F71BC"/>
    <w:rsid w:val="3F4D5267"/>
    <w:rsid w:val="3F740A45"/>
    <w:rsid w:val="40774C91"/>
    <w:rsid w:val="40E65973"/>
    <w:rsid w:val="40F607C2"/>
    <w:rsid w:val="40FC6F44"/>
    <w:rsid w:val="4105404B"/>
    <w:rsid w:val="41B45A71"/>
    <w:rsid w:val="41CC6917"/>
    <w:rsid w:val="420662CD"/>
    <w:rsid w:val="420C31B7"/>
    <w:rsid w:val="42332E3A"/>
    <w:rsid w:val="4278084D"/>
    <w:rsid w:val="42A33B1C"/>
    <w:rsid w:val="430B346F"/>
    <w:rsid w:val="43D441A9"/>
    <w:rsid w:val="442742D8"/>
    <w:rsid w:val="44986F84"/>
    <w:rsid w:val="45E700E8"/>
    <w:rsid w:val="47785445"/>
    <w:rsid w:val="484336AB"/>
    <w:rsid w:val="486C49B0"/>
    <w:rsid w:val="486F26F2"/>
    <w:rsid w:val="49724248"/>
    <w:rsid w:val="49F033BE"/>
    <w:rsid w:val="4AD30D16"/>
    <w:rsid w:val="4B493ADB"/>
    <w:rsid w:val="4B5A1437"/>
    <w:rsid w:val="4BA94BFE"/>
    <w:rsid w:val="4CEE62DB"/>
    <w:rsid w:val="4D4B54DB"/>
    <w:rsid w:val="4D9D385D"/>
    <w:rsid w:val="4EB42C0C"/>
    <w:rsid w:val="4EE23C1E"/>
    <w:rsid w:val="4EFB6A8D"/>
    <w:rsid w:val="4F2B261B"/>
    <w:rsid w:val="4F304989"/>
    <w:rsid w:val="50D37CC2"/>
    <w:rsid w:val="51051E45"/>
    <w:rsid w:val="52A80CDA"/>
    <w:rsid w:val="534529CD"/>
    <w:rsid w:val="53511372"/>
    <w:rsid w:val="53740BBC"/>
    <w:rsid w:val="539A0F3A"/>
    <w:rsid w:val="53D17AAE"/>
    <w:rsid w:val="540B4280"/>
    <w:rsid w:val="541859EC"/>
    <w:rsid w:val="548B440F"/>
    <w:rsid w:val="55326F81"/>
    <w:rsid w:val="553B7BE4"/>
    <w:rsid w:val="56725887"/>
    <w:rsid w:val="569D042A"/>
    <w:rsid w:val="57120E18"/>
    <w:rsid w:val="571701DC"/>
    <w:rsid w:val="581A4428"/>
    <w:rsid w:val="589874E2"/>
    <w:rsid w:val="59345076"/>
    <w:rsid w:val="59527BF2"/>
    <w:rsid w:val="596D4A2C"/>
    <w:rsid w:val="599B50F5"/>
    <w:rsid w:val="5C207B33"/>
    <w:rsid w:val="5CEE5E83"/>
    <w:rsid w:val="5DED613B"/>
    <w:rsid w:val="5E0A5CF8"/>
    <w:rsid w:val="5E4044BD"/>
    <w:rsid w:val="5E744166"/>
    <w:rsid w:val="5E914D18"/>
    <w:rsid w:val="5ECB022A"/>
    <w:rsid w:val="5F125E59"/>
    <w:rsid w:val="5FFE462F"/>
    <w:rsid w:val="608E7761"/>
    <w:rsid w:val="6118702B"/>
    <w:rsid w:val="61461DEA"/>
    <w:rsid w:val="615D0EE2"/>
    <w:rsid w:val="62483940"/>
    <w:rsid w:val="626A7D5A"/>
    <w:rsid w:val="62C236F2"/>
    <w:rsid w:val="64917820"/>
    <w:rsid w:val="653528A1"/>
    <w:rsid w:val="656B62C3"/>
    <w:rsid w:val="6593581A"/>
    <w:rsid w:val="662817F5"/>
    <w:rsid w:val="677551D7"/>
    <w:rsid w:val="682D3D04"/>
    <w:rsid w:val="6844104D"/>
    <w:rsid w:val="68815DFE"/>
    <w:rsid w:val="68AA7102"/>
    <w:rsid w:val="68B03FED"/>
    <w:rsid w:val="69DD3B0C"/>
    <w:rsid w:val="6A366774"/>
    <w:rsid w:val="6A971908"/>
    <w:rsid w:val="6B264A3A"/>
    <w:rsid w:val="6B715CB5"/>
    <w:rsid w:val="6B945E48"/>
    <w:rsid w:val="6BCA186A"/>
    <w:rsid w:val="6C134FBF"/>
    <w:rsid w:val="6C68355C"/>
    <w:rsid w:val="6C7517D5"/>
    <w:rsid w:val="6D013069"/>
    <w:rsid w:val="6D9E4D5C"/>
    <w:rsid w:val="6DF77990"/>
    <w:rsid w:val="6E2B2A93"/>
    <w:rsid w:val="6F7B5355"/>
    <w:rsid w:val="6FFE7D34"/>
    <w:rsid w:val="71031AA6"/>
    <w:rsid w:val="712A5284"/>
    <w:rsid w:val="71724535"/>
    <w:rsid w:val="718129CA"/>
    <w:rsid w:val="71CD20B4"/>
    <w:rsid w:val="724834E8"/>
    <w:rsid w:val="73076EFF"/>
    <w:rsid w:val="730B2E93"/>
    <w:rsid w:val="740F42BD"/>
    <w:rsid w:val="74122000"/>
    <w:rsid w:val="745913EB"/>
    <w:rsid w:val="746740F9"/>
    <w:rsid w:val="74A569D0"/>
    <w:rsid w:val="74E76FE8"/>
    <w:rsid w:val="74F82FA3"/>
    <w:rsid w:val="752E4C17"/>
    <w:rsid w:val="757E5B9F"/>
    <w:rsid w:val="75A81FAA"/>
    <w:rsid w:val="76D417EE"/>
    <w:rsid w:val="770025E3"/>
    <w:rsid w:val="783764D9"/>
    <w:rsid w:val="786F17CF"/>
    <w:rsid w:val="78B2790D"/>
    <w:rsid w:val="78EC72C3"/>
    <w:rsid w:val="791B3704"/>
    <w:rsid w:val="799B65F3"/>
    <w:rsid w:val="79A25BD4"/>
    <w:rsid w:val="7A8F43AA"/>
    <w:rsid w:val="7B1D7C08"/>
    <w:rsid w:val="7BAB5214"/>
    <w:rsid w:val="7C06244A"/>
    <w:rsid w:val="7C2823C0"/>
    <w:rsid w:val="7C4B60AF"/>
    <w:rsid w:val="7D4F6073"/>
    <w:rsid w:val="7D6C09D3"/>
    <w:rsid w:val="7DB36601"/>
    <w:rsid w:val="7DD30A52"/>
    <w:rsid w:val="7DD520D4"/>
    <w:rsid w:val="7DE009ED"/>
    <w:rsid w:val="7E957AB5"/>
    <w:rsid w:val="7EE30820"/>
    <w:rsid w:val="7F400539"/>
    <w:rsid w:val="7F426CA6"/>
    <w:rsid w:val="7FB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link w:val="33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 w:eastAsia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字符"/>
    <w:link w:val="10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字符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字符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字符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字符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  <w:style w:type="character" w:customStyle="1" w:styleId="33">
    <w:name w:val="正文文本缩进 3 Char"/>
    <w:basedOn w:val="15"/>
    <w:link w:val="2"/>
    <w:qFormat/>
    <w:uiPriority w:val="0"/>
    <w:rPr>
      <w:rFonts w:hint="eastAsia" w:ascii="宋体" w:hAnsi="宋体" w:eastAsia="宋体" w:cs="宋体"/>
      <w:sz w:val="16"/>
      <w:szCs w:val="16"/>
    </w:rPr>
  </w:style>
  <w:style w:type="paragraph" w:customStyle="1" w:styleId="34">
    <w:name w:val="样式 正文首行缩进 2 + Arial"/>
    <w:basedOn w:val="12"/>
    <w:next w:val="1"/>
    <w:autoRedefine/>
    <w:qFormat/>
    <w:uiPriority w:val="0"/>
    <w:pPr>
      <w:tabs>
        <w:tab w:val="left" w:pos="930"/>
      </w:tabs>
      <w:spacing w:line="320" w:lineRule="atLeast"/>
      <w:ind w:firstLine="20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50155-743E-468F-BCEE-2BBFB061F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579</Words>
  <Characters>677</Characters>
  <Lines>4</Lines>
  <Paragraphs>1</Paragraphs>
  <TotalTime>1</TotalTime>
  <ScaleCrop>false</ScaleCrop>
  <LinksUpToDate>false</LinksUpToDate>
  <CharactersWithSpaces>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2025-01-23T02:54:49Z</dcterms:modified>
  <dc:title>北京市污水（再生水）处理设施（含污泥）运行监管第三方巡查中标公告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