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EE81">
      <w:pPr>
        <w:spacing w:line="341" w:lineRule="auto"/>
        <w:rPr>
          <w:rFonts w:ascii="Arial"/>
          <w:sz w:val="21"/>
        </w:rPr>
      </w:pPr>
      <w:bookmarkStart w:id="0" w:name="_GoBack"/>
      <w:bookmarkEnd w:id="0"/>
    </w:p>
    <w:p w14:paraId="57325018">
      <w:pPr>
        <w:spacing w:line="342" w:lineRule="auto"/>
        <w:rPr>
          <w:rFonts w:ascii="Arial"/>
          <w:sz w:val="21"/>
        </w:rPr>
      </w:pPr>
    </w:p>
    <w:p w14:paraId="6875E792">
      <w:pPr>
        <w:spacing w:before="139" w:line="222" w:lineRule="auto"/>
        <w:ind w:left="265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中国劳动关系学院</w:t>
      </w:r>
    </w:p>
    <w:p w14:paraId="47EDB0E9">
      <w:pPr>
        <w:spacing w:before="45" w:line="604" w:lineRule="exact"/>
        <w:ind w:left="132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教职工因私出国（境）管理办法</w:t>
      </w:r>
    </w:p>
    <w:p w14:paraId="16CD81A1">
      <w:pPr>
        <w:spacing w:line="342" w:lineRule="auto"/>
        <w:rPr>
          <w:rFonts w:ascii="Arial"/>
          <w:sz w:val="21"/>
        </w:rPr>
      </w:pPr>
    </w:p>
    <w:p w14:paraId="62D105F5">
      <w:pPr>
        <w:spacing w:line="342" w:lineRule="auto"/>
        <w:rPr>
          <w:rFonts w:ascii="Arial"/>
          <w:sz w:val="21"/>
        </w:rPr>
      </w:pPr>
    </w:p>
    <w:p w14:paraId="53C1376F">
      <w:pPr>
        <w:spacing w:before="101" w:line="227" w:lineRule="auto"/>
        <w:ind w:left="35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 w14:paraId="6E302614">
      <w:pPr>
        <w:pStyle w:val="2"/>
        <w:spacing w:before="210" w:line="339" w:lineRule="auto"/>
        <w:ind w:left="1" w:right="53" w:firstLine="651"/>
      </w:pPr>
      <w:r>
        <w:rPr>
          <w:b/>
          <w:bCs/>
          <w:spacing w:val="9"/>
        </w:rPr>
        <w:t>第一条</w:t>
      </w:r>
      <w:r>
        <w:rPr>
          <w:spacing w:val="9"/>
        </w:rPr>
        <w:t xml:space="preserve"> 为进一步规范我校教职工因私出国（境）管理监督</w:t>
      </w:r>
      <w:r>
        <w:rPr>
          <w:spacing w:val="16"/>
        </w:rPr>
        <w:t xml:space="preserve"> </w:t>
      </w:r>
      <w:r>
        <w:rPr>
          <w:spacing w:val="5"/>
        </w:rPr>
        <w:t>工作，根据中央办公厅《关于加强党政机关县（处）级</w:t>
      </w:r>
      <w:r>
        <w:rPr>
          <w:spacing w:val="4"/>
        </w:rPr>
        <w:t>以上领导</w:t>
      </w:r>
      <w:r>
        <w:t xml:space="preserve"> </w:t>
      </w:r>
      <w:r>
        <w:rPr>
          <w:spacing w:val="9"/>
        </w:rPr>
        <w:t>干部出国（境）管理工作的意见》</w:t>
      </w:r>
      <w:r>
        <w:rPr>
          <w:spacing w:val="-121"/>
        </w:rPr>
        <w:t xml:space="preserve"> </w:t>
      </w:r>
      <w:r>
        <w:rPr>
          <w:spacing w:val="9"/>
        </w:rPr>
        <w:t>（中办发〔1999〕23</w:t>
      </w:r>
      <w:r>
        <w:rPr>
          <w:spacing w:val="-41"/>
        </w:rPr>
        <w:t xml:space="preserve"> </w:t>
      </w:r>
      <w:r>
        <w:rPr>
          <w:spacing w:val="9"/>
        </w:rPr>
        <w:t>号）</w:t>
      </w:r>
      <w:r>
        <w:rPr>
          <w:spacing w:val="-91"/>
        </w:rPr>
        <w:t xml:space="preserve"> </w:t>
      </w:r>
      <w:r>
        <w:rPr>
          <w:spacing w:val="9"/>
        </w:rPr>
        <w:t>、</w:t>
      </w:r>
      <w:r>
        <w:t xml:space="preserve"> </w:t>
      </w:r>
      <w:r>
        <w:rPr>
          <w:spacing w:val="5"/>
        </w:rPr>
        <w:t>中组部《关于进一步加强领导干部出国（境）管理监督</w:t>
      </w:r>
      <w:r>
        <w:rPr>
          <w:spacing w:val="4"/>
        </w:rPr>
        <w:t>工作的通</w:t>
      </w:r>
      <w:r>
        <w:t xml:space="preserve"> </w:t>
      </w:r>
      <w:r>
        <w:rPr>
          <w:spacing w:val="8"/>
        </w:rPr>
        <w:t>知》</w:t>
      </w:r>
      <w:r>
        <w:rPr>
          <w:spacing w:val="-127"/>
        </w:rPr>
        <w:t xml:space="preserve"> </w:t>
      </w:r>
      <w:r>
        <w:rPr>
          <w:spacing w:val="8"/>
        </w:rPr>
        <w:t>（组通字〔2014〕14</w:t>
      </w:r>
      <w:r>
        <w:rPr>
          <w:spacing w:val="-43"/>
        </w:rPr>
        <w:t xml:space="preserve"> </w:t>
      </w:r>
      <w:r>
        <w:rPr>
          <w:spacing w:val="8"/>
        </w:rPr>
        <w:t>号）</w:t>
      </w:r>
      <w:r>
        <w:rPr>
          <w:spacing w:val="-89"/>
        </w:rPr>
        <w:t xml:space="preserve"> </w:t>
      </w:r>
      <w:r>
        <w:rPr>
          <w:spacing w:val="8"/>
        </w:rPr>
        <w:t>、《关于进一步严格全总机关工</w:t>
      </w:r>
      <w:r>
        <w:t xml:space="preserve"> </w:t>
      </w:r>
      <w:r>
        <w:rPr>
          <w:spacing w:val="6"/>
        </w:rPr>
        <w:t>作人员因私出国（境）审批管理工作的通知》（工组发〔2019〕</w:t>
      </w:r>
      <w:r>
        <w:rPr>
          <w:spacing w:val="17"/>
        </w:rPr>
        <w:t xml:space="preserve"> </w:t>
      </w:r>
      <w:r>
        <w:rPr>
          <w:spacing w:val="7"/>
        </w:rPr>
        <w:t>113</w:t>
      </w:r>
      <w:r>
        <w:rPr>
          <w:spacing w:val="-49"/>
        </w:rPr>
        <w:t xml:space="preserve"> </w:t>
      </w:r>
      <w:r>
        <w:rPr>
          <w:spacing w:val="7"/>
        </w:rPr>
        <w:t>号）和国家有关规定，结合学校实际，制定本办法。</w:t>
      </w:r>
    </w:p>
    <w:p w14:paraId="6B1D25A2">
      <w:pPr>
        <w:pStyle w:val="2"/>
        <w:spacing w:before="221" w:line="291" w:lineRule="auto"/>
        <w:ind w:left="3" w:right="113" w:firstLine="649"/>
      </w:pPr>
      <w:r>
        <w:rPr>
          <w:b/>
          <w:bCs/>
          <w:spacing w:val="9"/>
        </w:rPr>
        <w:t>第二条</w:t>
      </w:r>
      <w:r>
        <w:rPr>
          <w:spacing w:val="9"/>
        </w:rPr>
        <w:t xml:space="preserve"> 本办法适用于在编在职教职工、校聘人员、离退休</w:t>
      </w:r>
      <w:r>
        <w:rPr>
          <w:spacing w:val="16"/>
        </w:rPr>
        <w:t xml:space="preserve"> </w:t>
      </w:r>
      <w:r>
        <w:rPr>
          <w:spacing w:val="7"/>
        </w:rPr>
        <w:t>局级干部及脱密期内离退休干部。</w:t>
      </w:r>
    </w:p>
    <w:p w14:paraId="76F726F2">
      <w:pPr>
        <w:pStyle w:val="2"/>
        <w:spacing w:before="222" w:line="291" w:lineRule="auto"/>
        <w:ind w:right="60" w:firstLine="653"/>
      </w:pPr>
      <w:r>
        <w:rPr>
          <w:b/>
          <w:bCs/>
          <w:spacing w:val="-2"/>
        </w:rPr>
        <w:t>第三条</w:t>
      </w:r>
      <w:r>
        <w:rPr>
          <w:spacing w:val="-2"/>
        </w:rPr>
        <w:t xml:space="preserve"> 党委组织部负责在职中层干部、涉密的科级及以下干</w:t>
      </w:r>
      <w:r>
        <w:rPr>
          <w:spacing w:val="5"/>
        </w:rPr>
        <w:t xml:space="preserve"> </w:t>
      </w:r>
      <w:r>
        <w:rPr>
          <w:spacing w:val="-4"/>
        </w:rPr>
        <w:t>部、脱密期内干部及离退休局级干部的因私出国（境）管理</w:t>
      </w:r>
      <w:r>
        <w:rPr>
          <w:spacing w:val="-5"/>
        </w:rPr>
        <w:t>监督。</w:t>
      </w:r>
    </w:p>
    <w:p w14:paraId="78F92767">
      <w:pPr>
        <w:pStyle w:val="2"/>
        <w:spacing w:before="221" w:line="293" w:lineRule="auto"/>
        <w:ind w:left="31" w:right="113" w:firstLine="621"/>
      </w:pPr>
      <w:r>
        <w:rPr>
          <w:b/>
          <w:bCs/>
          <w:spacing w:val="9"/>
        </w:rPr>
        <w:t>第四条</w:t>
      </w:r>
      <w:r>
        <w:rPr>
          <w:spacing w:val="9"/>
        </w:rPr>
        <w:t xml:space="preserve"> 人事处负责其他在编在职教职工和校聘人员的因私</w:t>
      </w:r>
      <w:r>
        <w:rPr>
          <w:spacing w:val="16"/>
        </w:rPr>
        <w:t xml:space="preserve"> </w:t>
      </w:r>
      <w:r>
        <w:rPr>
          <w:spacing w:val="3"/>
        </w:rPr>
        <w:t>出国（境）管理监督。</w:t>
      </w:r>
    </w:p>
    <w:p w14:paraId="506905F2">
      <w:pPr>
        <w:pStyle w:val="2"/>
        <w:spacing w:before="214" w:line="325" w:lineRule="auto"/>
        <w:ind w:left="7" w:firstLine="645"/>
      </w:pPr>
      <w:r>
        <w:rPr>
          <w:b/>
          <w:bCs/>
          <w:spacing w:val="7"/>
        </w:rPr>
        <w:t>第五条</w:t>
      </w:r>
      <w:r>
        <w:rPr>
          <w:spacing w:val="74"/>
        </w:rPr>
        <w:t xml:space="preserve"> </w:t>
      </w:r>
      <w:r>
        <w:rPr>
          <w:spacing w:val="7"/>
        </w:rPr>
        <w:t>中国职工电化教育中心人员的因私出国（境）管理</w:t>
      </w:r>
      <w:r>
        <w:t xml:space="preserve"> </w:t>
      </w:r>
      <w:r>
        <w:rPr>
          <w:spacing w:val="-2"/>
        </w:rPr>
        <w:t>监督工作参照学校因私出国（境）制度执行，按</w:t>
      </w:r>
      <w:r>
        <w:rPr>
          <w:spacing w:val="-3"/>
        </w:rPr>
        <w:t>照干部管理权限，</w:t>
      </w:r>
      <w:r>
        <w:t xml:space="preserve"> </w:t>
      </w:r>
      <w:r>
        <w:rPr>
          <w:spacing w:val="5"/>
        </w:rPr>
        <w:t>学校党委组织部负责电教中心领导班子成员（</w:t>
      </w:r>
      <w:r>
        <w:rPr>
          <w:spacing w:val="4"/>
        </w:rPr>
        <w:t>除主要负责人）的</w:t>
      </w:r>
      <w:r>
        <w:t xml:space="preserve"> </w:t>
      </w:r>
      <w:r>
        <w:rPr>
          <w:spacing w:val="-2"/>
        </w:rPr>
        <w:t>管理监督，电教中心负责本单位中层以下（含）</w:t>
      </w:r>
      <w:r>
        <w:rPr>
          <w:spacing w:val="-3"/>
        </w:rPr>
        <w:t>干部的管理监督。</w:t>
      </w:r>
    </w:p>
    <w:p w14:paraId="0A015CC9">
      <w:pPr>
        <w:spacing w:line="325" w:lineRule="auto"/>
        <w:sectPr>
          <w:footerReference r:id="rId5" w:type="default"/>
          <w:pgSz w:w="11906" w:h="16839"/>
          <w:pgMar w:top="1431" w:right="1419" w:bottom="1234" w:left="1553" w:header="0" w:footer="921" w:gutter="0"/>
          <w:cols w:space="720" w:num="1"/>
        </w:sectPr>
      </w:pPr>
    </w:p>
    <w:p w14:paraId="02F15301">
      <w:pPr>
        <w:spacing w:line="389" w:lineRule="auto"/>
        <w:rPr>
          <w:rFonts w:ascii="Arial"/>
          <w:sz w:val="21"/>
        </w:rPr>
      </w:pPr>
    </w:p>
    <w:p w14:paraId="484A24C3">
      <w:pPr>
        <w:pStyle w:val="2"/>
        <w:spacing w:before="101" w:line="322" w:lineRule="auto"/>
        <w:ind w:firstLine="654"/>
      </w:pPr>
      <w:r>
        <w:rPr>
          <w:b/>
          <w:bCs/>
          <w:spacing w:val="5"/>
        </w:rPr>
        <w:t>第六条</w:t>
      </w:r>
      <w:r>
        <w:rPr>
          <w:spacing w:val="5"/>
        </w:rPr>
        <w:t xml:space="preserve"> 上述人员因旅游、探亲等个人原因申</w:t>
      </w:r>
      <w:r>
        <w:rPr>
          <w:spacing w:val="4"/>
        </w:rPr>
        <w:t>请出国（境</w:t>
      </w:r>
      <w:r>
        <w:rPr>
          <w:spacing w:val="-45"/>
        </w:rPr>
        <w:t>），</w:t>
      </w:r>
      <w:r>
        <w:t xml:space="preserve"> </w:t>
      </w:r>
      <w:r>
        <w:rPr>
          <w:spacing w:val="5"/>
        </w:rPr>
        <w:t>均须报批。因私出国（境）证件和事项应同时审批，不单独审批</w:t>
      </w:r>
      <w:r>
        <w:t xml:space="preserve"> </w:t>
      </w:r>
      <w:r>
        <w:rPr>
          <w:spacing w:val="3"/>
        </w:rPr>
        <w:t>办理证件。</w:t>
      </w:r>
    </w:p>
    <w:p w14:paraId="05797547">
      <w:pPr>
        <w:pStyle w:val="2"/>
        <w:spacing w:before="234" w:line="341" w:lineRule="auto"/>
        <w:ind w:right="87" w:firstLine="655"/>
      </w:pPr>
      <w:r>
        <w:rPr>
          <w:b/>
          <w:bCs/>
          <w:spacing w:val="9"/>
        </w:rPr>
        <w:t>第七条</w:t>
      </w:r>
      <w:r>
        <w:rPr>
          <w:spacing w:val="9"/>
        </w:rPr>
        <w:t xml:space="preserve"> 严格控制因私出国（境）次数和时间。在职人员因</w:t>
      </w:r>
      <w:r>
        <w:rPr>
          <w:spacing w:val="16"/>
        </w:rPr>
        <w:t xml:space="preserve"> </w:t>
      </w:r>
      <w:r>
        <w:rPr>
          <w:spacing w:val="3"/>
        </w:rPr>
        <w:t>私出国（境</w:t>
      </w:r>
      <w:r>
        <w:rPr>
          <w:spacing w:val="1"/>
        </w:rPr>
        <w:t>），</w:t>
      </w:r>
      <w:r>
        <w:rPr>
          <w:spacing w:val="3"/>
        </w:rPr>
        <w:t>原则上每年不超过</w:t>
      </w:r>
      <w:r>
        <w:rPr>
          <w:spacing w:val="-37"/>
        </w:rPr>
        <w:t xml:space="preserve"> </w:t>
      </w:r>
      <w:r>
        <w:rPr>
          <w:spacing w:val="3"/>
        </w:rPr>
        <w:t>1</w:t>
      </w:r>
      <w:r>
        <w:rPr>
          <w:spacing w:val="-54"/>
        </w:rPr>
        <w:t xml:space="preserve"> </w:t>
      </w:r>
      <w:r>
        <w:rPr>
          <w:spacing w:val="3"/>
        </w:rPr>
        <w:t>次。出国旅游的，一般</w:t>
      </w:r>
      <w:r>
        <w:rPr>
          <w:spacing w:val="2"/>
        </w:rPr>
        <w:t>不超</w:t>
      </w:r>
      <w:r>
        <w:t xml:space="preserve"> </w:t>
      </w:r>
      <w:r>
        <w:rPr>
          <w:spacing w:val="6"/>
        </w:rPr>
        <w:t>过</w:t>
      </w:r>
      <w:r>
        <w:rPr>
          <w:spacing w:val="-27"/>
        </w:rPr>
        <w:t xml:space="preserve"> </w:t>
      </w:r>
      <w:r>
        <w:rPr>
          <w:spacing w:val="6"/>
        </w:rPr>
        <w:t>15</w:t>
      </w:r>
      <w:r>
        <w:rPr>
          <w:spacing w:val="-52"/>
        </w:rPr>
        <w:t xml:space="preserve"> </w:t>
      </w:r>
      <w:r>
        <w:rPr>
          <w:spacing w:val="6"/>
        </w:rPr>
        <w:t>天；出境旅游的，一般不超过</w:t>
      </w:r>
      <w:r>
        <w:rPr>
          <w:spacing w:val="-52"/>
        </w:rPr>
        <w:t xml:space="preserve"> </w:t>
      </w:r>
      <w:r>
        <w:rPr>
          <w:spacing w:val="6"/>
        </w:rPr>
        <w:t>7</w:t>
      </w:r>
      <w:r>
        <w:rPr>
          <w:spacing w:val="-50"/>
        </w:rPr>
        <w:t xml:space="preserve"> </w:t>
      </w:r>
      <w:r>
        <w:rPr>
          <w:spacing w:val="6"/>
        </w:rPr>
        <w:t>天。出国（境）探亲的，</w:t>
      </w:r>
      <w:r>
        <w:t xml:space="preserve"> </w:t>
      </w:r>
      <w:r>
        <w:rPr>
          <w:spacing w:val="12"/>
        </w:rPr>
        <w:t>一般不超过21</w:t>
      </w:r>
      <w:r>
        <w:rPr>
          <w:spacing w:val="-39"/>
        </w:rPr>
        <w:t xml:space="preserve"> </w:t>
      </w:r>
      <w:r>
        <w:rPr>
          <w:spacing w:val="12"/>
        </w:rPr>
        <w:t>天。在职人员因私出国（境）的时间，一般应在</w:t>
      </w:r>
      <w:r>
        <w:t xml:space="preserve"> </w:t>
      </w:r>
      <w:r>
        <w:rPr>
          <w:spacing w:val="7"/>
        </w:rPr>
        <w:t>寒暑假或法定节假日内。</w:t>
      </w:r>
    </w:p>
    <w:p w14:paraId="11CF949F">
      <w:pPr>
        <w:spacing w:line="420" w:lineRule="auto"/>
        <w:rPr>
          <w:rFonts w:ascii="Arial"/>
          <w:sz w:val="21"/>
        </w:rPr>
      </w:pPr>
    </w:p>
    <w:p w14:paraId="52970B07">
      <w:pPr>
        <w:spacing w:before="100" w:line="227" w:lineRule="auto"/>
        <w:ind w:left="20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因私出国（境）证件管理</w:t>
      </w:r>
    </w:p>
    <w:p w14:paraId="64E498B0">
      <w:pPr>
        <w:pStyle w:val="2"/>
        <w:spacing w:before="251" w:line="343" w:lineRule="auto"/>
        <w:ind w:right="90" w:firstLine="655"/>
      </w:pPr>
      <w:r>
        <w:rPr>
          <w:b/>
          <w:bCs/>
          <w:spacing w:val="9"/>
        </w:rPr>
        <w:t>第八条</w:t>
      </w:r>
      <w:r>
        <w:rPr>
          <w:spacing w:val="9"/>
        </w:rPr>
        <w:t xml:space="preserve"> 党委组织部集中保管在职中层干部、涉密的科级及</w:t>
      </w:r>
      <w:r>
        <w:rPr>
          <w:spacing w:val="16"/>
        </w:rPr>
        <w:t xml:space="preserve"> </w:t>
      </w:r>
      <w:r>
        <w:rPr>
          <w:spacing w:val="5"/>
        </w:rPr>
        <w:t>以下干部、脱密期内干部及离退休局级干部的因私出国（境）证</w:t>
      </w:r>
      <w:r>
        <w:t xml:space="preserve"> </w:t>
      </w:r>
      <w:r>
        <w:rPr>
          <w:spacing w:val="5"/>
        </w:rPr>
        <w:t>件，包括：护照、往来港澳通行证和往来台湾通行证及其他相关</w:t>
      </w:r>
      <w:r>
        <w:t xml:space="preserve"> </w:t>
      </w:r>
      <w:r>
        <w:rPr>
          <w:spacing w:val="-1"/>
        </w:rPr>
        <w:t>证件。</w:t>
      </w:r>
    </w:p>
    <w:p w14:paraId="76254105">
      <w:pPr>
        <w:pStyle w:val="2"/>
        <w:spacing w:before="253" w:line="330" w:lineRule="auto"/>
        <w:ind w:firstLine="654"/>
      </w:pPr>
      <w:r>
        <w:rPr>
          <w:b/>
          <w:bCs/>
          <w:spacing w:val="1"/>
        </w:rPr>
        <w:t>第九条</w:t>
      </w:r>
      <w:r>
        <w:rPr>
          <w:spacing w:val="1"/>
        </w:rPr>
        <w:t xml:space="preserve"> 上述人员在办理完毕或使用完因私出国（境）证件，</w:t>
      </w:r>
      <w:r>
        <w:rPr>
          <w:spacing w:val="3"/>
        </w:rPr>
        <w:t xml:space="preserve"> </w:t>
      </w:r>
      <w:r>
        <w:rPr>
          <w:spacing w:val="-2"/>
        </w:rPr>
        <w:t>应于</w:t>
      </w:r>
      <w:r>
        <w:rPr>
          <w:spacing w:val="-41"/>
        </w:rPr>
        <w:t xml:space="preserve"> </w:t>
      </w:r>
      <w:r>
        <w:rPr>
          <w:spacing w:val="-2"/>
        </w:rPr>
        <w:t>10</w:t>
      </w:r>
      <w:r>
        <w:rPr>
          <w:spacing w:val="-52"/>
        </w:rPr>
        <w:t xml:space="preserve"> </w:t>
      </w:r>
      <w:r>
        <w:rPr>
          <w:spacing w:val="-2"/>
        </w:rPr>
        <w:t>天内交回。新提拔的中层干部及新任涉密干</w:t>
      </w:r>
      <w:r>
        <w:rPr>
          <w:spacing w:val="-3"/>
        </w:rPr>
        <w:t>部在确认岗位</w:t>
      </w:r>
      <w:r>
        <w:t xml:space="preserve"> </w:t>
      </w:r>
      <w:r>
        <w:rPr>
          <w:spacing w:val="-5"/>
        </w:rPr>
        <w:t>后</w:t>
      </w:r>
      <w:r>
        <w:rPr>
          <w:spacing w:val="-68"/>
        </w:rPr>
        <w:t xml:space="preserve"> </w:t>
      </w:r>
      <w:r>
        <w:rPr>
          <w:spacing w:val="-5"/>
        </w:rPr>
        <w:t>5</w:t>
      </w:r>
      <w:r>
        <w:rPr>
          <w:spacing w:val="-59"/>
        </w:rPr>
        <w:t xml:space="preserve"> </w:t>
      </w:r>
      <w:r>
        <w:rPr>
          <w:spacing w:val="-5"/>
        </w:rPr>
        <w:t>个工作日内，将因私出国（境）证件交党委组织部集中保管。</w:t>
      </w:r>
    </w:p>
    <w:p w14:paraId="1B02DCB0">
      <w:pPr>
        <w:pStyle w:val="2"/>
        <w:spacing w:before="262" w:line="342" w:lineRule="auto"/>
        <w:ind w:left="2" w:right="99" w:firstLine="653"/>
      </w:pPr>
      <w:r>
        <w:rPr>
          <w:b/>
          <w:bCs/>
          <w:spacing w:val="9"/>
        </w:rPr>
        <w:t>第十条</w:t>
      </w:r>
      <w:r>
        <w:rPr>
          <w:spacing w:val="9"/>
        </w:rPr>
        <w:t xml:space="preserve"> 对无正当理由不按时送交因私出国（境）证件的，</w:t>
      </w:r>
      <w:r>
        <w:rPr>
          <w:spacing w:val="6"/>
        </w:rPr>
        <w:t xml:space="preserve"> </w:t>
      </w:r>
      <w:r>
        <w:rPr>
          <w:spacing w:val="9"/>
        </w:rPr>
        <w:t>党委组织部发函催交，5</w:t>
      </w:r>
      <w:r>
        <w:rPr>
          <w:spacing w:val="-42"/>
        </w:rPr>
        <w:t xml:space="preserve"> </w:t>
      </w:r>
      <w:r>
        <w:rPr>
          <w:spacing w:val="9"/>
        </w:rPr>
        <w:t>个工作</w:t>
      </w:r>
      <w:r>
        <w:rPr>
          <w:spacing w:val="-55"/>
        </w:rPr>
        <w:t xml:space="preserve"> </w:t>
      </w:r>
      <w:r>
        <w:rPr>
          <w:spacing w:val="9"/>
        </w:rPr>
        <w:t>日</w:t>
      </w:r>
      <w:r>
        <w:rPr>
          <w:spacing w:val="-82"/>
        </w:rPr>
        <w:t xml:space="preserve"> </w:t>
      </w:r>
      <w:r>
        <w:rPr>
          <w:spacing w:val="9"/>
        </w:rPr>
        <w:t>内仍不送交的，</w:t>
      </w:r>
      <w:r>
        <w:rPr>
          <w:spacing w:val="-91"/>
        </w:rPr>
        <w:t xml:space="preserve"> </w:t>
      </w:r>
      <w:r>
        <w:rPr>
          <w:spacing w:val="9"/>
        </w:rPr>
        <w:t>由党委</w:t>
      </w:r>
      <w:r>
        <w:rPr>
          <w:spacing w:val="8"/>
        </w:rPr>
        <w:t>组织</w:t>
      </w:r>
      <w:r>
        <w:t xml:space="preserve"> </w:t>
      </w:r>
      <w:r>
        <w:rPr>
          <w:spacing w:val="7"/>
        </w:rPr>
        <w:t>部进行诫勉谈话；诫勉谈话后</w:t>
      </w:r>
      <w:r>
        <w:rPr>
          <w:spacing w:val="-36"/>
        </w:rPr>
        <w:t xml:space="preserve"> </w:t>
      </w:r>
      <w:r>
        <w:rPr>
          <w:spacing w:val="7"/>
        </w:rPr>
        <w:t>5</w:t>
      </w:r>
      <w:r>
        <w:rPr>
          <w:spacing w:val="-43"/>
        </w:rPr>
        <w:t xml:space="preserve"> </w:t>
      </w:r>
      <w:r>
        <w:rPr>
          <w:spacing w:val="7"/>
        </w:rPr>
        <w:t>个工作</w:t>
      </w:r>
      <w:r>
        <w:rPr>
          <w:spacing w:val="-54"/>
        </w:rPr>
        <w:t xml:space="preserve"> </w:t>
      </w:r>
      <w:r>
        <w:rPr>
          <w:spacing w:val="7"/>
        </w:rPr>
        <w:t>日</w:t>
      </w:r>
      <w:r>
        <w:rPr>
          <w:spacing w:val="-83"/>
        </w:rPr>
        <w:t xml:space="preserve"> </w:t>
      </w:r>
      <w:r>
        <w:rPr>
          <w:spacing w:val="7"/>
        </w:rPr>
        <w:t>内仍不送交证件，予</w:t>
      </w:r>
      <w:r>
        <w:t xml:space="preserve"> </w:t>
      </w:r>
      <w:r>
        <w:rPr>
          <w:spacing w:val="18"/>
        </w:rPr>
        <w:t>以组织处理或移交纪检部门处理。</w:t>
      </w:r>
    </w:p>
    <w:p w14:paraId="4B71A48B">
      <w:pPr>
        <w:spacing w:line="342" w:lineRule="auto"/>
        <w:sectPr>
          <w:footerReference r:id="rId6" w:type="default"/>
          <w:pgSz w:w="11906" w:h="16839"/>
          <w:pgMar w:top="1431" w:right="1443" w:bottom="1234" w:left="1551" w:header="0" w:footer="922" w:gutter="0"/>
          <w:cols w:space="720" w:num="1"/>
        </w:sectPr>
      </w:pPr>
    </w:p>
    <w:p w14:paraId="5D31FE47">
      <w:pPr>
        <w:spacing w:line="358" w:lineRule="auto"/>
        <w:rPr>
          <w:rFonts w:ascii="Arial"/>
          <w:sz w:val="21"/>
        </w:rPr>
      </w:pPr>
    </w:p>
    <w:p w14:paraId="13C58539">
      <w:pPr>
        <w:spacing w:before="100" w:line="226" w:lineRule="auto"/>
        <w:ind w:left="20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在职人员因私出国（境）</w:t>
      </w:r>
    </w:p>
    <w:p w14:paraId="6FB1EE1E">
      <w:pPr>
        <w:pStyle w:val="2"/>
        <w:spacing w:before="198" w:line="306" w:lineRule="auto"/>
        <w:ind w:right="27" w:firstLine="655"/>
      </w:pPr>
      <w:r>
        <w:rPr>
          <w:b/>
          <w:bCs/>
          <w:spacing w:val="9"/>
        </w:rPr>
        <w:t>第十一条</w:t>
      </w:r>
      <w:r>
        <w:rPr>
          <w:spacing w:val="9"/>
        </w:rPr>
        <w:t xml:space="preserve"> 教职工出国（境）旅游，须提交所随旅游团有关</w:t>
      </w:r>
      <w:r>
        <w:rPr>
          <w:spacing w:val="7"/>
        </w:rPr>
        <w:t xml:space="preserve">  </w:t>
      </w:r>
      <w:r>
        <w:rPr>
          <w:spacing w:val="3"/>
        </w:rPr>
        <w:t>材料。旅游目的地必须是与我国签订旅游开</w:t>
      </w:r>
      <w:r>
        <w:rPr>
          <w:spacing w:val="2"/>
        </w:rPr>
        <w:t>放合约的国家和地区；</w:t>
      </w:r>
      <w:r>
        <w:t xml:space="preserve"> </w:t>
      </w:r>
      <w:r>
        <w:rPr>
          <w:spacing w:val="4"/>
        </w:rPr>
        <w:t>自</w:t>
      </w:r>
      <w:r>
        <w:rPr>
          <w:spacing w:val="-81"/>
        </w:rPr>
        <w:t xml:space="preserve"> </w:t>
      </w:r>
      <w:r>
        <w:rPr>
          <w:spacing w:val="4"/>
        </w:rPr>
        <w:t>由行的，要提交国（境）外行程安排。</w:t>
      </w:r>
    </w:p>
    <w:p w14:paraId="0209409F">
      <w:pPr>
        <w:pStyle w:val="2"/>
        <w:spacing w:before="203" w:line="316" w:lineRule="auto"/>
        <w:ind w:left="2" w:right="227" w:firstLine="653"/>
      </w:pPr>
      <w:r>
        <w:rPr>
          <w:b/>
          <w:bCs/>
          <w:spacing w:val="9"/>
        </w:rPr>
        <w:t>第十二条</w:t>
      </w:r>
      <w:r>
        <w:rPr>
          <w:spacing w:val="9"/>
        </w:rPr>
        <w:t xml:space="preserve"> 教职工出国（境）探亲，须提交国（境）外亲属</w:t>
      </w:r>
      <w:r>
        <w:rPr>
          <w:spacing w:val="12"/>
        </w:rPr>
        <w:t xml:space="preserve"> </w:t>
      </w:r>
      <w:r>
        <w:rPr>
          <w:spacing w:val="6"/>
        </w:rPr>
        <w:t>的邀请信（函）及其所在国家（地区）的有效身份证件复印件，</w:t>
      </w:r>
      <w:r>
        <w:rPr>
          <w:spacing w:val="17"/>
        </w:rPr>
        <w:t xml:space="preserve"> </w:t>
      </w:r>
      <w:r>
        <w:rPr>
          <w:spacing w:val="5"/>
        </w:rPr>
        <w:t>说明邀请人的身份、住址、职业、联系方式以及与被邀请人的关</w:t>
      </w:r>
      <w:r>
        <w:t xml:space="preserve"> </w:t>
      </w:r>
      <w:r>
        <w:rPr>
          <w:spacing w:val="-2"/>
        </w:rPr>
        <w:t>系等。</w:t>
      </w:r>
    </w:p>
    <w:p w14:paraId="15779510">
      <w:pPr>
        <w:pStyle w:val="2"/>
        <w:spacing w:before="192" w:line="286" w:lineRule="auto"/>
        <w:ind w:firstLine="655"/>
      </w:pPr>
      <w:r>
        <w:rPr>
          <w:b/>
          <w:bCs/>
          <w:spacing w:val="9"/>
        </w:rPr>
        <w:t>第十三条</w:t>
      </w:r>
      <w:r>
        <w:rPr>
          <w:spacing w:val="9"/>
        </w:rPr>
        <w:t xml:space="preserve"> 其他原因申请因私出国（境）的，根据国家有关</w:t>
      </w:r>
      <w:r>
        <w:rPr>
          <w:spacing w:val="6"/>
        </w:rPr>
        <w:t xml:space="preserve">  </w:t>
      </w:r>
      <w:r>
        <w:rPr>
          <w:spacing w:val="3"/>
        </w:rPr>
        <w:t>规定提交相关证明材料。按照本办法所规定的审批程序严格审批。</w:t>
      </w:r>
    </w:p>
    <w:p w14:paraId="09C1C1F6">
      <w:pPr>
        <w:spacing w:line="411" w:lineRule="auto"/>
        <w:rPr>
          <w:rFonts w:ascii="Arial"/>
          <w:sz w:val="21"/>
        </w:rPr>
      </w:pPr>
    </w:p>
    <w:p w14:paraId="32AB2F6C">
      <w:pPr>
        <w:spacing w:before="101" w:line="226" w:lineRule="auto"/>
        <w:ind w:left="19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离退休人员因私出国（境）</w:t>
      </w:r>
    </w:p>
    <w:p w14:paraId="4DD9D41B">
      <w:pPr>
        <w:pStyle w:val="2"/>
        <w:spacing w:before="197" w:line="346" w:lineRule="auto"/>
        <w:ind w:right="272" w:firstLine="654"/>
        <w:jc w:val="both"/>
      </w:pPr>
      <w:r>
        <w:rPr>
          <w:b/>
          <w:bCs/>
          <w:spacing w:val="21"/>
        </w:rPr>
        <w:t>第十四条</w:t>
      </w:r>
      <w:r>
        <w:rPr>
          <w:spacing w:val="59"/>
        </w:rPr>
        <w:t xml:space="preserve"> </w:t>
      </w:r>
      <w:r>
        <w:rPr>
          <w:spacing w:val="21"/>
        </w:rPr>
        <w:t>对离退休局级及脱密期内离退休干部</w:t>
      </w:r>
      <w:r>
        <w:rPr>
          <w:spacing w:val="20"/>
        </w:rPr>
        <w:t>因私出国</w:t>
      </w:r>
      <w:r>
        <w:t xml:space="preserve"> </w:t>
      </w:r>
      <w:r>
        <w:rPr>
          <w:spacing w:val="6"/>
        </w:rPr>
        <w:t>（境</w:t>
      </w:r>
      <w:r>
        <w:rPr>
          <w:spacing w:val="-6"/>
        </w:rPr>
        <w:t>），</w:t>
      </w:r>
      <w:r>
        <w:rPr>
          <w:spacing w:val="6"/>
        </w:rPr>
        <w:t>准假为三个月，最长不得超过半年。非涉</w:t>
      </w:r>
      <w:r>
        <w:rPr>
          <w:spacing w:val="5"/>
        </w:rPr>
        <w:t>密人员或脱密</w:t>
      </w:r>
      <w:r>
        <w:rPr>
          <w:spacing w:val="1"/>
        </w:rPr>
        <w:t xml:space="preserve"> </w:t>
      </w:r>
      <w:r>
        <w:rPr>
          <w:spacing w:val="8"/>
        </w:rPr>
        <w:t>期已满的，无需再履行因私出国（境）审批程序。</w:t>
      </w:r>
    </w:p>
    <w:p w14:paraId="66ED0451">
      <w:pPr>
        <w:spacing w:before="310" w:line="227" w:lineRule="auto"/>
        <w:ind w:left="32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第五章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审批条件</w:t>
      </w:r>
    </w:p>
    <w:p w14:paraId="0D0FFF45">
      <w:pPr>
        <w:pStyle w:val="2"/>
        <w:spacing w:before="199" w:line="228" w:lineRule="auto"/>
        <w:ind w:left="655"/>
        <w:outlineLvl w:val="1"/>
      </w:pPr>
      <w:r>
        <w:rPr>
          <w:b/>
          <w:bCs/>
          <w:spacing w:val="6"/>
        </w:rPr>
        <w:t>第十五条</w:t>
      </w:r>
      <w:r>
        <w:rPr>
          <w:spacing w:val="6"/>
        </w:rPr>
        <w:t xml:space="preserve"> 对下列人员因私出国（境</w:t>
      </w:r>
      <w:r>
        <w:rPr>
          <w:spacing w:val="24"/>
        </w:rPr>
        <w:t>），</w:t>
      </w:r>
      <w:r>
        <w:rPr>
          <w:spacing w:val="6"/>
        </w:rPr>
        <w:t>要从严把关：</w:t>
      </w:r>
    </w:p>
    <w:p w14:paraId="06F87CBE">
      <w:pPr>
        <w:pStyle w:val="2"/>
        <w:spacing w:before="199" w:line="225" w:lineRule="auto"/>
        <w:ind w:left="655"/>
      </w:pPr>
      <w:r>
        <w:rPr>
          <w:spacing w:val="3"/>
        </w:rPr>
        <w:t>1.在职中层干部；</w:t>
      </w:r>
    </w:p>
    <w:p w14:paraId="06847BE1">
      <w:pPr>
        <w:pStyle w:val="2"/>
        <w:spacing w:before="201" w:line="226" w:lineRule="auto"/>
        <w:ind w:left="635"/>
      </w:pPr>
      <w:r>
        <w:rPr>
          <w:spacing w:val="8"/>
        </w:rPr>
        <w:t>2.涉及管理人、财、物、机要档案和其他重要岗位的干部；</w:t>
      </w:r>
    </w:p>
    <w:p w14:paraId="737A2F7C">
      <w:pPr>
        <w:pStyle w:val="2"/>
        <w:spacing w:before="200" w:line="225" w:lineRule="auto"/>
        <w:ind w:left="638"/>
      </w:pPr>
      <w:r>
        <w:rPr>
          <w:spacing w:val="8"/>
        </w:rPr>
        <w:t>3.在涉密岗位工作或离开涉密岗位仍在脱密期内的干部；</w:t>
      </w:r>
    </w:p>
    <w:p w14:paraId="4E0390A7">
      <w:pPr>
        <w:pStyle w:val="2"/>
        <w:spacing w:before="204" w:line="286" w:lineRule="auto"/>
        <w:ind w:right="272" w:firstLine="629"/>
      </w:pPr>
      <w:r>
        <w:rPr>
          <w:spacing w:val="5"/>
        </w:rPr>
        <w:t>4.配偶已移居国（境）外的干部；或者没有配偶，子</w:t>
      </w:r>
      <w:r>
        <w:rPr>
          <w:spacing w:val="4"/>
        </w:rPr>
        <w:t>女均已</w:t>
      </w:r>
      <w:r>
        <w:t xml:space="preserve"> </w:t>
      </w:r>
      <w:r>
        <w:rPr>
          <w:spacing w:val="7"/>
        </w:rPr>
        <w:t>移居国（境）外的干部。</w:t>
      </w:r>
    </w:p>
    <w:p w14:paraId="629CBDA8">
      <w:pPr>
        <w:pStyle w:val="2"/>
        <w:spacing w:before="198" w:line="228" w:lineRule="auto"/>
        <w:ind w:left="655"/>
      </w:pPr>
      <w:r>
        <w:rPr>
          <w:b/>
          <w:bCs/>
          <w:spacing w:val="8"/>
        </w:rPr>
        <w:t>第十六条</w:t>
      </w:r>
      <w:r>
        <w:rPr>
          <w:spacing w:val="8"/>
        </w:rPr>
        <w:t xml:space="preserve"> 具有下列情形之一的，不得批准</w:t>
      </w:r>
      <w:r>
        <w:rPr>
          <w:spacing w:val="7"/>
        </w:rPr>
        <w:t>出国（境</w:t>
      </w:r>
      <w:r>
        <w:t>）：</w:t>
      </w:r>
    </w:p>
    <w:p w14:paraId="19B17C4F">
      <w:pPr>
        <w:spacing w:line="228" w:lineRule="auto"/>
        <w:sectPr>
          <w:footerReference r:id="rId7" w:type="default"/>
          <w:pgSz w:w="11906" w:h="16839"/>
          <w:pgMar w:top="1431" w:right="1258" w:bottom="1234" w:left="1551" w:header="0" w:footer="921" w:gutter="0"/>
          <w:cols w:space="720" w:num="1"/>
        </w:sectPr>
      </w:pPr>
    </w:p>
    <w:p w14:paraId="607C7B30">
      <w:pPr>
        <w:spacing w:line="357" w:lineRule="auto"/>
        <w:rPr>
          <w:rFonts w:ascii="Arial"/>
          <w:sz w:val="21"/>
        </w:rPr>
      </w:pPr>
    </w:p>
    <w:p w14:paraId="62B967F5">
      <w:pPr>
        <w:pStyle w:val="2"/>
        <w:spacing w:before="100" w:line="287" w:lineRule="auto"/>
        <w:ind w:left="5" w:right="104" w:firstLine="650"/>
      </w:pPr>
      <w:r>
        <w:rPr>
          <w:spacing w:val="15"/>
        </w:rPr>
        <w:t>1.《中华人民共和国出境入境管理法》规定不得批准出国</w:t>
      </w:r>
      <w:r>
        <w:rPr>
          <w:spacing w:val="12"/>
        </w:rPr>
        <w:t xml:space="preserve"> </w:t>
      </w:r>
      <w:r>
        <w:rPr>
          <w:spacing w:val="-6"/>
        </w:rPr>
        <w:t>（境）</w:t>
      </w:r>
      <w:r>
        <w:rPr>
          <w:spacing w:val="-77"/>
        </w:rPr>
        <w:t xml:space="preserve"> </w:t>
      </w:r>
      <w:r>
        <w:rPr>
          <w:spacing w:val="-6"/>
        </w:rPr>
        <w:t>的；</w:t>
      </w:r>
    </w:p>
    <w:p w14:paraId="3D1B007B">
      <w:pPr>
        <w:pStyle w:val="2"/>
        <w:spacing w:before="195" w:line="228" w:lineRule="auto"/>
        <w:ind w:left="633"/>
      </w:pPr>
      <w:r>
        <w:rPr>
          <w:spacing w:val="8"/>
        </w:rPr>
        <w:t>2.接受外商或驻国（境）外中资机构（企业）资助的；</w:t>
      </w:r>
    </w:p>
    <w:p w14:paraId="3ED379F4">
      <w:pPr>
        <w:pStyle w:val="2"/>
        <w:spacing w:before="197" w:line="228" w:lineRule="auto"/>
        <w:ind w:left="635"/>
      </w:pPr>
      <w:r>
        <w:rPr>
          <w:spacing w:val="7"/>
        </w:rPr>
        <w:t>3.核心涉密人员因私出国（境）不予审批；</w:t>
      </w:r>
    </w:p>
    <w:p w14:paraId="2C29BE31">
      <w:pPr>
        <w:pStyle w:val="2"/>
        <w:spacing w:before="198" w:line="227" w:lineRule="auto"/>
        <w:ind w:left="630"/>
      </w:pPr>
      <w:r>
        <w:rPr>
          <w:spacing w:val="8"/>
        </w:rPr>
        <w:t>4.其他不宜批准出国（境）的情形。</w:t>
      </w:r>
    </w:p>
    <w:p w14:paraId="4C472512">
      <w:pPr>
        <w:spacing w:line="405" w:lineRule="auto"/>
        <w:rPr>
          <w:rFonts w:ascii="Arial"/>
          <w:sz w:val="21"/>
        </w:rPr>
      </w:pPr>
    </w:p>
    <w:p w14:paraId="335FD266">
      <w:pPr>
        <w:spacing w:before="102" w:line="227" w:lineRule="auto"/>
        <w:ind w:left="32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第六章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审批程序</w:t>
      </w:r>
    </w:p>
    <w:p w14:paraId="1F79ACEE">
      <w:pPr>
        <w:pStyle w:val="2"/>
        <w:spacing w:before="201" w:line="286" w:lineRule="auto"/>
        <w:ind w:right="92" w:firstLine="655"/>
      </w:pPr>
      <w:r>
        <w:rPr>
          <w:b/>
          <w:bCs/>
          <w:spacing w:val="7"/>
        </w:rPr>
        <w:t>第十七条</w:t>
      </w:r>
      <w:r>
        <w:rPr>
          <w:spacing w:val="7"/>
        </w:rPr>
        <w:t xml:space="preserve"> 本人应提前履行因私出国（境）</w:t>
      </w:r>
      <w:r>
        <w:rPr>
          <w:spacing w:val="-91"/>
        </w:rPr>
        <w:t xml:space="preserve"> </w:t>
      </w:r>
      <w:r>
        <w:rPr>
          <w:spacing w:val="7"/>
        </w:rPr>
        <w:t>审批程序。涉及</w:t>
      </w:r>
      <w:r>
        <w:t xml:space="preserve"> </w:t>
      </w:r>
      <w:r>
        <w:rPr>
          <w:spacing w:val="11"/>
        </w:rPr>
        <w:t>新办证件及签注的最多提前2</w:t>
      </w:r>
      <w:r>
        <w:rPr>
          <w:spacing w:val="-51"/>
        </w:rPr>
        <w:t xml:space="preserve"> </w:t>
      </w:r>
      <w:r>
        <w:rPr>
          <w:spacing w:val="11"/>
        </w:rPr>
        <w:t>个月报批。</w:t>
      </w:r>
    </w:p>
    <w:p w14:paraId="3CB4C6D0">
      <w:pPr>
        <w:pStyle w:val="2"/>
        <w:spacing w:before="196" w:line="326" w:lineRule="auto"/>
        <w:ind w:left="2" w:firstLine="653"/>
      </w:pPr>
      <w:r>
        <w:rPr>
          <w:b/>
          <w:bCs/>
          <w:spacing w:val="8"/>
        </w:rPr>
        <w:t>第十八条</w:t>
      </w:r>
      <w:r>
        <w:rPr>
          <w:spacing w:val="46"/>
        </w:rPr>
        <w:t xml:space="preserve"> </w:t>
      </w:r>
      <w:r>
        <w:rPr>
          <w:spacing w:val="8"/>
        </w:rPr>
        <w:t>学校在职中层干部、涉密的科级及以下干部、脱</w:t>
      </w:r>
      <w:r>
        <w:t xml:space="preserve"> </w:t>
      </w:r>
      <w:r>
        <w:rPr>
          <w:spacing w:val="7"/>
        </w:rPr>
        <w:t>密期内在职干部申请因私出国（境</w:t>
      </w:r>
      <w:r>
        <w:rPr>
          <w:spacing w:val="24"/>
        </w:rPr>
        <w:t>），</w:t>
      </w:r>
      <w:r>
        <w:rPr>
          <w:spacing w:val="7"/>
        </w:rPr>
        <w:t>须填写《因私出国（境）</w:t>
      </w:r>
      <w:r>
        <w:t xml:space="preserve"> </w:t>
      </w:r>
      <w:r>
        <w:rPr>
          <w:spacing w:val="4"/>
        </w:rPr>
        <w:t>审批表（A</w:t>
      </w:r>
      <w:r>
        <w:rPr>
          <w:spacing w:val="-51"/>
        </w:rPr>
        <w:t xml:space="preserve"> </w:t>
      </w:r>
      <w:r>
        <w:rPr>
          <w:spacing w:val="4"/>
        </w:rPr>
        <w:t>表）》（附件</w:t>
      </w:r>
      <w:r>
        <w:rPr>
          <w:spacing w:val="-38"/>
        </w:rPr>
        <w:t xml:space="preserve"> </w:t>
      </w:r>
      <w:r>
        <w:rPr>
          <w:spacing w:val="4"/>
        </w:rPr>
        <w:t>1）和《政治安全承诺书》（附件</w:t>
      </w:r>
      <w:r>
        <w:rPr>
          <w:spacing w:val="-63"/>
        </w:rPr>
        <w:t xml:space="preserve"> </w:t>
      </w:r>
      <w:r>
        <w:rPr>
          <w:spacing w:val="4"/>
        </w:rPr>
        <w:t>4</w:t>
      </w:r>
      <w:r>
        <w:rPr>
          <w:spacing w:val="-18"/>
        </w:rPr>
        <w:t>），</w:t>
      </w:r>
      <w:r>
        <w:t xml:space="preserve"> </w:t>
      </w:r>
      <w:r>
        <w:rPr>
          <w:spacing w:val="5"/>
        </w:rPr>
        <w:t>将相关申请材料交所在部门审核并由部门负责人签署意见、</w:t>
      </w:r>
      <w:r>
        <w:rPr>
          <w:spacing w:val="4"/>
        </w:rPr>
        <w:t>加盖</w:t>
      </w:r>
      <w:r>
        <w:t xml:space="preserve"> </w:t>
      </w:r>
      <w:r>
        <w:rPr>
          <w:spacing w:val="-3"/>
        </w:rPr>
        <w:t>部门公章后，经党委组织部、党政办公室、纪委办公室签署意见，</w:t>
      </w:r>
      <w:r>
        <w:rPr>
          <w:spacing w:val="7"/>
        </w:rPr>
        <w:t xml:space="preserve"> </w:t>
      </w:r>
      <w:r>
        <w:rPr>
          <w:spacing w:val="8"/>
        </w:rPr>
        <w:t>交由主管校领导和学校党委主要领导审批。</w:t>
      </w:r>
    </w:p>
    <w:p w14:paraId="2D862A74">
      <w:pPr>
        <w:pStyle w:val="2"/>
        <w:spacing w:before="195" w:line="322" w:lineRule="auto"/>
        <w:ind w:right="160" w:firstLine="654"/>
      </w:pPr>
      <w:r>
        <w:rPr>
          <w:b/>
          <w:bCs/>
          <w:spacing w:val="16"/>
        </w:rPr>
        <w:t>第十九条</w:t>
      </w:r>
      <w:r>
        <w:rPr>
          <w:spacing w:val="69"/>
        </w:rPr>
        <w:t xml:space="preserve"> </w:t>
      </w:r>
      <w:r>
        <w:rPr>
          <w:spacing w:val="16"/>
        </w:rPr>
        <w:t>其他在编在职教职工和校聘人员申请因私出国</w:t>
      </w:r>
      <w:r>
        <w:t xml:space="preserve"> </w:t>
      </w:r>
      <w:r>
        <w:rPr>
          <w:spacing w:val="5"/>
        </w:rPr>
        <w:t>（境</w:t>
      </w:r>
      <w:r>
        <w:rPr>
          <w:spacing w:val="24"/>
        </w:rPr>
        <w:t>），</w:t>
      </w:r>
      <w:r>
        <w:rPr>
          <w:spacing w:val="5"/>
        </w:rPr>
        <w:t>须填写《因私出国（境）审批表（B</w:t>
      </w:r>
      <w:r>
        <w:rPr>
          <w:spacing w:val="-50"/>
        </w:rPr>
        <w:t xml:space="preserve"> </w:t>
      </w:r>
      <w:r>
        <w:rPr>
          <w:spacing w:val="5"/>
        </w:rPr>
        <w:t>表）》（附件</w:t>
      </w:r>
      <w:r>
        <w:rPr>
          <w:spacing w:val="-58"/>
        </w:rPr>
        <w:t xml:space="preserve"> </w:t>
      </w:r>
      <w:r>
        <w:rPr>
          <w:spacing w:val="5"/>
        </w:rPr>
        <w:t>2）</w:t>
      </w:r>
      <w:r>
        <w:t xml:space="preserve"> </w:t>
      </w:r>
      <w:r>
        <w:rPr>
          <w:spacing w:val="8"/>
        </w:rPr>
        <w:t>和《政治安全承诺书》（附件4</w:t>
      </w:r>
      <w:r>
        <w:rPr>
          <w:spacing w:val="-7"/>
        </w:rPr>
        <w:t>），</w:t>
      </w:r>
      <w:r>
        <w:rPr>
          <w:spacing w:val="8"/>
        </w:rPr>
        <w:t>将相关申请材料交所在</w:t>
      </w:r>
      <w:r>
        <w:rPr>
          <w:spacing w:val="7"/>
        </w:rPr>
        <w:t>部门</w:t>
      </w:r>
      <w:r>
        <w:rPr>
          <w:spacing w:val="1"/>
        </w:rPr>
        <w:t xml:space="preserve"> </w:t>
      </w:r>
      <w:r>
        <w:rPr>
          <w:spacing w:val="14"/>
        </w:rPr>
        <w:t>审核并由部门负责人签署意见、加盖部门公章后，经人事处、</w:t>
      </w:r>
      <w:r>
        <w:rPr>
          <w:spacing w:val="2"/>
        </w:rPr>
        <w:t xml:space="preserve"> </w:t>
      </w:r>
      <w:r>
        <w:rPr>
          <w:spacing w:val="8"/>
        </w:rPr>
        <w:t>纪委办公室签署意见，交由主管校领导审批。</w:t>
      </w:r>
    </w:p>
    <w:p w14:paraId="29348153">
      <w:pPr>
        <w:pStyle w:val="2"/>
        <w:spacing w:before="202" w:line="305" w:lineRule="auto"/>
        <w:ind w:right="60" w:firstLine="654"/>
      </w:pPr>
      <w:r>
        <w:rPr>
          <w:b/>
          <w:bCs/>
          <w:spacing w:val="16"/>
        </w:rPr>
        <w:t>第二十条</w:t>
      </w:r>
      <w:r>
        <w:rPr>
          <w:spacing w:val="71"/>
        </w:rPr>
        <w:t xml:space="preserve"> </w:t>
      </w:r>
      <w:r>
        <w:rPr>
          <w:spacing w:val="16"/>
        </w:rPr>
        <w:t>离退休局级干部及脱密期内离退休干部申请因</w:t>
      </w:r>
      <w:r>
        <w:t xml:space="preserve"> </w:t>
      </w:r>
      <w:r>
        <w:rPr>
          <w:spacing w:val="-1"/>
        </w:rPr>
        <w:t>私出（境）须填写《因私出国（境）审批表（C</w:t>
      </w:r>
      <w:r>
        <w:rPr>
          <w:spacing w:val="-50"/>
        </w:rPr>
        <w:t xml:space="preserve"> </w:t>
      </w:r>
      <w:r>
        <w:rPr>
          <w:spacing w:val="-1"/>
        </w:rPr>
        <w:t>表）》（</w:t>
      </w:r>
      <w:r>
        <w:rPr>
          <w:spacing w:val="-2"/>
        </w:rPr>
        <w:t>附件</w:t>
      </w:r>
      <w:r>
        <w:rPr>
          <w:spacing w:val="-56"/>
        </w:rPr>
        <w:t xml:space="preserve"> </w:t>
      </w:r>
      <w:r>
        <w:rPr>
          <w:spacing w:val="-2"/>
        </w:rPr>
        <w:t>3）</w:t>
      </w:r>
      <w:r>
        <w:t xml:space="preserve"> </w:t>
      </w:r>
      <w:r>
        <w:rPr>
          <w:spacing w:val="8"/>
        </w:rPr>
        <w:t>和《政治安全承诺书》（附件4</w:t>
      </w:r>
      <w:r>
        <w:rPr>
          <w:spacing w:val="-7"/>
        </w:rPr>
        <w:t>），</w:t>
      </w:r>
      <w:r>
        <w:rPr>
          <w:spacing w:val="8"/>
        </w:rPr>
        <w:t>将相关申请材料交</w:t>
      </w:r>
      <w:r>
        <w:rPr>
          <w:spacing w:val="7"/>
        </w:rPr>
        <w:t>离退休工</w:t>
      </w:r>
    </w:p>
    <w:p w14:paraId="46412560">
      <w:pPr>
        <w:spacing w:line="305" w:lineRule="auto"/>
        <w:sectPr>
          <w:footerReference r:id="rId8" w:type="default"/>
          <w:pgSz w:w="11906" w:h="16839"/>
          <w:pgMar w:top="1431" w:right="1441" w:bottom="1234" w:left="1551" w:header="0" w:footer="922" w:gutter="0"/>
          <w:cols w:space="720" w:num="1"/>
        </w:sectPr>
      </w:pPr>
    </w:p>
    <w:p w14:paraId="3E9D7392">
      <w:pPr>
        <w:spacing w:line="358" w:lineRule="auto"/>
        <w:rPr>
          <w:rFonts w:ascii="Arial"/>
          <w:sz w:val="21"/>
        </w:rPr>
      </w:pPr>
    </w:p>
    <w:p w14:paraId="5426AD4E">
      <w:pPr>
        <w:pStyle w:val="2"/>
        <w:spacing w:before="100" w:line="345" w:lineRule="auto"/>
        <w:ind w:left="10" w:right="135" w:hanging="2"/>
      </w:pPr>
      <w:r>
        <w:rPr>
          <w:spacing w:val="13"/>
        </w:rPr>
        <w:t>作处审核并由离退休工作处负责人签署意见</w:t>
      </w:r>
      <w:r>
        <w:rPr>
          <w:spacing w:val="12"/>
        </w:rPr>
        <w:t>、加盖公章后，经</w:t>
      </w:r>
      <w:r>
        <w:t xml:space="preserve"> </w:t>
      </w:r>
      <w:r>
        <w:rPr>
          <w:spacing w:val="8"/>
        </w:rPr>
        <w:t>党委组织部、党政办公室、纪委办公室审核。</w:t>
      </w:r>
    </w:p>
    <w:p w14:paraId="08AE1C68">
      <w:pPr>
        <w:pStyle w:val="2"/>
        <w:spacing w:before="5" w:line="321" w:lineRule="auto"/>
        <w:ind w:left="3" w:right="125" w:firstLine="654"/>
      </w:pPr>
      <w:r>
        <w:rPr>
          <w:b/>
          <w:bCs/>
          <w:spacing w:val="6"/>
        </w:rPr>
        <w:t>第二十一条</w:t>
      </w:r>
      <w:r>
        <w:rPr>
          <w:spacing w:val="6"/>
        </w:rPr>
        <w:t xml:space="preserve"> 学校在职中层干部、涉密的科级及以</w:t>
      </w:r>
      <w:r>
        <w:rPr>
          <w:spacing w:val="5"/>
        </w:rPr>
        <w:t>下干部、</w:t>
      </w:r>
      <w:r>
        <w:t xml:space="preserve"> </w:t>
      </w:r>
      <w:r>
        <w:rPr>
          <w:spacing w:val="13"/>
        </w:rPr>
        <w:t>脱密期内干部、离退休局级干部，线下开展审批。学校</w:t>
      </w:r>
      <w:r>
        <w:rPr>
          <w:spacing w:val="12"/>
        </w:rPr>
        <w:t>其他在</w:t>
      </w:r>
      <w:r>
        <w:t xml:space="preserve"> </w:t>
      </w:r>
      <w:r>
        <w:rPr>
          <w:spacing w:val="7"/>
        </w:rPr>
        <w:t>编在职教职工和校聘人员线上填写《因私出国（境）审</w:t>
      </w:r>
      <w:r>
        <w:rPr>
          <w:spacing w:val="6"/>
        </w:rPr>
        <w:t>批表（B</w:t>
      </w:r>
      <w:r>
        <w:t xml:space="preserve"> </w:t>
      </w:r>
      <w:r>
        <w:rPr>
          <w:spacing w:val="6"/>
        </w:rPr>
        <w:t>表）》（附件</w:t>
      </w:r>
      <w:r>
        <w:rPr>
          <w:spacing w:val="-57"/>
        </w:rPr>
        <w:t xml:space="preserve"> </w:t>
      </w:r>
      <w:r>
        <w:rPr>
          <w:spacing w:val="6"/>
        </w:rPr>
        <w:t>2）和《政治安全承诺书》（附件</w:t>
      </w:r>
      <w:r>
        <w:rPr>
          <w:spacing w:val="-64"/>
        </w:rPr>
        <w:t xml:space="preserve"> </w:t>
      </w:r>
      <w:r>
        <w:rPr>
          <w:spacing w:val="6"/>
        </w:rPr>
        <w:t>4）进行审批，</w:t>
      </w:r>
      <w:r>
        <w:t xml:space="preserve"> </w:t>
      </w:r>
      <w:r>
        <w:rPr>
          <w:spacing w:val="8"/>
        </w:rPr>
        <w:t>若遇特殊情况可线下填写上述表格进行审批。</w:t>
      </w:r>
    </w:p>
    <w:p w14:paraId="6342E244">
      <w:pPr>
        <w:pStyle w:val="2"/>
        <w:spacing w:before="198" w:line="322" w:lineRule="auto"/>
        <w:ind w:left="3" w:right="34" w:firstLine="654"/>
      </w:pPr>
      <w:r>
        <w:rPr>
          <w:b/>
          <w:bCs/>
          <w:spacing w:val="9"/>
        </w:rPr>
        <w:t>第二十二条</w:t>
      </w:r>
      <w:r>
        <w:rPr>
          <w:spacing w:val="9"/>
        </w:rPr>
        <w:t xml:space="preserve"> 学校在职中层干部、涉密的科级及以下干部、 脱密期内在职干部回国（境）10</w:t>
      </w:r>
      <w:r>
        <w:rPr>
          <w:spacing w:val="-32"/>
        </w:rPr>
        <w:t xml:space="preserve"> </w:t>
      </w:r>
      <w:r>
        <w:rPr>
          <w:spacing w:val="9"/>
        </w:rPr>
        <w:t>天内，</w:t>
      </w:r>
      <w:r>
        <w:rPr>
          <w:spacing w:val="-81"/>
        </w:rPr>
        <w:t xml:space="preserve"> </w:t>
      </w:r>
      <w:r>
        <w:rPr>
          <w:spacing w:val="9"/>
        </w:rPr>
        <w:t>向党委组织部提交因私</w:t>
      </w:r>
      <w:r>
        <w:t xml:space="preserve"> </w:t>
      </w:r>
      <w:r>
        <w:rPr>
          <w:spacing w:val="3"/>
        </w:rPr>
        <w:t>出入国（境）</w:t>
      </w:r>
      <w:r>
        <w:rPr>
          <w:spacing w:val="-45"/>
        </w:rPr>
        <w:t xml:space="preserve"> </w:t>
      </w:r>
      <w:r>
        <w:rPr>
          <w:spacing w:val="3"/>
        </w:rPr>
        <w:t>日期报告（附件</w:t>
      </w:r>
      <w:r>
        <w:rPr>
          <w:spacing w:val="-55"/>
        </w:rPr>
        <w:t xml:space="preserve"> </w:t>
      </w:r>
      <w:r>
        <w:rPr>
          <w:spacing w:val="3"/>
        </w:rPr>
        <w:t>5）。学校其他在编在职教职工和</w:t>
      </w:r>
      <w:r>
        <w:t xml:space="preserve"> </w:t>
      </w:r>
      <w:r>
        <w:rPr>
          <w:spacing w:val="8"/>
        </w:rPr>
        <w:t>校聘人员回国（境）10</w:t>
      </w:r>
      <w:r>
        <w:rPr>
          <w:spacing w:val="-40"/>
        </w:rPr>
        <w:t xml:space="preserve"> </w:t>
      </w:r>
      <w:r>
        <w:rPr>
          <w:spacing w:val="8"/>
        </w:rPr>
        <w:t>天内向人事处提交因私出入国（境）</w:t>
      </w:r>
      <w:r>
        <w:rPr>
          <w:spacing w:val="-45"/>
        </w:rPr>
        <w:t xml:space="preserve"> </w:t>
      </w:r>
      <w:r>
        <w:rPr>
          <w:spacing w:val="8"/>
        </w:rPr>
        <w:t>日</w:t>
      </w:r>
      <w:r>
        <w:t xml:space="preserve"> </w:t>
      </w:r>
      <w:r>
        <w:rPr>
          <w:spacing w:val="2"/>
        </w:rPr>
        <w:t>期报告（附件</w:t>
      </w:r>
      <w:r>
        <w:rPr>
          <w:spacing w:val="-52"/>
        </w:rPr>
        <w:t xml:space="preserve"> </w:t>
      </w:r>
      <w:r>
        <w:rPr>
          <w:spacing w:val="2"/>
        </w:rPr>
        <w:t>5）。</w:t>
      </w:r>
    </w:p>
    <w:p w14:paraId="66F4E5B3">
      <w:pPr>
        <w:spacing w:line="407" w:lineRule="auto"/>
        <w:rPr>
          <w:rFonts w:ascii="Arial"/>
          <w:sz w:val="21"/>
        </w:rPr>
      </w:pPr>
    </w:p>
    <w:p w14:paraId="0EFFFF33">
      <w:pPr>
        <w:spacing w:before="100" w:line="227" w:lineRule="auto"/>
        <w:ind w:left="32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第七章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纪律要求</w:t>
      </w:r>
    </w:p>
    <w:p w14:paraId="3BD7943D">
      <w:pPr>
        <w:pStyle w:val="2"/>
        <w:spacing w:before="199" w:line="306" w:lineRule="auto"/>
        <w:ind w:firstLine="658"/>
      </w:pPr>
      <w:r>
        <w:rPr>
          <w:b/>
          <w:bCs/>
          <w:spacing w:val="-4"/>
        </w:rPr>
        <w:t>第二十三条</w:t>
      </w:r>
      <w:r>
        <w:rPr>
          <w:spacing w:val="72"/>
        </w:rPr>
        <w:t xml:space="preserve"> </w:t>
      </w:r>
      <w:r>
        <w:rPr>
          <w:spacing w:val="-4"/>
        </w:rPr>
        <w:t>因私出国（境）人员要严格遵守因私出国（境）</w:t>
      </w:r>
      <w:r>
        <w:t xml:space="preserve"> </w:t>
      </w:r>
      <w:r>
        <w:rPr>
          <w:spacing w:val="14"/>
        </w:rPr>
        <w:t>有关规定要求，遵守国家有关法律法规、党内纪律以及保密、</w:t>
      </w:r>
      <w:r>
        <w:rPr>
          <w:spacing w:val="10"/>
        </w:rPr>
        <w:t xml:space="preserve"> </w:t>
      </w:r>
      <w:r>
        <w:rPr>
          <w:spacing w:val="6"/>
        </w:rPr>
        <w:t>安全等其他规定。</w:t>
      </w:r>
    </w:p>
    <w:p w14:paraId="6911187E">
      <w:pPr>
        <w:pStyle w:val="2"/>
        <w:spacing w:before="201" w:line="306" w:lineRule="auto"/>
        <w:ind w:left="8" w:right="135" w:firstLine="650"/>
      </w:pPr>
      <w:r>
        <w:rPr>
          <w:b/>
          <w:bCs/>
          <w:spacing w:val="3"/>
        </w:rPr>
        <w:t>第二十四条</w:t>
      </w:r>
      <w:r>
        <w:rPr>
          <w:spacing w:val="67"/>
        </w:rPr>
        <w:t xml:space="preserve"> </w:t>
      </w:r>
      <w:r>
        <w:rPr>
          <w:spacing w:val="3"/>
        </w:rPr>
        <w:t>因私出国（境）人员在国（境）外的所有费用</w:t>
      </w:r>
      <w:r>
        <w:t xml:space="preserve"> </w:t>
      </w:r>
      <w:r>
        <w:rPr>
          <w:spacing w:val="9"/>
        </w:rPr>
        <w:t>（包含医疗费）</w:t>
      </w:r>
      <w:r>
        <w:rPr>
          <w:spacing w:val="-54"/>
        </w:rPr>
        <w:t xml:space="preserve"> </w:t>
      </w:r>
      <w:r>
        <w:rPr>
          <w:spacing w:val="9"/>
        </w:rPr>
        <w:t>自理，不得接受外商或驻国（境）外中资机构</w:t>
      </w:r>
      <w:r>
        <w:t xml:space="preserve"> </w:t>
      </w:r>
      <w:r>
        <w:rPr>
          <w:spacing w:val="6"/>
        </w:rPr>
        <w:t>（企业）等组织的资助。</w:t>
      </w:r>
    </w:p>
    <w:p w14:paraId="48DDF0AD">
      <w:pPr>
        <w:pStyle w:val="2"/>
        <w:spacing w:before="197" w:line="305" w:lineRule="auto"/>
        <w:ind w:left="2" w:right="135" w:firstLine="655"/>
      </w:pPr>
      <w:r>
        <w:rPr>
          <w:b/>
          <w:bCs/>
          <w:spacing w:val="3"/>
        </w:rPr>
        <w:t>第二十五条</w:t>
      </w:r>
      <w:r>
        <w:rPr>
          <w:spacing w:val="67"/>
        </w:rPr>
        <w:t xml:space="preserve"> </w:t>
      </w:r>
      <w:r>
        <w:rPr>
          <w:spacing w:val="3"/>
        </w:rPr>
        <w:t>因私出国（境）人员出国（境）前，由所在部</w:t>
      </w:r>
      <w:r>
        <w:t xml:space="preserve"> </w:t>
      </w:r>
      <w:r>
        <w:rPr>
          <w:spacing w:val="13"/>
        </w:rPr>
        <w:t>门对其进行纪律和安全保密教育。在国（境）外期间应自</w:t>
      </w:r>
      <w:r>
        <w:rPr>
          <w:spacing w:val="12"/>
        </w:rPr>
        <w:t>觉维</w:t>
      </w:r>
      <w:r>
        <w:t xml:space="preserve"> </w:t>
      </w:r>
      <w:r>
        <w:rPr>
          <w:spacing w:val="13"/>
        </w:rPr>
        <w:t>护国家安全和利益，维护国家尊严和形象，严格遵守所在</w:t>
      </w:r>
      <w:r>
        <w:rPr>
          <w:spacing w:val="12"/>
        </w:rPr>
        <w:t>国家</w:t>
      </w:r>
    </w:p>
    <w:p w14:paraId="4041A576">
      <w:pPr>
        <w:spacing w:line="305" w:lineRule="auto"/>
        <w:sectPr>
          <w:footerReference r:id="rId9" w:type="default"/>
          <w:pgSz w:w="11906" w:h="16839"/>
          <w:pgMar w:top="1431" w:right="1498" w:bottom="1234" w:left="1548" w:header="0" w:footer="922" w:gutter="0"/>
          <w:cols w:space="720" w:num="1"/>
        </w:sectPr>
      </w:pPr>
    </w:p>
    <w:p w14:paraId="4EFEA616">
      <w:pPr>
        <w:spacing w:line="357" w:lineRule="auto"/>
        <w:rPr>
          <w:rFonts w:ascii="Arial"/>
          <w:sz w:val="21"/>
        </w:rPr>
      </w:pPr>
    </w:p>
    <w:p w14:paraId="04EB561C">
      <w:pPr>
        <w:pStyle w:val="2"/>
        <w:spacing w:before="101" w:line="228" w:lineRule="auto"/>
      </w:pPr>
      <w:r>
        <w:rPr>
          <w:spacing w:val="6"/>
        </w:rPr>
        <w:t>有关法律法规。</w:t>
      </w:r>
    </w:p>
    <w:p w14:paraId="5ACAC3F0">
      <w:pPr>
        <w:pStyle w:val="2"/>
        <w:spacing w:before="197" w:line="306" w:lineRule="auto"/>
        <w:ind w:left="6" w:right="14" w:firstLine="651"/>
      </w:pPr>
      <w:r>
        <w:rPr>
          <w:b/>
          <w:bCs/>
          <w:spacing w:val="3"/>
        </w:rPr>
        <w:t>第二十六条</w:t>
      </w:r>
      <w:r>
        <w:rPr>
          <w:spacing w:val="67"/>
        </w:rPr>
        <w:t xml:space="preserve"> </w:t>
      </w:r>
      <w:r>
        <w:rPr>
          <w:spacing w:val="3"/>
        </w:rPr>
        <w:t>因私出国（境）实行一事一报，不得随意更改</w:t>
      </w:r>
      <w:r>
        <w:t xml:space="preserve"> </w:t>
      </w:r>
      <w:r>
        <w:rPr>
          <w:spacing w:val="1"/>
        </w:rPr>
        <w:t>已报批所到国家、地区和行程。按照审批的期限按时回</w:t>
      </w:r>
      <w:r>
        <w:t>国（境</w:t>
      </w:r>
      <w:r>
        <w:rPr>
          <w:spacing w:val="-80"/>
          <w:w w:val="91"/>
        </w:rPr>
        <w:t>），</w:t>
      </w:r>
      <w:r>
        <w:rPr>
          <w:spacing w:val="5"/>
        </w:rPr>
        <w:t xml:space="preserve"> </w:t>
      </w:r>
      <w:r>
        <w:rPr>
          <w:spacing w:val="7"/>
        </w:rPr>
        <w:t>如遇确需延期的特殊情况，及时报批。</w:t>
      </w:r>
    </w:p>
    <w:p w14:paraId="3E37DC96">
      <w:pPr>
        <w:pStyle w:val="2"/>
        <w:spacing w:before="198" w:line="286" w:lineRule="auto"/>
        <w:ind w:left="2" w:right="105" w:firstLine="655"/>
      </w:pPr>
      <w:r>
        <w:rPr>
          <w:b/>
          <w:bCs/>
          <w:spacing w:val="5"/>
        </w:rPr>
        <w:t>第二十七条</w:t>
      </w:r>
      <w:r>
        <w:rPr>
          <w:spacing w:val="5"/>
        </w:rPr>
        <w:t xml:space="preserve"> 党员干部在国（境）外期间不得以党员身份参</w:t>
      </w:r>
      <w:r>
        <w:rPr>
          <w:spacing w:val="10"/>
        </w:rPr>
        <w:t xml:space="preserve"> </w:t>
      </w:r>
      <w:r>
        <w:rPr>
          <w:spacing w:val="8"/>
        </w:rPr>
        <w:t>加公开活动，如有重要情况及时向组织人事部门报告。</w:t>
      </w:r>
    </w:p>
    <w:p w14:paraId="69D28413">
      <w:pPr>
        <w:pStyle w:val="2"/>
        <w:spacing w:before="200" w:line="322" w:lineRule="auto"/>
        <w:ind w:left="3" w:right="102" w:firstLine="654"/>
      </w:pPr>
      <w:r>
        <w:rPr>
          <w:b/>
          <w:bCs/>
          <w:spacing w:val="5"/>
        </w:rPr>
        <w:t>第二十八条</w:t>
      </w:r>
      <w:r>
        <w:rPr>
          <w:spacing w:val="5"/>
        </w:rPr>
        <w:t xml:space="preserve"> 对未按规定办理审批手续出国（境）或晚于审</w:t>
      </w:r>
      <w:r>
        <w:rPr>
          <w:spacing w:val="12"/>
        </w:rPr>
        <w:t xml:space="preserve"> </w:t>
      </w:r>
      <w:r>
        <w:rPr>
          <w:spacing w:val="13"/>
        </w:rPr>
        <w:t>批期限回国（境）的在职人员按照旷工处理，并暂</w:t>
      </w:r>
      <w:r>
        <w:rPr>
          <w:spacing w:val="12"/>
        </w:rPr>
        <w:t>停其下一年</w:t>
      </w:r>
      <w:r>
        <w:t xml:space="preserve"> </w:t>
      </w:r>
      <w:r>
        <w:rPr>
          <w:spacing w:val="10"/>
        </w:rPr>
        <w:t>的因私出国（境）</w:t>
      </w:r>
      <w:r>
        <w:rPr>
          <w:spacing w:val="-77"/>
        </w:rPr>
        <w:t xml:space="preserve"> </w:t>
      </w:r>
      <w:r>
        <w:rPr>
          <w:spacing w:val="10"/>
        </w:rPr>
        <w:t>审批。党员干部要给予相应的党纪政务处分</w:t>
      </w:r>
      <w:r>
        <w:t xml:space="preserve"> </w:t>
      </w:r>
      <w:r>
        <w:rPr>
          <w:spacing w:val="13"/>
        </w:rPr>
        <w:t>或采取组织处理措施。对无正当理由逾期不归人员，办</w:t>
      </w:r>
      <w:r>
        <w:rPr>
          <w:spacing w:val="12"/>
        </w:rPr>
        <w:t>理辞退</w:t>
      </w:r>
      <w:r>
        <w:t xml:space="preserve"> </w:t>
      </w:r>
      <w:r>
        <w:rPr>
          <w:spacing w:val="-1"/>
        </w:rPr>
        <w:t>手续。</w:t>
      </w:r>
    </w:p>
    <w:p w14:paraId="428A0318">
      <w:pPr>
        <w:spacing w:line="403" w:lineRule="auto"/>
        <w:rPr>
          <w:rFonts w:ascii="Arial"/>
          <w:sz w:val="21"/>
        </w:rPr>
      </w:pPr>
    </w:p>
    <w:p w14:paraId="6C8A58D3">
      <w:pPr>
        <w:spacing w:before="101" w:line="227" w:lineRule="auto"/>
        <w:ind w:left="35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第八章</w:t>
      </w:r>
      <w:r>
        <w:rPr>
          <w:rFonts w:ascii="黑体" w:hAnsi="黑体" w:eastAsia="黑体" w:cs="黑体"/>
          <w:spacing w:val="9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附则</w:t>
      </w:r>
    </w:p>
    <w:p w14:paraId="6E6A5CB9">
      <w:pPr>
        <w:pStyle w:val="2"/>
        <w:spacing w:before="199" w:line="287" w:lineRule="auto"/>
        <w:ind w:left="36" w:right="108" w:firstLine="621"/>
      </w:pPr>
      <w:r>
        <w:rPr>
          <w:b/>
          <w:bCs/>
          <w:spacing w:val="5"/>
        </w:rPr>
        <w:t>第二十九条</w:t>
      </w:r>
      <w:r>
        <w:rPr>
          <w:spacing w:val="5"/>
        </w:rPr>
        <w:t xml:space="preserve"> 若学校其他有关管理规定与本办法不一致的，</w:t>
      </w:r>
      <w:r>
        <w:rPr>
          <w:spacing w:val="7"/>
        </w:rPr>
        <w:t xml:space="preserve"> </w:t>
      </w:r>
      <w:r>
        <w:rPr>
          <w:spacing w:val="2"/>
        </w:rPr>
        <w:t>以本办法规定为准。</w:t>
      </w:r>
    </w:p>
    <w:p w14:paraId="608F1CB6">
      <w:pPr>
        <w:pStyle w:val="2"/>
        <w:spacing w:before="195" w:line="228" w:lineRule="auto"/>
        <w:ind w:left="658"/>
      </w:pPr>
      <w:r>
        <w:rPr>
          <w:b/>
          <w:bCs/>
          <w:spacing w:val="7"/>
        </w:rPr>
        <w:t>第三十条</w:t>
      </w:r>
      <w:r>
        <w:rPr>
          <w:spacing w:val="7"/>
        </w:rPr>
        <w:t xml:space="preserve"> 本办法由党委组织部、人事处负责解释。</w:t>
      </w:r>
    </w:p>
    <w:p w14:paraId="10020EE8">
      <w:pPr>
        <w:pStyle w:val="2"/>
        <w:spacing w:before="197" w:line="316" w:lineRule="auto"/>
        <w:ind w:firstLine="657"/>
      </w:pPr>
      <w:r>
        <w:rPr>
          <w:b/>
          <w:bCs/>
          <w:spacing w:val="5"/>
        </w:rPr>
        <w:t>第三十一条</w:t>
      </w:r>
      <w:r>
        <w:rPr>
          <w:spacing w:val="5"/>
        </w:rPr>
        <w:t xml:space="preserve"> 本办法自发布之日起施行，《中国劳动关系学</w:t>
      </w:r>
      <w:r>
        <w:rPr>
          <w:spacing w:val="12"/>
        </w:rPr>
        <w:t xml:space="preserve"> </w:t>
      </w:r>
      <w:r>
        <w:rPr>
          <w:spacing w:val="1"/>
        </w:rPr>
        <w:t>院教职工因私出国（境）管理办法》（校人字〔2023〕24</w:t>
      </w:r>
      <w:r>
        <w:rPr>
          <w:spacing w:val="-42"/>
        </w:rPr>
        <w:t xml:space="preserve"> </w:t>
      </w:r>
      <w:r>
        <w:rPr>
          <w:spacing w:val="1"/>
        </w:rPr>
        <w:t>号）、</w:t>
      </w:r>
      <w:r>
        <w:t xml:space="preserve"> </w:t>
      </w:r>
      <w:r>
        <w:rPr>
          <w:spacing w:val="12"/>
        </w:rPr>
        <w:t>《中国劳动关系学院中层领导干部因私出国（境）管理办法》</w:t>
      </w:r>
      <w:r>
        <w:rPr>
          <w:spacing w:val="10"/>
        </w:rPr>
        <w:t xml:space="preserve"> </w:t>
      </w:r>
      <w:r>
        <w:rPr>
          <w:spacing w:val="1"/>
        </w:rPr>
        <w:t>（校干字〔2022〕34</w:t>
      </w:r>
      <w:r>
        <w:rPr>
          <w:spacing w:val="-35"/>
        </w:rPr>
        <w:t xml:space="preserve"> </w:t>
      </w:r>
      <w:r>
        <w:rPr>
          <w:spacing w:val="1"/>
        </w:rPr>
        <w:t>号）</w:t>
      </w:r>
      <w:r>
        <w:rPr>
          <w:spacing w:val="-85"/>
        </w:rPr>
        <w:t xml:space="preserve"> </w:t>
      </w:r>
      <w:r>
        <w:rPr>
          <w:spacing w:val="1"/>
        </w:rPr>
        <w:t>同时废止。</w:t>
      </w:r>
    </w:p>
    <w:p w14:paraId="617295DD">
      <w:pPr>
        <w:spacing w:line="316" w:lineRule="auto"/>
        <w:sectPr>
          <w:footerReference r:id="rId10" w:type="default"/>
          <w:pgSz w:w="11906" w:h="16839"/>
          <w:pgMar w:top="1431" w:right="1531" w:bottom="1234" w:left="1548" w:header="0" w:footer="922" w:gutter="0"/>
          <w:cols w:space="720" w:num="1"/>
        </w:sectPr>
      </w:pPr>
    </w:p>
    <w:p w14:paraId="26C05493">
      <w:pPr>
        <w:spacing w:line="321" w:lineRule="auto"/>
        <w:rPr>
          <w:rFonts w:ascii="Arial"/>
          <w:sz w:val="21"/>
        </w:rPr>
      </w:pPr>
    </w:p>
    <w:p w14:paraId="1BBD66B7">
      <w:pPr>
        <w:spacing w:before="101" w:line="230" w:lineRule="auto"/>
        <w:ind w:left="4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附件1</w:t>
      </w:r>
    </w:p>
    <w:p w14:paraId="7F591232">
      <w:pPr>
        <w:spacing w:before="110" w:line="496" w:lineRule="exact"/>
        <w:ind w:left="232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2"/>
          <w:sz w:val="35"/>
          <w:szCs w:val="35"/>
        </w:rPr>
        <w:t>因私出国（境）审批表（A</w:t>
      </w:r>
      <w:r>
        <w:rPr>
          <w:rFonts w:ascii="宋体" w:hAnsi="宋体" w:eastAsia="宋体" w:cs="宋体"/>
          <w:spacing w:val="-83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10"/>
          <w:position w:val="2"/>
          <w:sz w:val="35"/>
          <w:szCs w:val="35"/>
        </w:rPr>
        <w:t>表）</w:t>
      </w:r>
    </w:p>
    <w:p w14:paraId="5C48B05F">
      <w:pPr>
        <w:spacing w:before="76" w:line="224" w:lineRule="auto"/>
        <w:ind w:left="1296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8"/>
          <w:sz w:val="28"/>
          <w:szCs w:val="28"/>
        </w:rPr>
        <w:t>（中层干部、涉密的科级及以下干部、脱密期内在职干部填写）</w:t>
      </w:r>
    </w:p>
    <w:tbl>
      <w:tblPr>
        <w:tblStyle w:val="5"/>
        <w:tblW w:w="9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1662"/>
        <w:gridCol w:w="1022"/>
        <w:gridCol w:w="426"/>
        <w:gridCol w:w="1133"/>
        <w:gridCol w:w="852"/>
        <w:gridCol w:w="2578"/>
      </w:tblGrid>
      <w:tr w14:paraId="63754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37" w:type="dxa"/>
            <w:vAlign w:val="top"/>
          </w:tcPr>
          <w:p w14:paraId="54BFC307">
            <w:pPr>
              <w:spacing w:before="163" w:line="219" w:lineRule="auto"/>
              <w:ind w:left="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662" w:type="dxa"/>
            <w:vAlign w:val="top"/>
          </w:tcPr>
          <w:p w14:paraId="3D519868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 w14:paraId="1EF6805B">
            <w:pPr>
              <w:spacing w:before="163" w:line="220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559" w:type="dxa"/>
            <w:gridSpan w:val="2"/>
            <w:vAlign w:val="top"/>
          </w:tcPr>
          <w:p w14:paraId="556C9380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D329BC6">
            <w:pPr>
              <w:spacing w:before="163" w:line="221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话</w:t>
            </w:r>
          </w:p>
        </w:tc>
        <w:tc>
          <w:tcPr>
            <w:tcW w:w="2578" w:type="dxa"/>
            <w:vAlign w:val="top"/>
          </w:tcPr>
          <w:p w14:paraId="65841D78">
            <w:pPr>
              <w:rPr>
                <w:rFonts w:ascii="Arial"/>
                <w:sz w:val="21"/>
              </w:rPr>
            </w:pPr>
          </w:p>
        </w:tc>
      </w:tr>
      <w:tr w14:paraId="10C3C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37" w:type="dxa"/>
            <w:vAlign w:val="top"/>
          </w:tcPr>
          <w:p w14:paraId="4A115F66">
            <w:pPr>
              <w:spacing w:before="159" w:line="219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门</w:t>
            </w:r>
          </w:p>
        </w:tc>
        <w:tc>
          <w:tcPr>
            <w:tcW w:w="4243" w:type="dxa"/>
            <w:gridSpan w:val="4"/>
            <w:vAlign w:val="top"/>
          </w:tcPr>
          <w:p w14:paraId="7891741F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902C811">
            <w:pPr>
              <w:spacing w:before="159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2578" w:type="dxa"/>
            <w:vAlign w:val="top"/>
          </w:tcPr>
          <w:p w14:paraId="793BFEB6">
            <w:pPr>
              <w:rPr>
                <w:rFonts w:ascii="Arial"/>
                <w:sz w:val="21"/>
              </w:rPr>
            </w:pPr>
          </w:p>
        </w:tc>
      </w:tr>
      <w:tr w14:paraId="24D93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937" w:type="dxa"/>
            <w:vAlign w:val="top"/>
          </w:tcPr>
          <w:p w14:paraId="4D4956F9">
            <w:pPr>
              <w:spacing w:before="94" w:line="234" w:lineRule="auto"/>
              <w:ind w:left="497" w:right="48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否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涉密人员</w:t>
            </w:r>
          </w:p>
        </w:tc>
        <w:tc>
          <w:tcPr>
            <w:tcW w:w="1662" w:type="dxa"/>
            <w:vAlign w:val="top"/>
          </w:tcPr>
          <w:p w14:paraId="152CD014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 w14:paraId="2B265E22">
            <w:pPr>
              <w:spacing w:before="83" w:line="221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涉密</w:t>
            </w:r>
          </w:p>
          <w:p w14:paraId="5AECAC65">
            <w:pPr>
              <w:spacing w:before="72" w:line="209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岗位</w:t>
            </w:r>
          </w:p>
        </w:tc>
        <w:tc>
          <w:tcPr>
            <w:tcW w:w="1559" w:type="dxa"/>
            <w:gridSpan w:val="2"/>
            <w:vAlign w:val="top"/>
          </w:tcPr>
          <w:p w14:paraId="22B6DEE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FF03A2E">
            <w:pPr>
              <w:spacing w:before="83" w:line="221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涉密</w:t>
            </w:r>
          </w:p>
          <w:p w14:paraId="6C85989D">
            <w:pPr>
              <w:spacing w:before="72" w:line="20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等级</w:t>
            </w:r>
          </w:p>
        </w:tc>
        <w:tc>
          <w:tcPr>
            <w:tcW w:w="2578" w:type="dxa"/>
            <w:vAlign w:val="top"/>
          </w:tcPr>
          <w:p w14:paraId="1A96D837">
            <w:pPr>
              <w:rPr>
                <w:rFonts w:ascii="Arial"/>
                <w:sz w:val="21"/>
              </w:rPr>
            </w:pPr>
          </w:p>
        </w:tc>
      </w:tr>
      <w:tr w14:paraId="6B73E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37" w:type="dxa"/>
            <w:vAlign w:val="top"/>
          </w:tcPr>
          <w:p w14:paraId="6C771667">
            <w:pPr>
              <w:spacing w:before="119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申请类别</w:t>
            </w:r>
          </w:p>
        </w:tc>
        <w:tc>
          <w:tcPr>
            <w:tcW w:w="7673" w:type="dxa"/>
            <w:gridSpan w:val="6"/>
            <w:vAlign w:val="top"/>
          </w:tcPr>
          <w:p w14:paraId="247E1789">
            <w:pPr>
              <w:spacing w:before="119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□出国（境）旅游   □出国（境）探亲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</w:t>
            </w:r>
          </w:p>
        </w:tc>
      </w:tr>
      <w:tr w14:paraId="73597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37" w:type="dxa"/>
            <w:vAlign w:val="top"/>
          </w:tcPr>
          <w:p w14:paraId="7F9EA7B4">
            <w:pPr>
              <w:spacing w:before="119" w:line="219" w:lineRule="auto"/>
              <w:ind w:left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证件类别</w:t>
            </w:r>
          </w:p>
        </w:tc>
        <w:tc>
          <w:tcPr>
            <w:tcW w:w="7673" w:type="dxa"/>
            <w:gridSpan w:val="6"/>
            <w:vAlign w:val="top"/>
          </w:tcPr>
          <w:p w14:paraId="3E1D0B0E">
            <w:pPr>
              <w:spacing w:before="119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□护照   □往来港澳通行证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□往来台湾通行证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□其他</w:t>
            </w:r>
          </w:p>
        </w:tc>
      </w:tr>
      <w:tr w14:paraId="49DE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937" w:type="dxa"/>
            <w:vAlign w:val="top"/>
          </w:tcPr>
          <w:p w14:paraId="364A3F70">
            <w:pPr>
              <w:spacing w:before="131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由</w:t>
            </w:r>
          </w:p>
        </w:tc>
        <w:tc>
          <w:tcPr>
            <w:tcW w:w="7673" w:type="dxa"/>
            <w:gridSpan w:val="6"/>
            <w:vAlign w:val="top"/>
          </w:tcPr>
          <w:p w14:paraId="2954AC74">
            <w:pPr>
              <w:rPr>
                <w:rFonts w:ascii="Arial"/>
                <w:sz w:val="21"/>
              </w:rPr>
            </w:pPr>
          </w:p>
        </w:tc>
      </w:tr>
      <w:tr w14:paraId="2898D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937" w:type="dxa"/>
            <w:vAlign w:val="top"/>
          </w:tcPr>
          <w:p w14:paraId="0C1CB8D2">
            <w:pPr>
              <w:spacing w:before="131" w:line="222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地</w:t>
            </w:r>
          </w:p>
        </w:tc>
        <w:tc>
          <w:tcPr>
            <w:tcW w:w="7673" w:type="dxa"/>
            <w:gridSpan w:val="6"/>
            <w:vAlign w:val="top"/>
          </w:tcPr>
          <w:p w14:paraId="4366185F">
            <w:pPr>
              <w:rPr>
                <w:rFonts w:ascii="Arial"/>
                <w:sz w:val="21"/>
              </w:rPr>
            </w:pPr>
          </w:p>
        </w:tc>
      </w:tr>
      <w:tr w14:paraId="03D7E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37" w:type="dxa"/>
            <w:vAlign w:val="top"/>
          </w:tcPr>
          <w:p w14:paraId="1D7C3A34">
            <w:pPr>
              <w:spacing w:before="118"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7673" w:type="dxa"/>
            <w:gridSpan w:val="6"/>
            <w:vAlign w:val="top"/>
          </w:tcPr>
          <w:p w14:paraId="7CDCF50F">
            <w:pPr>
              <w:spacing w:before="143" w:line="219" w:lineRule="auto"/>
              <w:ind w:left="1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日至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日</w:t>
            </w:r>
          </w:p>
        </w:tc>
      </w:tr>
      <w:tr w14:paraId="60D04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37" w:type="dxa"/>
            <w:vAlign w:val="top"/>
          </w:tcPr>
          <w:p w14:paraId="08CED601">
            <w:pPr>
              <w:spacing w:before="159" w:line="219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利用假期</w:t>
            </w:r>
          </w:p>
        </w:tc>
        <w:tc>
          <w:tcPr>
            <w:tcW w:w="7673" w:type="dxa"/>
            <w:gridSpan w:val="6"/>
            <w:vAlign w:val="top"/>
          </w:tcPr>
          <w:p w14:paraId="64FBC7EB">
            <w:pPr>
              <w:spacing w:before="159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□寒暑假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□节假日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□事假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</w:t>
            </w:r>
          </w:p>
        </w:tc>
      </w:tr>
      <w:tr w14:paraId="5384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1937" w:type="dxa"/>
            <w:vAlign w:val="top"/>
          </w:tcPr>
          <w:p w14:paraId="67EE829F">
            <w:pPr>
              <w:spacing w:line="257" w:lineRule="auto"/>
              <w:rPr>
                <w:rFonts w:ascii="Arial"/>
                <w:sz w:val="21"/>
              </w:rPr>
            </w:pPr>
          </w:p>
          <w:p w14:paraId="11F41E5B">
            <w:pPr>
              <w:spacing w:line="257" w:lineRule="auto"/>
              <w:rPr>
                <w:rFonts w:ascii="Arial"/>
                <w:sz w:val="21"/>
              </w:rPr>
            </w:pPr>
          </w:p>
          <w:p w14:paraId="4923981F">
            <w:pPr>
              <w:spacing w:line="257" w:lineRule="auto"/>
              <w:rPr>
                <w:rFonts w:ascii="Arial"/>
                <w:sz w:val="21"/>
              </w:rPr>
            </w:pPr>
          </w:p>
          <w:p w14:paraId="5773DCD1">
            <w:pPr>
              <w:spacing w:before="78" w:line="219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本人声明</w:t>
            </w:r>
          </w:p>
        </w:tc>
        <w:tc>
          <w:tcPr>
            <w:tcW w:w="7673" w:type="dxa"/>
            <w:gridSpan w:val="6"/>
            <w:vAlign w:val="top"/>
          </w:tcPr>
          <w:p w14:paraId="42624B1A">
            <w:pPr>
              <w:spacing w:before="83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1.以上情况属实。</w:t>
            </w:r>
          </w:p>
          <w:p w14:paraId="72B8A2C1">
            <w:pPr>
              <w:spacing w:before="74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2.未接受外商或驻外中资机构（企业）资助。</w:t>
            </w:r>
          </w:p>
          <w:p w14:paraId="38A6838C">
            <w:pPr>
              <w:spacing w:before="72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3.如为涉密人员，已知悉行前保密教育有关内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容，并承诺遵守。</w:t>
            </w:r>
          </w:p>
          <w:p w14:paraId="0D43A9D5">
            <w:pPr>
              <w:spacing w:before="72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4.本人保证按期回国，如无正当理由逾期不归，同意按辞退规定处理。</w:t>
            </w:r>
          </w:p>
          <w:p w14:paraId="4C8A3BB3">
            <w:pPr>
              <w:spacing w:line="309" w:lineRule="auto"/>
              <w:rPr>
                <w:rFonts w:ascii="Arial"/>
                <w:sz w:val="21"/>
              </w:rPr>
            </w:pPr>
          </w:p>
          <w:p w14:paraId="61D0BF9F">
            <w:pPr>
              <w:spacing w:before="78" w:line="203" w:lineRule="auto"/>
              <w:ind w:left="1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本人签字：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 w14:paraId="57D60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37" w:type="dxa"/>
            <w:vAlign w:val="top"/>
          </w:tcPr>
          <w:p w14:paraId="7C5598D8">
            <w:pPr>
              <w:spacing w:line="401" w:lineRule="auto"/>
              <w:rPr>
                <w:rFonts w:ascii="Arial"/>
                <w:sz w:val="21"/>
              </w:rPr>
            </w:pPr>
          </w:p>
          <w:p w14:paraId="4BA3EAAA">
            <w:pPr>
              <w:spacing w:before="78" w:line="219" w:lineRule="auto"/>
              <w:ind w:left="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本部门意见</w:t>
            </w:r>
          </w:p>
        </w:tc>
        <w:tc>
          <w:tcPr>
            <w:tcW w:w="3110" w:type="dxa"/>
            <w:gridSpan w:val="3"/>
            <w:vAlign w:val="top"/>
          </w:tcPr>
          <w:p w14:paraId="34D49F3E">
            <w:pPr>
              <w:spacing w:line="434" w:lineRule="auto"/>
              <w:rPr>
                <w:rFonts w:ascii="Arial"/>
                <w:sz w:val="21"/>
              </w:rPr>
            </w:pPr>
          </w:p>
          <w:p w14:paraId="5AB64856"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签字（盖章</w:t>
            </w:r>
            <w:r>
              <w:rPr>
                <w:rFonts w:ascii="宋体" w:hAnsi="宋体" w:eastAsia="宋体" w:cs="宋体"/>
                <w:sz w:val="24"/>
                <w:szCs w:val="24"/>
              </w:rPr>
              <w:t>）：</w:t>
            </w:r>
          </w:p>
          <w:p w14:paraId="60181F9A">
            <w:pPr>
              <w:spacing w:before="117" w:line="213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985" w:type="dxa"/>
            <w:gridSpan w:val="2"/>
            <w:vAlign w:val="top"/>
          </w:tcPr>
          <w:p w14:paraId="569CD129">
            <w:pPr>
              <w:spacing w:before="317" w:line="310" w:lineRule="auto"/>
              <w:ind w:left="466" w:right="389" w:hanging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党委组织部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见</w:t>
            </w:r>
          </w:p>
        </w:tc>
        <w:tc>
          <w:tcPr>
            <w:tcW w:w="2578" w:type="dxa"/>
            <w:vAlign w:val="top"/>
          </w:tcPr>
          <w:p w14:paraId="2FC995EE">
            <w:pPr>
              <w:spacing w:line="435" w:lineRule="auto"/>
              <w:rPr>
                <w:rFonts w:ascii="Arial"/>
                <w:sz w:val="21"/>
              </w:rPr>
            </w:pPr>
          </w:p>
          <w:p w14:paraId="2C4A4C73">
            <w:pPr>
              <w:spacing w:before="78" w:line="219" w:lineRule="auto"/>
              <w:ind w:left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  <w:p w14:paraId="29FAB181">
            <w:pPr>
              <w:spacing w:before="116" w:line="213" w:lineRule="auto"/>
              <w:ind w:left="8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C563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37" w:type="dxa"/>
            <w:vAlign w:val="top"/>
          </w:tcPr>
          <w:p w14:paraId="7E84EEEF">
            <w:pPr>
              <w:spacing w:before="118" w:line="219" w:lineRule="auto"/>
              <w:ind w:left="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党政办公室</w:t>
            </w:r>
          </w:p>
          <w:p w14:paraId="1A20778A">
            <w:pPr>
              <w:spacing w:before="116" w:line="283" w:lineRule="auto"/>
              <w:ind w:left="142" w:right="143" w:firstLine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仅涉密人员需要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3110" w:type="dxa"/>
            <w:gridSpan w:val="3"/>
            <w:vAlign w:val="top"/>
          </w:tcPr>
          <w:p w14:paraId="05C3A5CB">
            <w:pPr>
              <w:spacing w:line="438" w:lineRule="auto"/>
              <w:rPr>
                <w:rFonts w:ascii="Arial"/>
                <w:sz w:val="21"/>
              </w:rPr>
            </w:pPr>
          </w:p>
          <w:p w14:paraId="71EC0CC7">
            <w:pPr>
              <w:spacing w:before="78" w:line="219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  <w:p w14:paraId="6040925A">
            <w:pPr>
              <w:spacing w:before="113" w:line="213" w:lineRule="auto"/>
              <w:ind w:left="10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985" w:type="dxa"/>
            <w:gridSpan w:val="2"/>
            <w:vAlign w:val="top"/>
          </w:tcPr>
          <w:p w14:paraId="643E0C3B">
            <w:pPr>
              <w:spacing w:before="317" w:line="219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纪委办公室</w:t>
            </w:r>
          </w:p>
          <w:p w14:paraId="56A95954">
            <w:pPr>
              <w:spacing w:before="116" w:line="219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见</w:t>
            </w:r>
          </w:p>
        </w:tc>
        <w:tc>
          <w:tcPr>
            <w:tcW w:w="2578" w:type="dxa"/>
            <w:vAlign w:val="top"/>
          </w:tcPr>
          <w:p w14:paraId="2AD8C079">
            <w:pPr>
              <w:spacing w:line="438" w:lineRule="auto"/>
              <w:rPr>
                <w:rFonts w:ascii="Arial"/>
                <w:sz w:val="21"/>
              </w:rPr>
            </w:pPr>
          </w:p>
          <w:p w14:paraId="462CBA53">
            <w:pPr>
              <w:spacing w:before="78" w:line="219" w:lineRule="auto"/>
              <w:ind w:left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  <w:p w14:paraId="72DF17A0">
            <w:pPr>
              <w:spacing w:before="113" w:line="213" w:lineRule="auto"/>
              <w:ind w:left="8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371A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937" w:type="dxa"/>
            <w:vAlign w:val="top"/>
          </w:tcPr>
          <w:p w14:paraId="166CCACE">
            <w:pPr>
              <w:spacing w:line="255" w:lineRule="auto"/>
              <w:rPr>
                <w:rFonts w:ascii="Arial"/>
                <w:sz w:val="21"/>
              </w:rPr>
            </w:pPr>
          </w:p>
          <w:p w14:paraId="607B8C4F">
            <w:pPr>
              <w:spacing w:before="78" w:line="219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主管校领导</w:t>
            </w:r>
          </w:p>
          <w:p w14:paraId="62F44831">
            <w:pPr>
              <w:spacing w:before="113" w:line="219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见</w:t>
            </w:r>
          </w:p>
        </w:tc>
        <w:tc>
          <w:tcPr>
            <w:tcW w:w="3110" w:type="dxa"/>
            <w:gridSpan w:val="3"/>
            <w:vAlign w:val="top"/>
          </w:tcPr>
          <w:p w14:paraId="2B75F44E">
            <w:pPr>
              <w:spacing w:line="453" w:lineRule="auto"/>
              <w:rPr>
                <w:rFonts w:ascii="Arial"/>
                <w:sz w:val="21"/>
              </w:rPr>
            </w:pPr>
          </w:p>
          <w:p w14:paraId="62EB5D4D">
            <w:pPr>
              <w:spacing w:before="78" w:line="219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  <w:p w14:paraId="78AE90EF">
            <w:pPr>
              <w:spacing w:before="116" w:line="219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985" w:type="dxa"/>
            <w:gridSpan w:val="2"/>
            <w:vAlign w:val="top"/>
          </w:tcPr>
          <w:p w14:paraId="178B001F">
            <w:pPr>
              <w:spacing w:line="253" w:lineRule="auto"/>
              <w:rPr>
                <w:rFonts w:ascii="Arial"/>
                <w:sz w:val="21"/>
              </w:rPr>
            </w:pPr>
          </w:p>
          <w:p w14:paraId="135C2F6B">
            <w:pPr>
              <w:spacing w:before="78" w:line="309" w:lineRule="auto"/>
              <w:ind w:left="466" w:right="149" w:hanging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校党委主要领导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见</w:t>
            </w:r>
          </w:p>
        </w:tc>
        <w:tc>
          <w:tcPr>
            <w:tcW w:w="2578" w:type="dxa"/>
            <w:vAlign w:val="top"/>
          </w:tcPr>
          <w:p w14:paraId="40BBD05B">
            <w:pPr>
              <w:spacing w:line="453" w:lineRule="auto"/>
              <w:rPr>
                <w:rFonts w:ascii="Arial"/>
                <w:sz w:val="21"/>
              </w:rPr>
            </w:pPr>
          </w:p>
          <w:p w14:paraId="6446D092">
            <w:pPr>
              <w:spacing w:before="78" w:line="219" w:lineRule="auto"/>
              <w:ind w:left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  <w:p w14:paraId="2EF60B08">
            <w:pPr>
              <w:spacing w:before="116" w:line="219" w:lineRule="auto"/>
              <w:ind w:left="8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5FD8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937" w:type="dxa"/>
            <w:vAlign w:val="top"/>
          </w:tcPr>
          <w:p w14:paraId="5E9B9C63">
            <w:pPr>
              <w:spacing w:line="440" w:lineRule="auto"/>
              <w:rPr>
                <w:rFonts w:ascii="Arial"/>
                <w:sz w:val="21"/>
              </w:rPr>
            </w:pPr>
          </w:p>
          <w:p w14:paraId="097FDF33">
            <w:pPr>
              <w:spacing w:before="78" w:line="219" w:lineRule="auto"/>
              <w:ind w:left="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明</w:t>
            </w:r>
          </w:p>
        </w:tc>
        <w:tc>
          <w:tcPr>
            <w:tcW w:w="7673" w:type="dxa"/>
            <w:gridSpan w:val="6"/>
            <w:vAlign w:val="top"/>
          </w:tcPr>
          <w:p w14:paraId="24384DC2">
            <w:pPr>
              <w:spacing w:before="52" w:line="222" w:lineRule="auto"/>
              <w:ind w:left="337" w:right="108" w:hanging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1.一般不批准利用事假、产假、育儿假等因私出国（境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原则上应利用寒暑假时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间进行。</w:t>
            </w:r>
          </w:p>
          <w:p w14:paraId="15B6FED9">
            <w:pPr>
              <w:spacing w:before="1" w:line="221" w:lineRule="auto"/>
              <w:ind w:left="322" w:right="108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2.证件使用完毕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天内连同出入国（境）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日期报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告交党委组织部，再次使用须重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新办理审批手续。</w:t>
            </w:r>
          </w:p>
          <w:p w14:paraId="20C445CE">
            <w:pPr>
              <w:spacing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3.非涉密人员，党政办公室无需签署意见。</w:t>
            </w:r>
          </w:p>
        </w:tc>
      </w:tr>
    </w:tbl>
    <w:p w14:paraId="6EE9875F">
      <w:pPr>
        <w:rPr>
          <w:rFonts w:ascii="Arial"/>
          <w:sz w:val="21"/>
        </w:rPr>
      </w:pPr>
    </w:p>
    <w:p w14:paraId="3C30B9A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145" w:bottom="1234" w:left="1145" w:header="0" w:footer="922" w:gutter="0"/>
          <w:cols w:space="720" w:num="1"/>
        </w:sectPr>
      </w:pPr>
    </w:p>
    <w:p w14:paraId="618FEEA5">
      <w:pPr>
        <w:spacing w:before="73" w:line="225" w:lineRule="auto"/>
        <w:ind w:left="2549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（其他在编在职教职工、校聘人员填写）</w:t>
      </w:r>
    </w:p>
    <w:tbl>
      <w:tblPr>
        <w:tblStyle w:val="5"/>
        <w:tblW w:w="10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069"/>
        <w:gridCol w:w="1304"/>
        <w:gridCol w:w="1142"/>
        <w:gridCol w:w="507"/>
        <w:gridCol w:w="768"/>
        <w:gridCol w:w="2619"/>
      </w:tblGrid>
      <w:tr w14:paraId="007BF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43" w:type="dxa"/>
            <w:vAlign w:val="top"/>
          </w:tcPr>
          <w:p w14:paraId="28E2EB41">
            <w:pPr>
              <w:spacing w:before="217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69" w:type="dxa"/>
            <w:vAlign w:val="top"/>
          </w:tcPr>
          <w:p w14:paraId="604B030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0814A6A">
            <w:pPr>
              <w:spacing w:before="217" w:line="220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142" w:type="dxa"/>
            <w:vAlign w:val="top"/>
          </w:tcPr>
          <w:p w14:paraId="3D36EAA5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3FE955F4">
            <w:pPr>
              <w:spacing w:before="218" w:line="221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话</w:t>
            </w:r>
          </w:p>
        </w:tc>
        <w:tc>
          <w:tcPr>
            <w:tcW w:w="2619" w:type="dxa"/>
            <w:vAlign w:val="top"/>
          </w:tcPr>
          <w:p w14:paraId="367CCE39">
            <w:pPr>
              <w:rPr>
                <w:rFonts w:ascii="Arial"/>
                <w:sz w:val="21"/>
              </w:rPr>
            </w:pPr>
          </w:p>
        </w:tc>
      </w:tr>
      <w:tr w14:paraId="09974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43" w:type="dxa"/>
            <w:vAlign w:val="top"/>
          </w:tcPr>
          <w:p w14:paraId="677AF2E0">
            <w:pPr>
              <w:spacing w:before="211" w:line="219" w:lineRule="auto"/>
              <w:ind w:left="6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门</w:t>
            </w:r>
          </w:p>
        </w:tc>
        <w:tc>
          <w:tcPr>
            <w:tcW w:w="4515" w:type="dxa"/>
            <w:gridSpan w:val="3"/>
            <w:vAlign w:val="top"/>
          </w:tcPr>
          <w:p w14:paraId="285E770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5FCF66DC">
            <w:pPr>
              <w:spacing w:before="211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2619" w:type="dxa"/>
            <w:vAlign w:val="top"/>
          </w:tcPr>
          <w:p w14:paraId="737B68DF">
            <w:pPr>
              <w:rPr>
                <w:rFonts w:ascii="Arial"/>
                <w:sz w:val="21"/>
              </w:rPr>
            </w:pPr>
          </w:p>
        </w:tc>
      </w:tr>
      <w:tr w14:paraId="28814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43" w:type="dxa"/>
            <w:vAlign w:val="top"/>
          </w:tcPr>
          <w:p w14:paraId="1091FE89">
            <w:pPr>
              <w:spacing w:before="291" w:line="21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申请类别</w:t>
            </w:r>
          </w:p>
        </w:tc>
        <w:tc>
          <w:tcPr>
            <w:tcW w:w="8409" w:type="dxa"/>
            <w:gridSpan w:val="6"/>
            <w:vAlign w:val="top"/>
          </w:tcPr>
          <w:p w14:paraId="6FB6FE4D">
            <w:pPr>
              <w:spacing w:before="238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□出国（境）旅游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□出国（境）探亲   □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  <w:u w:val="single" w:color="auto"/>
              </w:rPr>
              <w:t xml:space="preserve">           </w:t>
            </w:r>
          </w:p>
        </w:tc>
      </w:tr>
      <w:tr w14:paraId="6C202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43" w:type="dxa"/>
            <w:vAlign w:val="top"/>
          </w:tcPr>
          <w:p w14:paraId="34EA3489">
            <w:pPr>
              <w:spacing w:before="214" w:line="219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证件类别</w:t>
            </w:r>
          </w:p>
        </w:tc>
        <w:tc>
          <w:tcPr>
            <w:tcW w:w="8409" w:type="dxa"/>
            <w:gridSpan w:val="6"/>
            <w:vAlign w:val="top"/>
          </w:tcPr>
          <w:p w14:paraId="69614A32">
            <w:pPr>
              <w:spacing w:before="214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□护照   □往来港澳通行证   □往来台湾通行证  □其他</w:t>
            </w:r>
          </w:p>
        </w:tc>
      </w:tr>
      <w:tr w14:paraId="5E928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43" w:type="dxa"/>
            <w:vAlign w:val="top"/>
          </w:tcPr>
          <w:p w14:paraId="593E6EBF">
            <w:pPr>
              <w:spacing w:before="213" w:line="220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由</w:t>
            </w:r>
          </w:p>
        </w:tc>
        <w:tc>
          <w:tcPr>
            <w:tcW w:w="8409" w:type="dxa"/>
            <w:gridSpan w:val="6"/>
            <w:vAlign w:val="top"/>
          </w:tcPr>
          <w:p w14:paraId="28C9FE99">
            <w:pPr>
              <w:rPr>
                <w:rFonts w:ascii="Arial"/>
                <w:sz w:val="21"/>
              </w:rPr>
            </w:pPr>
          </w:p>
        </w:tc>
      </w:tr>
      <w:tr w14:paraId="2B874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43" w:type="dxa"/>
            <w:vAlign w:val="top"/>
          </w:tcPr>
          <w:p w14:paraId="0F09AA75">
            <w:pPr>
              <w:spacing w:before="259" w:line="222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3"/>
                <w:sz w:val="24"/>
                <w:szCs w:val="24"/>
              </w:rPr>
              <w:t>目的地</w:t>
            </w:r>
          </w:p>
        </w:tc>
        <w:tc>
          <w:tcPr>
            <w:tcW w:w="8409" w:type="dxa"/>
            <w:gridSpan w:val="6"/>
            <w:vAlign w:val="top"/>
          </w:tcPr>
          <w:p w14:paraId="4E354850">
            <w:pPr>
              <w:rPr>
                <w:rFonts w:ascii="Arial"/>
                <w:sz w:val="21"/>
              </w:rPr>
            </w:pPr>
          </w:p>
        </w:tc>
      </w:tr>
      <w:tr w14:paraId="71BE3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43" w:type="dxa"/>
            <w:vAlign w:val="top"/>
          </w:tcPr>
          <w:p w14:paraId="3E2EA8D6">
            <w:pPr>
              <w:spacing w:before="213" w:line="220" w:lineRule="auto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起止时间</w:t>
            </w:r>
          </w:p>
        </w:tc>
        <w:tc>
          <w:tcPr>
            <w:tcW w:w="8409" w:type="dxa"/>
            <w:gridSpan w:val="6"/>
            <w:vAlign w:val="top"/>
          </w:tcPr>
          <w:p w14:paraId="4488457C">
            <w:pPr>
              <w:spacing w:before="235" w:line="219" w:lineRule="auto"/>
              <w:ind w:left="1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月    日至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日</w:t>
            </w:r>
          </w:p>
        </w:tc>
      </w:tr>
      <w:tr w14:paraId="79C4E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43" w:type="dxa"/>
            <w:vAlign w:val="top"/>
          </w:tcPr>
          <w:p w14:paraId="50F68B58">
            <w:pPr>
              <w:spacing w:before="213" w:line="219" w:lineRule="auto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利用假期</w:t>
            </w:r>
          </w:p>
        </w:tc>
        <w:tc>
          <w:tcPr>
            <w:tcW w:w="8409" w:type="dxa"/>
            <w:gridSpan w:val="6"/>
            <w:vAlign w:val="top"/>
          </w:tcPr>
          <w:p w14:paraId="411A6060">
            <w:pPr>
              <w:spacing w:before="213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□寒暑假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□节假日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□事假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</w:t>
            </w:r>
          </w:p>
        </w:tc>
      </w:tr>
      <w:tr w14:paraId="05F18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1643" w:type="dxa"/>
            <w:vAlign w:val="top"/>
          </w:tcPr>
          <w:p w14:paraId="1A1DDD85">
            <w:pPr>
              <w:spacing w:line="273" w:lineRule="auto"/>
              <w:rPr>
                <w:rFonts w:ascii="Arial"/>
                <w:sz w:val="21"/>
              </w:rPr>
            </w:pPr>
          </w:p>
          <w:p w14:paraId="63F51CE1">
            <w:pPr>
              <w:spacing w:line="273" w:lineRule="auto"/>
              <w:rPr>
                <w:rFonts w:ascii="Arial"/>
                <w:sz w:val="21"/>
              </w:rPr>
            </w:pPr>
          </w:p>
          <w:p w14:paraId="2220EBE1">
            <w:pPr>
              <w:spacing w:line="273" w:lineRule="auto"/>
              <w:rPr>
                <w:rFonts w:ascii="Arial"/>
                <w:sz w:val="21"/>
              </w:rPr>
            </w:pPr>
          </w:p>
          <w:p w14:paraId="09EEFB4F">
            <w:pPr>
              <w:spacing w:before="78" w:line="219" w:lineRule="auto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本人声明</w:t>
            </w:r>
          </w:p>
        </w:tc>
        <w:tc>
          <w:tcPr>
            <w:tcW w:w="8409" w:type="dxa"/>
            <w:gridSpan w:val="6"/>
            <w:vAlign w:val="top"/>
          </w:tcPr>
          <w:p w14:paraId="29B79BBD">
            <w:pPr>
              <w:spacing w:before="132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1.以上情况属实。</w:t>
            </w:r>
          </w:p>
          <w:p w14:paraId="476BF73A">
            <w:pPr>
              <w:spacing w:before="112" w:line="227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2.未接受外商或驻外中资机构（企业）资助。</w:t>
            </w:r>
          </w:p>
          <w:p w14:paraId="21695B29">
            <w:pPr>
              <w:spacing w:before="116" w:line="227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3.本人保证按期回国，如无正当理由逾期不归，同意按辞退规定处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理。</w:t>
            </w:r>
          </w:p>
          <w:p w14:paraId="6A55AD2F">
            <w:pPr>
              <w:spacing w:line="256" w:lineRule="auto"/>
              <w:rPr>
                <w:rFonts w:ascii="Arial"/>
                <w:sz w:val="21"/>
              </w:rPr>
            </w:pPr>
          </w:p>
          <w:p w14:paraId="4372F549">
            <w:pPr>
              <w:spacing w:line="256" w:lineRule="auto"/>
              <w:rPr>
                <w:rFonts w:ascii="Arial"/>
                <w:sz w:val="21"/>
              </w:rPr>
            </w:pPr>
          </w:p>
          <w:p w14:paraId="7D3FFC41">
            <w:pPr>
              <w:spacing w:before="78" w:line="204" w:lineRule="auto"/>
              <w:ind w:left="2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本人签字：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   日</w:t>
            </w:r>
          </w:p>
        </w:tc>
      </w:tr>
      <w:tr w14:paraId="61A80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643" w:type="dxa"/>
            <w:vAlign w:val="top"/>
          </w:tcPr>
          <w:p w14:paraId="37DA99F5">
            <w:pPr>
              <w:spacing w:line="277" w:lineRule="auto"/>
              <w:rPr>
                <w:rFonts w:ascii="Arial"/>
                <w:sz w:val="21"/>
              </w:rPr>
            </w:pPr>
          </w:p>
          <w:p w14:paraId="48C02B77">
            <w:pPr>
              <w:spacing w:line="277" w:lineRule="auto"/>
              <w:rPr>
                <w:rFonts w:ascii="Arial"/>
                <w:sz w:val="21"/>
              </w:rPr>
            </w:pPr>
          </w:p>
          <w:p w14:paraId="65FB566F">
            <w:pPr>
              <w:spacing w:before="78" w:line="219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本部门意见</w:t>
            </w:r>
          </w:p>
        </w:tc>
        <w:tc>
          <w:tcPr>
            <w:tcW w:w="8409" w:type="dxa"/>
            <w:gridSpan w:val="6"/>
            <w:vAlign w:val="top"/>
          </w:tcPr>
          <w:p w14:paraId="19BDC1DC">
            <w:pPr>
              <w:spacing w:line="268" w:lineRule="auto"/>
              <w:rPr>
                <w:rFonts w:ascii="Arial"/>
                <w:sz w:val="21"/>
              </w:rPr>
            </w:pPr>
          </w:p>
          <w:p w14:paraId="08FF9EB2">
            <w:pPr>
              <w:spacing w:line="269" w:lineRule="auto"/>
              <w:rPr>
                <w:rFonts w:ascii="Arial"/>
                <w:sz w:val="21"/>
              </w:rPr>
            </w:pPr>
          </w:p>
          <w:p w14:paraId="26A9DD76">
            <w:pPr>
              <w:spacing w:line="269" w:lineRule="auto"/>
              <w:rPr>
                <w:rFonts w:ascii="Arial"/>
                <w:sz w:val="21"/>
              </w:rPr>
            </w:pPr>
          </w:p>
          <w:p w14:paraId="3E5D7EA3">
            <w:pPr>
              <w:spacing w:line="269" w:lineRule="auto"/>
              <w:rPr>
                <w:rFonts w:ascii="Arial"/>
                <w:sz w:val="21"/>
              </w:rPr>
            </w:pPr>
          </w:p>
          <w:p w14:paraId="5DDF03B4">
            <w:pPr>
              <w:spacing w:before="78" w:line="203" w:lineRule="auto"/>
              <w:ind w:left="18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签字（盖章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年  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日</w:t>
            </w:r>
          </w:p>
        </w:tc>
      </w:tr>
      <w:tr w14:paraId="37B0F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643" w:type="dxa"/>
            <w:vAlign w:val="top"/>
          </w:tcPr>
          <w:p w14:paraId="29F3FFA6">
            <w:pPr>
              <w:spacing w:line="392" w:lineRule="auto"/>
              <w:rPr>
                <w:rFonts w:ascii="Arial"/>
                <w:sz w:val="21"/>
              </w:rPr>
            </w:pPr>
          </w:p>
          <w:p w14:paraId="762F4173">
            <w:pPr>
              <w:spacing w:before="78" w:line="262" w:lineRule="auto"/>
              <w:ind w:left="384" w:right="354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事 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见</w:t>
            </w:r>
          </w:p>
        </w:tc>
        <w:tc>
          <w:tcPr>
            <w:tcW w:w="3373" w:type="dxa"/>
            <w:gridSpan w:val="2"/>
            <w:vAlign w:val="top"/>
          </w:tcPr>
          <w:p w14:paraId="517C80D5">
            <w:pPr>
              <w:spacing w:line="335" w:lineRule="auto"/>
              <w:rPr>
                <w:rFonts w:ascii="Arial"/>
                <w:sz w:val="21"/>
              </w:rPr>
            </w:pPr>
          </w:p>
          <w:p w14:paraId="6A4E10BA">
            <w:pPr>
              <w:spacing w:line="335" w:lineRule="auto"/>
              <w:rPr>
                <w:rFonts w:ascii="Arial"/>
                <w:sz w:val="21"/>
              </w:rPr>
            </w:pPr>
          </w:p>
          <w:p w14:paraId="5DF9417F">
            <w:pPr>
              <w:spacing w:before="78" w:line="219" w:lineRule="auto"/>
              <w:ind w:left="1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签字：</w:t>
            </w:r>
          </w:p>
          <w:p w14:paraId="2E89F9B3">
            <w:pPr>
              <w:spacing w:before="106" w:line="202" w:lineRule="auto"/>
              <w:ind w:left="16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  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  <w:tc>
          <w:tcPr>
            <w:tcW w:w="1649" w:type="dxa"/>
            <w:gridSpan w:val="2"/>
            <w:vAlign w:val="top"/>
          </w:tcPr>
          <w:p w14:paraId="46B1AD4B">
            <w:pPr>
              <w:spacing w:line="340" w:lineRule="auto"/>
              <w:rPr>
                <w:rFonts w:ascii="Arial"/>
                <w:sz w:val="21"/>
              </w:rPr>
            </w:pPr>
          </w:p>
          <w:p w14:paraId="44D09614">
            <w:pPr>
              <w:spacing w:before="78" w:line="285" w:lineRule="auto"/>
              <w:ind w:left="333" w:right="236" w:hanging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纪委办公室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见</w:t>
            </w:r>
          </w:p>
        </w:tc>
        <w:tc>
          <w:tcPr>
            <w:tcW w:w="3387" w:type="dxa"/>
            <w:gridSpan w:val="2"/>
            <w:vAlign w:val="top"/>
          </w:tcPr>
          <w:p w14:paraId="4CF6945C">
            <w:pPr>
              <w:spacing w:line="335" w:lineRule="auto"/>
              <w:rPr>
                <w:rFonts w:ascii="Arial"/>
                <w:sz w:val="21"/>
              </w:rPr>
            </w:pPr>
          </w:p>
          <w:p w14:paraId="3A974665">
            <w:pPr>
              <w:spacing w:line="335" w:lineRule="auto"/>
              <w:rPr>
                <w:rFonts w:ascii="Arial"/>
                <w:sz w:val="21"/>
              </w:rPr>
            </w:pPr>
          </w:p>
          <w:p w14:paraId="540B0F1B">
            <w:pPr>
              <w:spacing w:before="78" w:line="219" w:lineRule="auto"/>
              <w:ind w:left="1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签字：</w:t>
            </w:r>
          </w:p>
          <w:p w14:paraId="26D55C20">
            <w:pPr>
              <w:spacing w:before="106" w:line="202" w:lineRule="auto"/>
              <w:ind w:left="16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  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</w:tr>
      <w:tr w14:paraId="6EF43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643" w:type="dxa"/>
            <w:vAlign w:val="top"/>
          </w:tcPr>
          <w:p w14:paraId="5F4E1E1E">
            <w:pPr>
              <w:spacing w:line="303" w:lineRule="auto"/>
              <w:rPr>
                <w:rFonts w:ascii="Arial"/>
                <w:sz w:val="21"/>
              </w:rPr>
            </w:pPr>
          </w:p>
          <w:p w14:paraId="2FA4AC07">
            <w:pPr>
              <w:spacing w:before="78" w:line="248" w:lineRule="auto"/>
              <w:ind w:left="328" w:right="249" w:hanging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主管校领导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见</w:t>
            </w:r>
          </w:p>
        </w:tc>
        <w:tc>
          <w:tcPr>
            <w:tcW w:w="8409" w:type="dxa"/>
            <w:gridSpan w:val="6"/>
            <w:vAlign w:val="top"/>
          </w:tcPr>
          <w:p w14:paraId="102F6171">
            <w:pPr>
              <w:spacing w:line="334" w:lineRule="auto"/>
              <w:rPr>
                <w:rFonts w:ascii="Arial"/>
                <w:sz w:val="21"/>
              </w:rPr>
            </w:pPr>
          </w:p>
          <w:p w14:paraId="48ECF314">
            <w:pPr>
              <w:spacing w:line="335" w:lineRule="auto"/>
              <w:rPr>
                <w:rFonts w:ascii="Arial"/>
                <w:sz w:val="21"/>
              </w:rPr>
            </w:pPr>
          </w:p>
          <w:p w14:paraId="0C2DF7BF">
            <w:pPr>
              <w:spacing w:before="78" w:line="219" w:lineRule="auto"/>
              <w:ind w:left="2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签字：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日</w:t>
            </w:r>
          </w:p>
        </w:tc>
      </w:tr>
      <w:tr w14:paraId="12680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643" w:type="dxa"/>
            <w:vAlign w:val="top"/>
          </w:tcPr>
          <w:p w14:paraId="0D16A5DA">
            <w:pPr>
              <w:spacing w:line="469" w:lineRule="auto"/>
              <w:rPr>
                <w:rFonts w:ascii="Arial"/>
                <w:sz w:val="21"/>
              </w:rPr>
            </w:pPr>
          </w:p>
          <w:p w14:paraId="275ACCFD">
            <w:pPr>
              <w:spacing w:before="78" w:line="219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说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明</w:t>
            </w:r>
          </w:p>
        </w:tc>
        <w:tc>
          <w:tcPr>
            <w:tcW w:w="8409" w:type="dxa"/>
            <w:gridSpan w:val="6"/>
            <w:vAlign w:val="top"/>
          </w:tcPr>
          <w:p w14:paraId="0FA35E8B">
            <w:pPr>
              <w:spacing w:line="336" w:lineRule="auto"/>
              <w:rPr>
                <w:rFonts w:ascii="Arial"/>
                <w:sz w:val="21"/>
              </w:rPr>
            </w:pPr>
          </w:p>
          <w:p w14:paraId="66E04661">
            <w:pPr>
              <w:spacing w:before="65" w:line="227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1.一般不批准利用事假、产假、育儿假等因私出国（境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原则上应利用寒暑假时间进行。</w:t>
            </w:r>
          </w:p>
          <w:p w14:paraId="49FF9886">
            <w:pPr>
              <w:spacing w:before="114" w:line="226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2.回国（境）10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天内将出入国（境）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日期报告交人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事处。</w:t>
            </w:r>
          </w:p>
        </w:tc>
      </w:tr>
    </w:tbl>
    <w:p w14:paraId="2E73F362">
      <w:pPr>
        <w:rPr>
          <w:rFonts w:ascii="Arial"/>
          <w:sz w:val="21"/>
        </w:rPr>
      </w:pPr>
    </w:p>
    <w:p w14:paraId="21F9BA6D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footerReference r:id="rId13" w:type="default"/>
          <w:pgSz w:w="11906" w:h="16839"/>
          <w:pgMar w:top="2586" w:right="923" w:bottom="1234" w:left="924" w:header="1674" w:footer="922" w:gutter="0"/>
          <w:cols w:space="720" w:num="1"/>
        </w:sectPr>
      </w:pPr>
    </w:p>
    <w:p w14:paraId="2AC878BD">
      <w:pPr>
        <w:spacing w:before="56" w:line="497" w:lineRule="exact"/>
        <w:ind w:left="228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因私出国（境）审批表（</w:t>
      </w:r>
      <w:r>
        <w:rPr>
          <w:rFonts w:ascii="宋体" w:hAnsi="宋体" w:eastAsia="宋体" w:cs="宋体"/>
          <w:spacing w:val="-92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C</w:t>
      </w:r>
      <w:r>
        <w:rPr>
          <w:rFonts w:ascii="宋体" w:hAnsi="宋体" w:eastAsia="宋体" w:cs="宋体"/>
          <w:spacing w:val="-83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表）</w:t>
      </w:r>
    </w:p>
    <w:p w14:paraId="78F7913C">
      <w:pPr>
        <w:spacing w:before="87" w:line="225" w:lineRule="auto"/>
        <w:ind w:left="20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（离退休局级干部、脱密期内离退休干部填写）</w:t>
      </w:r>
    </w:p>
    <w:tbl>
      <w:tblPr>
        <w:tblStyle w:val="5"/>
        <w:tblW w:w="95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587"/>
        <w:gridCol w:w="1156"/>
        <w:gridCol w:w="1327"/>
        <w:gridCol w:w="507"/>
        <w:gridCol w:w="588"/>
        <w:gridCol w:w="2535"/>
      </w:tblGrid>
      <w:tr w14:paraId="10F92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33" w:type="dxa"/>
            <w:vAlign w:val="top"/>
          </w:tcPr>
          <w:p w14:paraId="166D340A">
            <w:pPr>
              <w:pStyle w:val="6"/>
              <w:spacing w:before="153" w:line="225" w:lineRule="auto"/>
              <w:ind w:left="512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姓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1587" w:type="dxa"/>
            <w:vAlign w:val="top"/>
          </w:tcPr>
          <w:p w14:paraId="170D4FE0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Align w:val="top"/>
          </w:tcPr>
          <w:p w14:paraId="6F2F6CA3">
            <w:pPr>
              <w:pStyle w:val="6"/>
              <w:spacing w:before="153" w:line="221" w:lineRule="auto"/>
              <w:ind w:left="248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性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别</w:t>
            </w:r>
          </w:p>
        </w:tc>
        <w:tc>
          <w:tcPr>
            <w:tcW w:w="1327" w:type="dxa"/>
            <w:vAlign w:val="top"/>
          </w:tcPr>
          <w:p w14:paraId="268B1528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gridSpan w:val="2"/>
            <w:vAlign w:val="top"/>
          </w:tcPr>
          <w:p w14:paraId="38225B56">
            <w:pPr>
              <w:pStyle w:val="6"/>
              <w:spacing w:before="153" w:line="224" w:lineRule="auto"/>
              <w:ind w:left="244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话</w:t>
            </w:r>
          </w:p>
        </w:tc>
        <w:tc>
          <w:tcPr>
            <w:tcW w:w="2535" w:type="dxa"/>
            <w:vAlign w:val="top"/>
          </w:tcPr>
          <w:p w14:paraId="707994AB">
            <w:pPr>
              <w:rPr>
                <w:rFonts w:ascii="Arial"/>
                <w:sz w:val="21"/>
              </w:rPr>
            </w:pPr>
          </w:p>
        </w:tc>
      </w:tr>
      <w:tr w14:paraId="3C845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833" w:type="dxa"/>
            <w:vAlign w:val="top"/>
          </w:tcPr>
          <w:p w14:paraId="5F4D1BF9">
            <w:pPr>
              <w:pStyle w:val="6"/>
              <w:spacing w:before="253" w:line="221" w:lineRule="auto"/>
              <w:ind w:left="23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退（离）休</w:t>
            </w:r>
          </w:p>
          <w:p w14:paraId="09A08D4B">
            <w:pPr>
              <w:pStyle w:val="6"/>
              <w:spacing w:before="46" w:line="224" w:lineRule="auto"/>
              <w:ind w:left="671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时间</w:t>
            </w:r>
          </w:p>
        </w:tc>
        <w:tc>
          <w:tcPr>
            <w:tcW w:w="2743" w:type="dxa"/>
            <w:gridSpan w:val="2"/>
            <w:vAlign w:val="top"/>
          </w:tcPr>
          <w:p w14:paraId="270DA7AF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3"/>
            <w:vAlign w:val="top"/>
          </w:tcPr>
          <w:p w14:paraId="3FA30759">
            <w:pPr>
              <w:pStyle w:val="6"/>
              <w:spacing w:before="63" w:line="221" w:lineRule="auto"/>
              <w:ind w:left="39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退休前是否为</w:t>
            </w:r>
          </w:p>
          <w:p w14:paraId="054843D7">
            <w:pPr>
              <w:pStyle w:val="6"/>
              <w:spacing w:before="43" w:line="224" w:lineRule="auto"/>
              <w:ind w:left="67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涉密人员</w:t>
            </w:r>
          </w:p>
          <w:p w14:paraId="404A1B35">
            <w:pPr>
              <w:pStyle w:val="6"/>
              <w:spacing w:before="41" w:line="204" w:lineRule="auto"/>
              <w:ind w:left="38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（涉密等级）</w:t>
            </w:r>
          </w:p>
        </w:tc>
        <w:tc>
          <w:tcPr>
            <w:tcW w:w="2535" w:type="dxa"/>
            <w:vAlign w:val="top"/>
          </w:tcPr>
          <w:p w14:paraId="4A47A420">
            <w:pPr>
              <w:rPr>
                <w:rFonts w:ascii="Arial"/>
                <w:sz w:val="21"/>
              </w:rPr>
            </w:pPr>
          </w:p>
        </w:tc>
      </w:tr>
      <w:tr w14:paraId="6B090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33" w:type="dxa"/>
            <w:vAlign w:val="top"/>
          </w:tcPr>
          <w:p w14:paraId="4940D4D5">
            <w:pPr>
              <w:pStyle w:val="6"/>
              <w:spacing w:before="131" w:line="224" w:lineRule="auto"/>
              <w:ind w:left="371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脱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密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期</w:t>
            </w:r>
          </w:p>
        </w:tc>
        <w:tc>
          <w:tcPr>
            <w:tcW w:w="7700" w:type="dxa"/>
            <w:gridSpan w:val="6"/>
            <w:vAlign w:val="top"/>
          </w:tcPr>
          <w:p w14:paraId="6DECFFD5">
            <w:pPr>
              <w:pStyle w:val="6"/>
              <w:spacing w:before="132" w:line="223" w:lineRule="auto"/>
              <w:ind w:left="1769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 </w:t>
            </w:r>
            <w:r>
              <w:rPr>
                <w:spacing w:val="-27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27"/>
                <w:sz w:val="28"/>
                <w:szCs w:val="28"/>
              </w:rPr>
              <w:t>日至</w:t>
            </w:r>
            <w:r>
              <w:rPr>
                <w:spacing w:val="4"/>
                <w:sz w:val="28"/>
                <w:szCs w:val="28"/>
              </w:rPr>
              <w:t xml:space="preserve">     </w:t>
            </w:r>
            <w:r>
              <w:rPr>
                <w:spacing w:val="-27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 </w:t>
            </w:r>
            <w:r>
              <w:rPr>
                <w:spacing w:val="-27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27"/>
                <w:sz w:val="28"/>
                <w:szCs w:val="28"/>
              </w:rPr>
              <w:t>日</w:t>
            </w:r>
          </w:p>
        </w:tc>
      </w:tr>
      <w:tr w14:paraId="7A8F0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33" w:type="dxa"/>
            <w:vAlign w:val="top"/>
          </w:tcPr>
          <w:p w14:paraId="761CA563">
            <w:pPr>
              <w:pStyle w:val="6"/>
              <w:spacing w:before="168" w:line="221" w:lineRule="auto"/>
              <w:ind w:left="410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申请类别</w:t>
            </w:r>
          </w:p>
        </w:tc>
        <w:tc>
          <w:tcPr>
            <w:tcW w:w="7700" w:type="dxa"/>
            <w:gridSpan w:val="6"/>
            <w:vAlign w:val="top"/>
          </w:tcPr>
          <w:p w14:paraId="1B78BBD7">
            <w:pPr>
              <w:pStyle w:val="6"/>
              <w:spacing w:before="145" w:line="223" w:lineRule="auto"/>
              <w:ind w:left="28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□新办证件</w:t>
            </w:r>
            <w:r>
              <w:rPr>
                <w:spacing w:val="14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□证件签注</w:t>
            </w:r>
            <w:r>
              <w:rPr>
                <w:spacing w:val="13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□使用证件</w:t>
            </w:r>
          </w:p>
        </w:tc>
      </w:tr>
      <w:tr w14:paraId="6C05D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33" w:type="dxa"/>
            <w:vAlign w:val="top"/>
          </w:tcPr>
          <w:p w14:paraId="75413FA6">
            <w:pPr>
              <w:pStyle w:val="6"/>
              <w:spacing w:before="182" w:line="223" w:lineRule="auto"/>
              <w:ind w:left="37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证件类别</w:t>
            </w:r>
          </w:p>
        </w:tc>
        <w:tc>
          <w:tcPr>
            <w:tcW w:w="7700" w:type="dxa"/>
            <w:gridSpan w:val="6"/>
            <w:vAlign w:val="top"/>
          </w:tcPr>
          <w:p w14:paraId="4776AEF5">
            <w:pPr>
              <w:pStyle w:val="6"/>
              <w:spacing w:before="150" w:line="222" w:lineRule="auto"/>
              <w:ind w:left="28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□护照  □往来港澳通行证</w:t>
            </w:r>
            <w:r>
              <w:rPr>
                <w:spacing w:val="22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□往来台湾通行证</w:t>
            </w:r>
            <w:r>
              <w:rPr>
                <w:spacing w:val="19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□其他</w:t>
            </w:r>
          </w:p>
        </w:tc>
      </w:tr>
      <w:tr w14:paraId="7EDD5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833" w:type="dxa"/>
            <w:vAlign w:val="top"/>
          </w:tcPr>
          <w:p w14:paraId="5B960F86">
            <w:pPr>
              <w:pStyle w:val="6"/>
              <w:spacing w:before="113" w:line="224" w:lineRule="auto"/>
              <w:ind w:left="37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事</w:t>
            </w:r>
            <w:r>
              <w:rPr>
                <w:spacing w:val="13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由</w:t>
            </w:r>
          </w:p>
        </w:tc>
        <w:tc>
          <w:tcPr>
            <w:tcW w:w="7700" w:type="dxa"/>
            <w:gridSpan w:val="6"/>
            <w:vAlign w:val="top"/>
          </w:tcPr>
          <w:p w14:paraId="36E0302F">
            <w:pPr>
              <w:rPr>
                <w:rFonts w:ascii="Arial"/>
                <w:sz w:val="21"/>
              </w:rPr>
            </w:pPr>
          </w:p>
        </w:tc>
      </w:tr>
      <w:tr w14:paraId="68E1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33" w:type="dxa"/>
            <w:vAlign w:val="top"/>
          </w:tcPr>
          <w:p w14:paraId="4E65BEFD">
            <w:pPr>
              <w:pStyle w:val="6"/>
              <w:spacing w:before="122" w:line="217" w:lineRule="auto"/>
              <w:ind w:left="420"/>
              <w:rPr>
                <w:sz w:val="28"/>
                <w:szCs w:val="28"/>
              </w:rPr>
            </w:pPr>
            <w:r>
              <w:rPr>
                <w:spacing w:val="-34"/>
                <w:sz w:val="28"/>
                <w:szCs w:val="28"/>
              </w:rPr>
              <w:t>目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34"/>
                <w:sz w:val="28"/>
                <w:szCs w:val="28"/>
              </w:rPr>
              <w:t>的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34"/>
                <w:sz w:val="28"/>
                <w:szCs w:val="28"/>
              </w:rPr>
              <w:t>地</w:t>
            </w:r>
          </w:p>
        </w:tc>
        <w:tc>
          <w:tcPr>
            <w:tcW w:w="7700" w:type="dxa"/>
            <w:gridSpan w:val="6"/>
            <w:vAlign w:val="top"/>
          </w:tcPr>
          <w:p w14:paraId="43C5DB53">
            <w:pPr>
              <w:rPr>
                <w:rFonts w:ascii="Arial"/>
                <w:sz w:val="21"/>
              </w:rPr>
            </w:pPr>
          </w:p>
        </w:tc>
      </w:tr>
      <w:tr w14:paraId="7728D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33" w:type="dxa"/>
            <w:vAlign w:val="top"/>
          </w:tcPr>
          <w:p w14:paraId="50F224CA">
            <w:pPr>
              <w:pStyle w:val="6"/>
              <w:spacing w:before="91" w:line="224" w:lineRule="auto"/>
              <w:ind w:left="37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起止时间</w:t>
            </w:r>
          </w:p>
        </w:tc>
        <w:tc>
          <w:tcPr>
            <w:tcW w:w="7700" w:type="dxa"/>
            <w:gridSpan w:val="6"/>
            <w:vAlign w:val="top"/>
          </w:tcPr>
          <w:p w14:paraId="2192B36F">
            <w:pPr>
              <w:pStyle w:val="6"/>
              <w:spacing w:before="99" w:line="223" w:lineRule="auto"/>
              <w:ind w:left="1526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 </w:t>
            </w:r>
            <w:r>
              <w:rPr>
                <w:spacing w:val="-27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27"/>
                <w:sz w:val="28"/>
                <w:szCs w:val="28"/>
              </w:rPr>
              <w:t>日至</w:t>
            </w:r>
            <w:r>
              <w:rPr>
                <w:spacing w:val="4"/>
                <w:sz w:val="28"/>
                <w:szCs w:val="28"/>
              </w:rPr>
              <w:t xml:space="preserve">     </w:t>
            </w:r>
            <w:r>
              <w:rPr>
                <w:spacing w:val="-27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 </w:t>
            </w:r>
            <w:r>
              <w:rPr>
                <w:spacing w:val="-27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27"/>
                <w:sz w:val="28"/>
                <w:szCs w:val="28"/>
              </w:rPr>
              <w:t>日</w:t>
            </w:r>
          </w:p>
        </w:tc>
      </w:tr>
      <w:tr w14:paraId="5DD85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833" w:type="dxa"/>
            <w:vAlign w:val="top"/>
          </w:tcPr>
          <w:p w14:paraId="46A2B1ED">
            <w:pPr>
              <w:spacing w:line="270" w:lineRule="auto"/>
              <w:rPr>
                <w:rFonts w:ascii="Arial"/>
                <w:sz w:val="21"/>
              </w:rPr>
            </w:pPr>
          </w:p>
          <w:p w14:paraId="4A1778E3">
            <w:pPr>
              <w:spacing w:line="270" w:lineRule="auto"/>
              <w:rPr>
                <w:rFonts w:ascii="Arial"/>
                <w:sz w:val="21"/>
              </w:rPr>
            </w:pPr>
          </w:p>
          <w:p w14:paraId="74D77C2C">
            <w:pPr>
              <w:spacing w:line="271" w:lineRule="auto"/>
              <w:rPr>
                <w:rFonts w:ascii="Arial"/>
                <w:sz w:val="21"/>
              </w:rPr>
            </w:pPr>
          </w:p>
          <w:p w14:paraId="25710251">
            <w:pPr>
              <w:pStyle w:val="6"/>
              <w:spacing w:before="91" w:line="223" w:lineRule="auto"/>
              <w:ind w:left="37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本人声明</w:t>
            </w:r>
          </w:p>
        </w:tc>
        <w:tc>
          <w:tcPr>
            <w:tcW w:w="7700" w:type="dxa"/>
            <w:gridSpan w:val="6"/>
            <w:vAlign w:val="top"/>
          </w:tcPr>
          <w:p w14:paraId="4D4BD885">
            <w:pPr>
              <w:pStyle w:val="6"/>
              <w:spacing w:before="127" w:line="223" w:lineRule="auto"/>
              <w:ind w:left="13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1.以上情况属实。</w:t>
            </w:r>
          </w:p>
          <w:p w14:paraId="45BB0A0B">
            <w:pPr>
              <w:pStyle w:val="6"/>
              <w:spacing w:before="62" w:line="223" w:lineRule="auto"/>
              <w:ind w:left="11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2.本人未接受外商或驻外中资机构（企业）资助。</w:t>
            </w:r>
          </w:p>
          <w:p w14:paraId="717BA8DB">
            <w:pPr>
              <w:pStyle w:val="6"/>
              <w:spacing w:before="61" w:line="222" w:lineRule="auto"/>
              <w:ind w:left="119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3.本人保证按期回国，证件使用完毕后交党委组织部保管。</w:t>
            </w:r>
          </w:p>
          <w:p w14:paraId="27AB982E">
            <w:pPr>
              <w:spacing w:line="369" w:lineRule="auto"/>
              <w:rPr>
                <w:rFonts w:ascii="Arial"/>
                <w:sz w:val="21"/>
              </w:rPr>
            </w:pPr>
          </w:p>
          <w:p w14:paraId="5ED0E865">
            <w:pPr>
              <w:pStyle w:val="6"/>
              <w:spacing w:before="92" w:line="223" w:lineRule="auto"/>
              <w:ind w:right="28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本人签字：</w:t>
            </w:r>
            <w:r>
              <w:rPr>
                <w:spacing w:val="3"/>
                <w:sz w:val="28"/>
                <w:szCs w:val="28"/>
              </w:rPr>
              <w:t xml:space="preserve">                            </w:t>
            </w: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3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2F044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833" w:type="dxa"/>
            <w:vAlign w:val="top"/>
          </w:tcPr>
          <w:p w14:paraId="2D70CCED">
            <w:pPr>
              <w:spacing w:line="251" w:lineRule="auto"/>
              <w:rPr>
                <w:rFonts w:ascii="Arial"/>
                <w:sz w:val="21"/>
              </w:rPr>
            </w:pPr>
          </w:p>
          <w:p w14:paraId="2152588C">
            <w:pPr>
              <w:spacing w:line="252" w:lineRule="auto"/>
              <w:rPr>
                <w:rFonts w:ascii="Arial"/>
                <w:sz w:val="21"/>
              </w:rPr>
            </w:pPr>
          </w:p>
          <w:p w14:paraId="09B32EE0">
            <w:pPr>
              <w:pStyle w:val="6"/>
              <w:spacing w:before="78" w:line="296" w:lineRule="auto"/>
              <w:ind w:left="458" w:right="193" w:hanging="2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离退休工作处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见</w:t>
            </w:r>
          </w:p>
        </w:tc>
        <w:tc>
          <w:tcPr>
            <w:tcW w:w="2743" w:type="dxa"/>
            <w:gridSpan w:val="2"/>
            <w:vAlign w:val="top"/>
          </w:tcPr>
          <w:p w14:paraId="60D87A9A">
            <w:pPr>
              <w:spacing w:line="304" w:lineRule="auto"/>
              <w:rPr>
                <w:rFonts w:ascii="Arial"/>
                <w:sz w:val="21"/>
              </w:rPr>
            </w:pPr>
          </w:p>
          <w:p w14:paraId="567F9763">
            <w:pPr>
              <w:spacing w:line="305" w:lineRule="auto"/>
              <w:rPr>
                <w:rFonts w:ascii="Arial"/>
                <w:sz w:val="21"/>
              </w:rPr>
            </w:pPr>
          </w:p>
          <w:p w14:paraId="79566C0D">
            <w:pPr>
              <w:spacing w:line="305" w:lineRule="auto"/>
              <w:rPr>
                <w:rFonts w:ascii="Arial"/>
                <w:sz w:val="21"/>
              </w:rPr>
            </w:pPr>
          </w:p>
          <w:p w14:paraId="37711A4A">
            <w:pPr>
              <w:pStyle w:val="6"/>
              <w:spacing w:before="91" w:line="223" w:lineRule="auto"/>
              <w:ind w:left="12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签字（盖章</w:t>
            </w:r>
            <w:r>
              <w:rPr>
                <w:spacing w:val="-1"/>
                <w:sz w:val="28"/>
                <w:szCs w:val="28"/>
              </w:rPr>
              <w:t>）：</w:t>
            </w:r>
          </w:p>
          <w:p w14:paraId="460AEA4E">
            <w:pPr>
              <w:pStyle w:val="6"/>
              <w:spacing w:before="63" w:line="205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  <w:tc>
          <w:tcPr>
            <w:tcW w:w="1834" w:type="dxa"/>
            <w:gridSpan w:val="2"/>
            <w:vAlign w:val="top"/>
          </w:tcPr>
          <w:p w14:paraId="4F805693">
            <w:pPr>
              <w:spacing w:line="438" w:lineRule="auto"/>
              <w:rPr>
                <w:rFonts w:ascii="Arial"/>
                <w:sz w:val="21"/>
              </w:rPr>
            </w:pPr>
          </w:p>
          <w:p w14:paraId="3E646751">
            <w:pPr>
              <w:pStyle w:val="6"/>
              <w:spacing w:before="78" w:line="349" w:lineRule="auto"/>
              <w:ind w:left="459" w:right="314" w:hanging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党委组织部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见</w:t>
            </w:r>
          </w:p>
        </w:tc>
        <w:tc>
          <w:tcPr>
            <w:tcW w:w="3123" w:type="dxa"/>
            <w:gridSpan w:val="2"/>
            <w:vAlign w:val="top"/>
          </w:tcPr>
          <w:p w14:paraId="44EAFE48">
            <w:pPr>
              <w:spacing w:line="305" w:lineRule="auto"/>
              <w:rPr>
                <w:rFonts w:ascii="Arial"/>
                <w:sz w:val="21"/>
              </w:rPr>
            </w:pPr>
          </w:p>
          <w:p w14:paraId="43731EAA">
            <w:pPr>
              <w:spacing w:line="305" w:lineRule="auto"/>
              <w:rPr>
                <w:rFonts w:ascii="Arial"/>
                <w:sz w:val="21"/>
              </w:rPr>
            </w:pPr>
          </w:p>
          <w:p w14:paraId="332E864E">
            <w:pPr>
              <w:spacing w:line="305" w:lineRule="auto"/>
              <w:rPr>
                <w:rFonts w:ascii="Arial"/>
                <w:sz w:val="21"/>
              </w:rPr>
            </w:pPr>
          </w:p>
          <w:p w14:paraId="6BF494E2">
            <w:pPr>
              <w:pStyle w:val="6"/>
              <w:spacing w:before="91" w:line="225" w:lineRule="auto"/>
              <w:ind w:left="125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签字：</w:t>
            </w:r>
          </w:p>
          <w:p w14:paraId="78ADAEE4">
            <w:pPr>
              <w:pStyle w:val="6"/>
              <w:spacing w:before="59" w:line="205" w:lineRule="auto"/>
              <w:ind w:right="28"/>
              <w:jc w:val="right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  <w:tr w14:paraId="7CB50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833" w:type="dxa"/>
            <w:vAlign w:val="top"/>
          </w:tcPr>
          <w:p w14:paraId="43A4275C">
            <w:pPr>
              <w:spacing w:line="248" w:lineRule="auto"/>
              <w:rPr>
                <w:rFonts w:ascii="Arial"/>
                <w:sz w:val="21"/>
              </w:rPr>
            </w:pPr>
          </w:p>
          <w:p w14:paraId="340ACE5F">
            <w:pPr>
              <w:pStyle w:val="6"/>
              <w:spacing w:before="78" w:line="224" w:lineRule="auto"/>
              <w:ind w:left="3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党政办公室</w:t>
            </w:r>
          </w:p>
          <w:p w14:paraId="11D6C591">
            <w:pPr>
              <w:pStyle w:val="6"/>
              <w:spacing w:before="108" w:line="344" w:lineRule="auto"/>
              <w:ind w:left="124" w:right="112" w:firstLine="274"/>
              <w:rPr>
                <w:sz w:val="18"/>
                <w:szCs w:val="18"/>
              </w:rPr>
            </w:pPr>
            <w:r>
              <w:rPr>
                <w:spacing w:val="-22"/>
                <w:sz w:val="24"/>
                <w:szCs w:val="24"/>
              </w:rPr>
              <w:t>意</w:t>
            </w:r>
            <w:r>
              <w:rPr>
                <w:spacing w:val="3"/>
                <w:sz w:val="24"/>
                <w:szCs w:val="24"/>
              </w:rPr>
              <w:t xml:space="preserve">     </w:t>
            </w:r>
            <w:r>
              <w:rPr>
                <w:spacing w:val="-22"/>
                <w:sz w:val="24"/>
                <w:szCs w:val="24"/>
              </w:rPr>
              <w:t>见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-5"/>
                <w:sz w:val="18"/>
                <w:szCs w:val="18"/>
              </w:rPr>
              <w:t>（</w:t>
            </w:r>
            <w:r>
              <w:rPr>
                <w:b/>
                <w:bCs/>
                <w:spacing w:val="-5"/>
                <w:sz w:val="18"/>
                <w:szCs w:val="18"/>
              </w:rPr>
              <w:t>仅涉密人员需要</w:t>
            </w:r>
            <w:r>
              <w:rPr>
                <w:spacing w:val="-5"/>
                <w:sz w:val="18"/>
                <w:szCs w:val="18"/>
              </w:rPr>
              <w:t>）</w:t>
            </w:r>
          </w:p>
        </w:tc>
        <w:tc>
          <w:tcPr>
            <w:tcW w:w="2743" w:type="dxa"/>
            <w:gridSpan w:val="2"/>
            <w:vAlign w:val="top"/>
          </w:tcPr>
          <w:p w14:paraId="0B5A875B">
            <w:pPr>
              <w:spacing w:line="262" w:lineRule="auto"/>
              <w:rPr>
                <w:rFonts w:ascii="Arial"/>
                <w:sz w:val="21"/>
              </w:rPr>
            </w:pPr>
          </w:p>
          <w:p w14:paraId="088E3147">
            <w:pPr>
              <w:spacing w:line="262" w:lineRule="auto"/>
              <w:rPr>
                <w:rFonts w:ascii="Arial"/>
                <w:sz w:val="21"/>
              </w:rPr>
            </w:pPr>
          </w:p>
          <w:p w14:paraId="07642E3A">
            <w:pPr>
              <w:spacing w:line="263" w:lineRule="auto"/>
              <w:rPr>
                <w:rFonts w:ascii="Arial"/>
                <w:sz w:val="21"/>
              </w:rPr>
            </w:pPr>
          </w:p>
          <w:p w14:paraId="74C1382F">
            <w:pPr>
              <w:pStyle w:val="6"/>
              <w:spacing w:before="91" w:line="225" w:lineRule="auto"/>
              <w:ind w:left="968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签字：</w:t>
            </w:r>
          </w:p>
          <w:p w14:paraId="372B0F1B">
            <w:pPr>
              <w:pStyle w:val="6"/>
              <w:spacing w:before="58" w:line="205" w:lineRule="auto"/>
              <w:ind w:right="37"/>
              <w:jc w:val="right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5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  <w:tc>
          <w:tcPr>
            <w:tcW w:w="1834" w:type="dxa"/>
            <w:gridSpan w:val="2"/>
            <w:vAlign w:val="top"/>
          </w:tcPr>
          <w:p w14:paraId="3ED91ADD">
            <w:pPr>
              <w:spacing w:line="436" w:lineRule="auto"/>
              <w:rPr>
                <w:rFonts w:ascii="Arial"/>
                <w:sz w:val="21"/>
              </w:rPr>
            </w:pPr>
          </w:p>
          <w:p w14:paraId="69AAD7A1">
            <w:pPr>
              <w:pStyle w:val="6"/>
              <w:spacing w:before="78" w:line="246" w:lineRule="auto"/>
              <w:ind w:left="459" w:right="314" w:hanging="1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纪委办公室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见</w:t>
            </w:r>
          </w:p>
        </w:tc>
        <w:tc>
          <w:tcPr>
            <w:tcW w:w="3123" w:type="dxa"/>
            <w:gridSpan w:val="2"/>
            <w:vAlign w:val="top"/>
          </w:tcPr>
          <w:p w14:paraId="1D6DA419">
            <w:pPr>
              <w:spacing w:line="262" w:lineRule="auto"/>
              <w:rPr>
                <w:rFonts w:ascii="Arial"/>
                <w:sz w:val="21"/>
              </w:rPr>
            </w:pPr>
          </w:p>
          <w:p w14:paraId="7B430022">
            <w:pPr>
              <w:spacing w:line="262" w:lineRule="auto"/>
              <w:rPr>
                <w:rFonts w:ascii="Arial"/>
                <w:sz w:val="21"/>
              </w:rPr>
            </w:pPr>
          </w:p>
          <w:p w14:paraId="1E1F1880">
            <w:pPr>
              <w:spacing w:line="263" w:lineRule="auto"/>
              <w:rPr>
                <w:rFonts w:ascii="Arial"/>
                <w:sz w:val="21"/>
              </w:rPr>
            </w:pPr>
          </w:p>
          <w:p w14:paraId="5426C7A2">
            <w:pPr>
              <w:pStyle w:val="6"/>
              <w:spacing w:before="91" w:line="225" w:lineRule="auto"/>
              <w:ind w:left="125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签字：</w:t>
            </w:r>
          </w:p>
          <w:p w14:paraId="075257EA">
            <w:pPr>
              <w:pStyle w:val="6"/>
              <w:spacing w:before="58" w:line="205" w:lineRule="auto"/>
              <w:ind w:left="1250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5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  <w:tr w14:paraId="0302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833" w:type="dxa"/>
            <w:vAlign w:val="top"/>
          </w:tcPr>
          <w:p w14:paraId="49FAEB06">
            <w:pPr>
              <w:spacing w:line="424" w:lineRule="auto"/>
              <w:rPr>
                <w:rFonts w:ascii="Arial"/>
                <w:sz w:val="21"/>
              </w:rPr>
            </w:pPr>
          </w:p>
          <w:p w14:paraId="6DA229B9">
            <w:pPr>
              <w:pStyle w:val="6"/>
              <w:spacing w:before="91" w:line="224" w:lineRule="auto"/>
              <w:ind w:left="37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说</w:t>
            </w:r>
            <w:r>
              <w:rPr>
                <w:spacing w:val="8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明</w:t>
            </w:r>
          </w:p>
        </w:tc>
        <w:tc>
          <w:tcPr>
            <w:tcW w:w="7700" w:type="dxa"/>
            <w:gridSpan w:val="6"/>
            <w:vAlign w:val="top"/>
          </w:tcPr>
          <w:p w14:paraId="49A3D733">
            <w:pPr>
              <w:pStyle w:val="6"/>
              <w:spacing w:before="183" w:line="243" w:lineRule="auto"/>
              <w:ind w:left="411" w:right="170" w:hanging="2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1.证件使用完毕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10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天内，交回党委组织部保管。再次使用须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重新办理审批手续。</w:t>
            </w:r>
          </w:p>
          <w:p w14:paraId="048ED960">
            <w:pPr>
              <w:pStyle w:val="6"/>
              <w:spacing w:before="62" w:line="221" w:lineRule="auto"/>
              <w:ind w:left="11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2.脱密期满的离退休干部，党政办公室无需签署意见。</w:t>
            </w:r>
          </w:p>
        </w:tc>
      </w:tr>
    </w:tbl>
    <w:p w14:paraId="7A242DC9">
      <w:pPr>
        <w:rPr>
          <w:rFonts w:ascii="Arial"/>
          <w:sz w:val="21"/>
        </w:rPr>
      </w:pPr>
    </w:p>
    <w:p w14:paraId="7A1B3680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1906" w:h="16840"/>
          <w:pgMar w:top="2278" w:right="1184" w:bottom="1319" w:left="1183" w:header="1801" w:footer="1007" w:gutter="0"/>
          <w:cols w:space="720" w:num="1"/>
        </w:sectPr>
      </w:pPr>
    </w:p>
    <w:p w14:paraId="17219E81">
      <w:pPr>
        <w:spacing w:before="58" w:line="603" w:lineRule="exact"/>
        <w:ind w:left="286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政治安全承诺书</w:t>
      </w:r>
    </w:p>
    <w:p w14:paraId="41EEE580">
      <w:pPr>
        <w:spacing w:line="255" w:lineRule="auto"/>
        <w:rPr>
          <w:rFonts w:ascii="Arial"/>
          <w:sz w:val="21"/>
        </w:rPr>
      </w:pPr>
    </w:p>
    <w:p w14:paraId="28D0043D">
      <w:pPr>
        <w:pStyle w:val="2"/>
        <w:spacing w:before="101" w:line="322" w:lineRule="auto"/>
        <w:ind w:right="111" w:firstLine="642"/>
      </w:pPr>
      <w:r>
        <w:rPr>
          <w:spacing w:val="-2"/>
        </w:rPr>
        <w:t>本人申请，本人将因私前往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      </w:t>
      </w:r>
      <w:r>
        <w:rPr>
          <w:spacing w:val="-89"/>
        </w:rPr>
        <w:t xml:space="preserve"> </w:t>
      </w:r>
      <w:r>
        <w:rPr>
          <w:spacing w:val="-2"/>
        </w:rPr>
        <w:t>国（境）(□旅游</w:t>
      </w:r>
      <w:r>
        <w:rPr>
          <w:spacing w:val="53"/>
        </w:rPr>
        <w:t xml:space="preserve"> </w:t>
      </w:r>
      <w:r>
        <w:rPr>
          <w:spacing w:val="-2"/>
        </w:rPr>
        <w:t>□</w:t>
      </w:r>
      <w:r>
        <w:t xml:space="preserve"> </w:t>
      </w:r>
      <w:r>
        <w:rPr>
          <w:spacing w:val="-9"/>
        </w:rPr>
        <w:t>探亲</w:t>
      </w:r>
      <w:r>
        <w:rPr>
          <w:spacing w:val="52"/>
        </w:rPr>
        <w:t xml:space="preserve"> </w:t>
      </w:r>
      <w:r>
        <w:rPr>
          <w:spacing w:val="-9"/>
        </w:rPr>
        <w:t>□其他</w:t>
      </w:r>
      <w:r>
        <w:rPr>
          <w:spacing w:val="5"/>
          <w:u w:val="single" w:color="auto"/>
        </w:rPr>
        <w:t xml:space="preserve">        </w:t>
      </w:r>
      <w:r>
        <w:rPr>
          <w:spacing w:val="-107"/>
        </w:rPr>
        <w:t xml:space="preserve"> </w:t>
      </w:r>
      <w:r>
        <w:rPr>
          <w:spacing w:val="-9"/>
        </w:rPr>
        <w:t>）。</w:t>
      </w:r>
    </w:p>
    <w:p w14:paraId="71014D08">
      <w:pPr>
        <w:pStyle w:val="2"/>
        <w:spacing w:before="1" w:line="225" w:lineRule="auto"/>
        <w:ind w:left="643"/>
      </w:pPr>
      <w:r>
        <w:rPr>
          <w:spacing w:val="8"/>
        </w:rPr>
        <w:t>本人就出国（境）期间个人政治安全作出如下郑重承诺：</w:t>
      </w:r>
    </w:p>
    <w:p w14:paraId="76C279FD">
      <w:pPr>
        <w:pStyle w:val="2"/>
        <w:spacing w:before="162" w:line="290" w:lineRule="auto"/>
        <w:ind w:right="111" w:firstLine="646"/>
      </w:pPr>
      <w:r>
        <w:rPr>
          <w:spacing w:val="4"/>
        </w:rPr>
        <w:t>一、坚决拥护党的基本理论、基本路线、基本纲领、基本经</w:t>
      </w:r>
      <w:r>
        <w:rPr>
          <w:spacing w:val="11"/>
        </w:rPr>
        <w:t xml:space="preserve"> </w:t>
      </w:r>
      <w:r>
        <w:rPr>
          <w:spacing w:val="5"/>
        </w:rPr>
        <w:t>验，始终做到立场坚定、旗帜鲜明，坚定不移地反对民族分裂主</w:t>
      </w:r>
      <w:r>
        <w:rPr>
          <w:spacing w:val="2"/>
        </w:rPr>
        <w:t xml:space="preserve"> </w:t>
      </w:r>
      <w:r>
        <w:rPr>
          <w:spacing w:val="6"/>
        </w:rPr>
        <w:t>义和宗教极端主义。</w:t>
      </w:r>
    </w:p>
    <w:p w14:paraId="7A23BEF5">
      <w:pPr>
        <w:pStyle w:val="2"/>
        <w:spacing w:before="157" w:line="274" w:lineRule="auto"/>
        <w:ind w:left="11" w:right="21" w:firstLine="640"/>
      </w:pPr>
      <w:r>
        <w:rPr>
          <w:spacing w:val="7"/>
        </w:rPr>
        <w:t>二、严格遵守我国法律法规和外事纪律，遵守所在国（境）</w:t>
      </w:r>
      <w:r>
        <w:rPr>
          <w:spacing w:val="18"/>
        </w:rPr>
        <w:t xml:space="preserve"> </w:t>
      </w:r>
      <w:r>
        <w:rPr>
          <w:spacing w:val="7"/>
        </w:rPr>
        <w:t>法律，绝不做违反法律法规的行为。</w:t>
      </w:r>
    </w:p>
    <w:p w14:paraId="212DF23A">
      <w:pPr>
        <w:pStyle w:val="2"/>
        <w:spacing w:before="161" w:line="289" w:lineRule="auto"/>
        <w:ind w:left="4" w:right="113" w:firstLine="645"/>
      </w:pPr>
      <w:r>
        <w:rPr>
          <w:spacing w:val="4"/>
        </w:rPr>
        <w:t>三、严守政治纪律。在国（境）外期间，不从事有损祖国利</w:t>
      </w:r>
      <w:r>
        <w:rPr>
          <w:spacing w:val="5"/>
        </w:rPr>
        <w:t xml:space="preserve"> 益和安全的活动，不发表有损国家、民族利益的不当</w:t>
      </w:r>
      <w:r>
        <w:rPr>
          <w:spacing w:val="4"/>
        </w:rPr>
        <w:t>言论，不随</w:t>
      </w:r>
      <w:r>
        <w:t xml:space="preserve"> </w:t>
      </w:r>
      <w:r>
        <w:rPr>
          <w:spacing w:val="8"/>
        </w:rPr>
        <w:t>意接受采访或对敏感问题表态，不任意评论所在国的政策。</w:t>
      </w:r>
    </w:p>
    <w:p w14:paraId="5024B5B8">
      <w:pPr>
        <w:pStyle w:val="2"/>
        <w:spacing w:before="164" w:line="290" w:lineRule="auto"/>
        <w:ind w:left="17" w:right="111" w:firstLine="662"/>
      </w:pPr>
      <w:r>
        <w:rPr>
          <w:spacing w:val="3"/>
        </w:rPr>
        <w:t>四、严守保密纪律。在国（境）外期间，不提供涉及国家秘</w:t>
      </w:r>
      <w:r>
        <w:rPr>
          <w:spacing w:val="2"/>
        </w:rPr>
        <w:t xml:space="preserve"> </w:t>
      </w:r>
      <w:r>
        <w:rPr>
          <w:spacing w:val="4"/>
        </w:rPr>
        <w:t>密的资料、物品，不泄露内部掌握的有关信息，不讨论把握不准</w:t>
      </w:r>
      <w:r>
        <w:rPr>
          <w:spacing w:val="13"/>
        </w:rPr>
        <w:t xml:space="preserve"> </w:t>
      </w:r>
      <w:r>
        <w:rPr>
          <w:spacing w:val="1"/>
        </w:rPr>
        <w:t>的敏感问题。</w:t>
      </w:r>
    </w:p>
    <w:p w14:paraId="0FC48763">
      <w:pPr>
        <w:pStyle w:val="2"/>
        <w:spacing w:before="159" w:line="274" w:lineRule="auto"/>
        <w:ind w:left="9" w:firstLine="636"/>
      </w:pPr>
      <w:r>
        <w:rPr>
          <w:spacing w:val="-3"/>
        </w:rPr>
        <w:t>五、自觉维护祖国荣誉，服从驻外使（领）馆的指导和管</w:t>
      </w:r>
      <w:r>
        <w:rPr>
          <w:spacing w:val="-4"/>
        </w:rPr>
        <w:t>理。</w:t>
      </w:r>
      <w:r>
        <w:t xml:space="preserve"> </w:t>
      </w:r>
      <w:r>
        <w:rPr>
          <w:spacing w:val="3"/>
        </w:rPr>
        <w:t>注重个人形象，</w:t>
      </w:r>
      <w:r>
        <w:rPr>
          <w:spacing w:val="-64"/>
        </w:rPr>
        <w:t xml:space="preserve"> </w:t>
      </w:r>
      <w:r>
        <w:rPr>
          <w:spacing w:val="3"/>
        </w:rPr>
        <w:t>自觉维护学校形象和声誉。</w:t>
      </w:r>
    </w:p>
    <w:p w14:paraId="111B1496">
      <w:pPr>
        <w:pStyle w:val="2"/>
        <w:spacing w:before="159" w:line="227" w:lineRule="auto"/>
        <w:ind w:right="5"/>
        <w:jc w:val="right"/>
      </w:pPr>
      <w:r>
        <w:rPr>
          <w:spacing w:val="5"/>
        </w:rPr>
        <w:t>六、如违反上述承诺，</w:t>
      </w:r>
      <w:r>
        <w:rPr>
          <w:spacing w:val="-61"/>
        </w:rPr>
        <w:t xml:space="preserve"> </w:t>
      </w:r>
      <w:r>
        <w:rPr>
          <w:spacing w:val="5"/>
        </w:rPr>
        <w:t>自愿承担相应责任，接受相应处理。</w:t>
      </w:r>
    </w:p>
    <w:p w14:paraId="49BBB14C">
      <w:pPr>
        <w:spacing w:line="333" w:lineRule="auto"/>
        <w:rPr>
          <w:rFonts w:ascii="Arial"/>
          <w:sz w:val="21"/>
        </w:rPr>
      </w:pPr>
    </w:p>
    <w:p w14:paraId="5CE39A58">
      <w:pPr>
        <w:spacing w:line="333" w:lineRule="auto"/>
        <w:rPr>
          <w:rFonts w:ascii="Arial"/>
          <w:sz w:val="21"/>
        </w:rPr>
      </w:pPr>
    </w:p>
    <w:p w14:paraId="5E5D50CF">
      <w:pPr>
        <w:pStyle w:val="2"/>
        <w:spacing w:before="101" w:line="229" w:lineRule="auto"/>
        <w:ind w:left="5441"/>
      </w:pPr>
      <w:r>
        <w:rPr>
          <w:spacing w:val="2"/>
        </w:rPr>
        <w:t>承诺人：</w:t>
      </w:r>
    </w:p>
    <w:p w14:paraId="6E195B47">
      <w:pPr>
        <w:pStyle w:val="2"/>
        <w:spacing w:before="193" w:line="228" w:lineRule="auto"/>
        <w:ind w:left="6566"/>
      </w:pPr>
      <w:r>
        <w:rPr>
          <w:spacing w:val="-16"/>
        </w:rPr>
        <w:t>年</w:t>
      </w:r>
      <w:r>
        <w:rPr>
          <w:spacing w:val="18"/>
        </w:rPr>
        <w:t xml:space="preserve">   </w:t>
      </w:r>
      <w:r>
        <w:rPr>
          <w:spacing w:val="-16"/>
        </w:rPr>
        <w:t>月</w:t>
      </w:r>
      <w:r>
        <w:rPr>
          <w:spacing w:val="34"/>
        </w:rPr>
        <w:t xml:space="preserve">   </w:t>
      </w:r>
      <w:r>
        <w:rPr>
          <w:spacing w:val="-16"/>
        </w:rPr>
        <w:t>日</w:t>
      </w:r>
    </w:p>
    <w:p w14:paraId="4FFAE146">
      <w:pPr>
        <w:spacing w:line="247" w:lineRule="auto"/>
        <w:rPr>
          <w:rFonts w:ascii="Arial"/>
          <w:sz w:val="21"/>
        </w:rPr>
      </w:pPr>
    </w:p>
    <w:p w14:paraId="0E44D772">
      <w:pPr>
        <w:spacing w:line="247" w:lineRule="auto"/>
        <w:rPr>
          <w:rFonts w:ascii="Arial"/>
          <w:sz w:val="21"/>
        </w:rPr>
      </w:pPr>
    </w:p>
    <w:p w14:paraId="2C4F0C44">
      <w:pPr>
        <w:spacing w:before="91" w:line="221" w:lineRule="auto"/>
        <w:ind w:left="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注：此承诺书一式两份，分别存本人、党委组织部或人事处。</w:t>
      </w:r>
    </w:p>
    <w:p w14:paraId="5690D52A">
      <w:pPr>
        <w:spacing w:line="221" w:lineRule="auto"/>
        <w:rPr>
          <w:rFonts w:ascii="楷体" w:hAnsi="楷体" w:eastAsia="楷体" w:cs="楷体"/>
          <w:sz w:val="28"/>
          <w:szCs w:val="28"/>
        </w:rPr>
        <w:sectPr>
          <w:headerReference r:id="rId16" w:type="default"/>
          <w:footerReference r:id="rId17" w:type="default"/>
          <w:pgSz w:w="11906" w:h="16840"/>
          <w:pgMar w:top="2282" w:right="1419" w:bottom="1319" w:left="1551" w:header="1791" w:footer="1006" w:gutter="0"/>
          <w:cols w:space="720" w:num="1"/>
        </w:sectPr>
      </w:pPr>
    </w:p>
    <w:p w14:paraId="5EF2497A">
      <w:pPr>
        <w:spacing w:line="272" w:lineRule="auto"/>
        <w:rPr>
          <w:rFonts w:ascii="Arial"/>
          <w:sz w:val="21"/>
        </w:rPr>
      </w:pPr>
    </w:p>
    <w:p w14:paraId="2EC4DCDE">
      <w:pPr>
        <w:spacing w:line="272" w:lineRule="auto"/>
        <w:rPr>
          <w:rFonts w:ascii="Arial"/>
          <w:sz w:val="21"/>
        </w:rPr>
      </w:pPr>
    </w:p>
    <w:p w14:paraId="4E144B94">
      <w:pPr>
        <w:spacing w:line="273" w:lineRule="auto"/>
        <w:rPr>
          <w:rFonts w:ascii="Arial"/>
          <w:sz w:val="21"/>
        </w:rPr>
      </w:pPr>
    </w:p>
    <w:p w14:paraId="779F4925">
      <w:pPr>
        <w:spacing w:before="140" w:line="601" w:lineRule="exac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关于</w:t>
      </w:r>
      <w:r>
        <w:rPr>
          <w:rFonts w:ascii="宋体" w:hAnsi="宋体" w:eastAsia="宋体" w:cs="宋体"/>
          <w:spacing w:val="6"/>
          <w:position w:val="3"/>
          <w:sz w:val="43"/>
          <w:szCs w:val="43"/>
        </w:rPr>
        <w:t xml:space="preserve">      </w:t>
      </w: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同志因私出入国（境）日期的报告</w:t>
      </w:r>
    </w:p>
    <w:p w14:paraId="23F98870">
      <w:pPr>
        <w:spacing w:line="257" w:lineRule="auto"/>
        <w:rPr>
          <w:rFonts w:ascii="Arial"/>
          <w:sz w:val="21"/>
        </w:rPr>
      </w:pPr>
    </w:p>
    <w:p w14:paraId="5E78F742">
      <w:pPr>
        <w:spacing w:line="258" w:lineRule="auto"/>
        <w:rPr>
          <w:rFonts w:ascii="Arial"/>
          <w:sz w:val="21"/>
        </w:rPr>
      </w:pPr>
    </w:p>
    <w:p w14:paraId="751EAF81">
      <w:pPr>
        <w:spacing w:line="258" w:lineRule="auto"/>
        <w:rPr>
          <w:rFonts w:ascii="Arial"/>
          <w:sz w:val="21"/>
        </w:rPr>
      </w:pPr>
    </w:p>
    <w:p w14:paraId="3BC957ED">
      <w:pPr>
        <w:pStyle w:val="2"/>
        <w:spacing w:before="101" w:line="228" w:lineRule="auto"/>
        <w:ind w:left="20"/>
      </w:pPr>
      <w:r>
        <w:rPr>
          <w:spacing w:val="5"/>
        </w:rPr>
        <w:t>党委组织部/人事处：</w:t>
      </w:r>
    </w:p>
    <w:p w14:paraId="059B35A6">
      <w:pPr>
        <w:spacing w:line="342" w:lineRule="auto"/>
        <w:rPr>
          <w:rFonts w:ascii="Arial"/>
          <w:sz w:val="21"/>
        </w:rPr>
      </w:pPr>
    </w:p>
    <w:p w14:paraId="0C620CB7">
      <w:pPr>
        <w:pStyle w:val="2"/>
        <w:spacing w:before="101" w:line="495" w:lineRule="auto"/>
        <w:ind w:left="11" w:firstLine="643"/>
        <w:jc w:val="both"/>
      </w:pPr>
      <w:r>
        <w:rPr>
          <w:spacing w:val="-11"/>
        </w:rPr>
        <w:t>本人</w:t>
      </w:r>
      <w:r>
        <w:rPr>
          <w:spacing w:val="36"/>
        </w:rPr>
        <w:t xml:space="preserve"> </w:t>
      </w:r>
      <w:r>
        <w:rPr>
          <w:spacing w:val="4"/>
          <w:u w:val="single" w:color="auto"/>
        </w:rPr>
        <w:t xml:space="preserve">            </w:t>
      </w:r>
      <w:r>
        <w:rPr>
          <w:spacing w:val="-117"/>
        </w:rPr>
        <w:t xml:space="preserve"> </w:t>
      </w:r>
      <w:r>
        <w:rPr>
          <w:spacing w:val="-11"/>
        </w:rPr>
        <w:t>于</w:t>
      </w:r>
      <w:r>
        <w:rPr>
          <w:spacing w:val="-141"/>
        </w:rPr>
        <w:t xml:space="preserve"> </w:t>
      </w:r>
      <w:r>
        <w:rPr>
          <w:spacing w:val="19"/>
          <w:u w:val="single" w:color="auto"/>
        </w:rPr>
        <w:t xml:space="preserve">      </w:t>
      </w:r>
      <w:r>
        <w:rPr>
          <w:spacing w:val="-127"/>
        </w:rPr>
        <w:t xml:space="preserve"> </w:t>
      </w:r>
      <w:r>
        <w:rPr>
          <w:spacing w:val="-11"/>
        </w:rPr>
        <w:t>年</w:t>
      </w:r>
      <w:r>
        <w:rPr>
          <w:spacing w:val="-142"/>
        </w:rPr>
        <w:t xml:space="preserve"> </w:t>
      </w:r>
      <w:r>
        <w:rPr>
          <w:spacing w:val="19"/>
          <w:u w:val="single" w:color="auto"/>
        </w:rPr>
        <w:t xml:space="preserve">     </w:t>
      </w:r>
      <w:r>
        <w:rPr>
          <w:spacing w:val="-117"/>
        </w:rPr>
        <w:t xml:space="preserve"> </w:t>
      </w:r>
      <w:r>
        <w:rPr>
          <w:spacing w:val="-11"/>
        </w:rPr>
        <w:t>月</w:t>
      </w:r>
      <w:r>
        <w:rPr>
          <w:spacing w:val="-138"/>
        </w:rPr>
        <w:t xml:space="preserve"> </w:t>
      </w:r>
      <w:r>
        <w:rPr>
          <w:spacing w:val="18"/>
          <w:u w:val="single" w:color="auto"/>
        </w:rPr>
        <w:t xml:space="preserve">     </w:t>
      </w:r>
      <w:r>
        <w:rPr>
          <w:spacing w:val="-62"/>
        </w:rPr>
        <w:t xml:space="preserve"> </w:t>
      </w:r>
      <w:r>
        <w:rPr>
          <w:spacing w:val="-11"/>
        </w:rPr>
        <w:t>日</w:t>
      </w:r>
      <w:r>
        <w:rPr>
          <w:spacing w:val="-87"/>
        </w:rPr>
        <w:t xml:space="preserve"> </w:t>
      </w:r>
      <w:r>
        <w:rPr>
          <w:spacing w:val="-11"/>
        </w:rPr>
        <w:t>因私出国</w:t>
      </w:r>
      <w:r>
        <w:t xml:space="preserve"> </w:t>
      </w:r>
      <w:r>
        <w:rPr>
          <w:spacing w:val="-12"/>
        </w:rPr>
        <w:t>（境</w:t>
      </w:r>
      <w:r>
        <w:rPr>
          <w:spacing w:val="-51"/>
        </w:rPr>
        <w:t>），</w:t>
      </w:r>
      <w:r>
        <w:rPr>
          <w:spacing w:val="-12"/>
        </w:rPr>
        <w:t>赴</w:t>
      </w:r>
      <w:r>
        <w:rPr>
          <w:spacing w:val="-150"/>
        </w:rPr>
        <w:t xml:space="preserve"> </w:t>
      </w:r>
      <w:r>
        <w:rPr>
          <w:spacing w:val="5"/>
          <w:u w:val="single" w:color="auto"/>
        </w:rPr>
        <w:t xml:space="preserve">                     </w:t>
      </w:r>
      <w:r>
        <w:rPr>
          <w:spacing w:val="-12"/>
        </w:rPr>
        <w:t>（地点</w:t>
      </w:r>
      <w:r>
        <w:rPr>
          <w:spacing w:val="-51"/>
        </w:rPr>
        <w:t>），</w:t>
      </w:r>
      <w:r>
        <w:rPr>
          <w:spacing w:val="-12"/>
        </w:rPr>
        <w:t>为期</w:t>
      </w:r>
      <w:r>
        <w:rPr>
          <w:spacing w:val="5"/>
          <w:u w:val="single" w:color="auto"/>
        </w:rPr>
        <w:t xml:space="preserve">       </w:t>
      </w:r>
      <w:r>
        <w:rPr>
          <w:spacing w:val="-132"/>
        </w:rPr>
        <w:t xml:space="preserve"> </w:t>
      </w:r>
      <w:r>
        <w:rPr>
          <w:spacing w:val="-12"/>
        </w:rPr>
        <w:t>天（天</w:t>
      </w:r>
      <w:r>
        <w:t xml:space="preserve"> </w:t>
      </w:r>
      <w:r>
        <w:rPr>
          <w:spacing w:val="-12"/>
        </w:rPr>
        <w:t>数</w:t>
      </w:r>
      <w:r>
        <w:rPr>
          <w:spacing w:val="8"/>
        </w:rPr>
        <w:t>），</w:t>
      </w:r>
      <w:r>
        <w:rPr>
          <w:spacing w:val="-86"/>
        </w:rPr>
        <w:t xml:space="preserve"> </w:t>
      </w:r>
      <w:r>
        <w:rPr>
          <w:spacing w:val="-12"/>
        </w:rPr>
        <w:t>已于</w:t>
      </w:r>
      <w:r>
        <w:rPr>
          <w:spacing w:val="-152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24"/>
        </w:rPr>
        <w:t xml:space="preserve"> </w:t>
      </w:r>
      <w:r>
        <w:rPr>
          <w:spacing w:val="-12"/>
        </w:rPr>
        <w:t>年</w:t>
      </w:r>
      <w:r>
        <w:rPr>
          <w:spacing w:val="5"/>
          <w:u w:val="single" w:color="auto"/>
        </w:rPr>
        <w:t xml:space="preserve">     </w:t>
      </w:r>
      <w:r>
        <w:rPr>
          <w:spacing w:val="-117"/>
        </w:rPr>
        <w:t xml:space="preserve"> </w:t>
      </w:r>
      <w:r>
        <w:rPr>
          <w:spacing w:val="-12"/>
        </w:rPr>
        <w:t>月</w:t>
      </w:r>
      <w:r>
        <w:rPr>
          <w:spacing w:val="4"/>
          <w:u w:val="single" w:color="auto"/>
        </w:rPr>
        <w:t xml:space="preserve">     </w:t>
      </w:r>
      <w:r>
        <w:rPr>
          <w:spacing w:val="-62"/>
        </w:rPr>
        <w:t xml:space="preserve"> </w:t>
      </w:r>
      <w:r>
        <w:rPr>
          <w:spacing w:val="-12"/>
        </w:rPr>
        <w:t>日回国（境）。</w:t>
      </w:r>
    </w:p>
    <w:p w14:paraId="1367219F">
      <w:pPr>
        <w:pStyle w:val="2"/>
        <w:spacing w:before="1" w:line="227" w:lineRule="auto"/>
        <w:ind w:left="422"/>
      </w:pPr>
      <w:r>
        <w:rPr>
          <w:spacing w:val="3"/>
        </w:rPr>
        <w:t>特此报告。</w:t>
      </w:r>
    </w:p>
    <w:p w14:paraId="2E2B79B7">
      <w:pPr>
        <w:spacing w:line="249" w:lineRule="auto"/>
        <w:rPr>
          <w:rFonts w:ascii="Arial"/>
          <w:sz w:val="21"/>
        </w:rPr>
      </w:pPr>
    </w:p>
    <w:p w14:paraId="2AC7B605">
      <w:pPr>
        <w:spacing w:line="249" w:lineRule="auto"/>
        <w:rPr>
          <w:rFonts w:ascii="Arial"/>
          <w:sz w:val="21"/>
        </w:rPr>
      </w:pPr>
    </w:p>
    <w:p w14:paraId="34E020B7">
      <w:pPr>
        <w:spacing w:line="249" w:lineRule="auto"/>
        <w:rPr>
          <w:rFonts w:ascii="Arial"/>
          <w:sz w:val="21"/>
        </w:rPr>
      </w:pPr>
    </w:p>
    <w:p w14:paraId="3FEF7EA5">
      <w:pPr>
        <w:spacing w:line="249" w:lineRule="auto"/>
        <w:rPr>
          <w:rFonts w:ascii="Arial"/>
          <w:sz w:val="21"/>
        </w:rPr>
      </w:pPr>
    </w:p>
    <w:p w14:paraId="41A213DA">
      <w:pPr>
        <w:spacing w:line="249" w:lineRule="auto"/>
        <w:rPr>
          <w:rFonts w:ascii="Arial"/>
          <w:sz w:val="21"/>
        </w:rPr>
      </w:pPr>
    </w:p>
    <w:p w14:paraId="44E53E6B">
      <w:pPr>
        <w:spacing w:line="249" w:lineRule="auto"/>
        <w:rPr>
          <w:rFonts w:ascii="Arial"/>
          <w:sz w:val="21"/>
        </w:rPr>
      </w:pPr>
    </w:p>
    <w:p w14:paraId="55F2E00C">
      <w:pPr>
        <w:spacing w:line="249" w:lineRule="auto"/>
        <w:rPr>
          <w:rFonts w:ascii="Arial"/>
          <w:sz w:val="21"/>
        </w:rPr>
      </w:pPr>
    </w:p>
    <w:p w14:paraId="5F838032">
      <w:pPr>
        <w:spacing w:line="249" w:lineRule="auto"/>
        <w:rPr>
          <w:rFonts w:ascii="Arial"/>
          <w:sz w:val="21"/>
        </w:rPr>
      </w:pPr>
    </w:p>
    <w:p w14:paraId="71C3BADF">
      <w:pPr>
        <w:pStyle w:val="2"/>
        <w:spacing w:before="101" w:line="228" w:lineRule="auto"/>
        <w:ind w:left="4425"/>
      </w:pPr>
      <w:r>
        <w:rPr>
          <w:spacing w:val="2"/>
        </w:rPr>
        <w:t>本人签字：</w:t>
      </w:r>
    </w:p>
    <w:p w14:paraId="22EE4430">
      <w:pPr>
        <w:spacing w:line="345" w:lineRule="auto"/>
        <w:rPr>
          <w:rFonts w:ascii="Arial"/>
          <w:sz w:val="21"/>
        </w:rPr>
      </w:pPr>
    </w:p>
    <w:p w14:paraId="5B511F42">
      <w:pPr>
        <w:pStyle w:val="2"/>
        <w:spacing w:before="101" w:line="227" w:lineRule="auto"/>
        <w:ind w:left="3465"/>
      </w:pPr>
      <w:r>
        <w:rPr>
          <w:spacing w:val="5"/>
        </w:rPr>
        <w:t>部门负责人签字：</w:t>
      </w:r>
    </w:p>
    <w:p w14:paraId="75DB6780">
      <w:pPr>
        <w:spacing w:line="345" w:lineRule="auto"/>
        <w:rPr>
          <w:rFonts w:ascii="Arial"/>
          <w:sz w:val="21"/>
        </w:rPr>
      </w:pPr>
    </w:p>
    <w:p w14:paraId="04BDFAE0">
      <w:pPr>
        <w:pStyle w:val="2"/>
        <w:spacing w:before="101" w:line="228" w:lineRule="auto"/>
        <w:ind w:left="5138"/>
      </w:pPr>
      <w:r>
        <w:rPr>
          <w:spacing w:val="-10"/>
        </w:rPr>
        <w:t>年</w:t>
      </w:r>
      <w:r>
        <w:rPr>
          <w:spacing w:val="15"/>
        </w:rPr>
        <w:t xml:space="preserve">    </w:t>
      </w:r>
      <w:r>
        <w:rPr>
          <w:spacing w:val="-10"/>
        </w:rPr>
        <w:t>月      日</w:t>
      </w:r>
    </w:p>
    <w:sectPr>
      <w:headerReference r:id="rId18" w:type="default"/>
      <w:footerReference r:id="rId19" w:type="default"/>
      <w:pgSz w:w="11906" w:h="16840"/>
      <w:pgMar w:top="2278" w:right="1530" w:bottom="1319" w:left="1539" w:header="1801" w:footer="10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7B2E4">
    <w:pPr>
      <w:spacing w:line="233" w:lineRule="auto"/>
      <w:ind w:left="410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2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BEA11">
    <w:pPr>
      <w:spacing w:line="233" w:lineRule="auto"/>
      <w:ind w:left="404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11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F7311">
    <w:pPr>
      <w:spacing w:line="233" w:lineRule="auto"/>
      <w:ind w:left="405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12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ED067">
    <w:pPr>
      <w:spacing w:before="1" w:line="231" w:lineRule="auto"/>
      <w:ind w:left="410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sz w:val="24"/>
        <w:szCs w:val="24"/>
      </w:rPr>
      <w:t>-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3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C6913">
    <w:pPr>
      <w:spacing w:line="233" w:lineRule="auto"/>
      <w:ind w:left="410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4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FF090">
    <w:pPr>
      <w:spacing w:before="1" w:line="231" w:lineRule="auto"/>
      <w:ind w:left="410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sz w:val="24"/>
        <w:szCs w:val="24"/>
      </w:rPr>
      <w:t>-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5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634A">
    <w:pPr>
      <w:spacing w:before="1" w:line="231" w:lineRule="auto"/>
      <w:ind w:left="411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6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CE11">
    <w:pPr>
      <w:spacing w:before="1" w:line="231" w:lineRule="auto"/>
      <w:ind w:left="411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sz w:val="24"/>
        <w:szCs w:val="24"/>
      </w:rPr>
      <w:t>-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7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21457">
    <w:pPr>
      <w:spacing w:before="1" w:line="231" w:lineRule="auto"/>
      <w:ind w:left="45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8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3606">
    <w:pPr>
      <w:spacing w:before="1" w:line="231" w:lineRule="auto"/>
      <w:ind w:left="473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9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BE541">
    <w:pPr>
      <w:spacing w:before="1" w:line="231" w:lineRule="auto"/>
      <w:ind w:left="441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10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9F7FB">
    <w:pPr>
      <w:spacing w:before="81" w:line="209" w:lineRule="auto"/>
      <w:ind w:left="635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16"/>
        <w:sz w:val="30"/>
        <w:szCs w:val="30"/>
      </w:rPr>
      <w:t>附件2</w:t>
    </w:r>
  </w:p>
  <w:p w14:paraId="6AFCA330">
    <w:pPr>
      <w:spacing w:line="481" w:lineRule="exact"/>
      <w:ind w:left="2558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b/>
        <w:bCs/>
        <w:spacing w:val="8"/>
        <w:position w:val="2"/>
        <w:sz w:val="35"/>
        <w:szCs w:val="35"/>
      </w:rPr>
      <w:t>因私出国（境）审批表（B</w:t>
    </w:r>
    <w:r>
      <w:rPr>
        <w:rFonts w:ascii="宋体" w:hAnsi="宋体" w:eastAsia="宋体" w:cs="宋体"/>
        <w:spacing w:val="-75"/>
        <w:position w:val="2"/>
        <w:sz w:val="35"/>
        <w:szCs w:val="35"/>
      </w:rPr>
      <w:t xml:space="preserve"> </w:t>
    </w:r>
    <w:r>
      <w:rPr>
        <w:rFonts w:ascii="宋体" w:hAnsi="宋体" w:eastAsia="宋体" w:cs="宋体"/>
        <w:b/>
        <w:bCs/>
        <w:spacing w:val="8"/>
        <w:position w:val="2"/>
        <w:sz w:val="35"/>
        <w:szCs w:val="35"/>
      </w:rPr>
      <w:t>表）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543CB">
    <w:pPr>
      <w:spacing w:before="80" w:line="231" w:lineRule="auto"/>
      <w:ind w:left="377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16"/>
        <w:sz w:val="30"/>
        <w:szCs w:val="30"/>
      </w:rPr>
      <w:t>附件3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FB41E">
    <w:pPr>
      <w:spacing w:before="83" w:line="230" w:lineRule="auto"/>
      <w:ind w:left="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6"/>
        <w:sz w:val="31"/>
        <w:szCs w:val="31"/>
      </w:rPr>
      <w:t>附件4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3481D">
    <w:pPr>
      <w:spacing w:before="80" w:line="231" w:lineRule="auto"/>
      <w:ind w:left="20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16"/>
        <w:sz w:val="30"/>
        <w:szCs w:val="30"/>
      </w:rPr>
      <w:t>附件5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725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header" Target="header4.xml"/><Relationship Id="rId17" Type="http://schemas.openxmlformats.org/officeDocument/2006/relationships/footer" Target="footer10.xml"/><Relationship Id="rId16" Type="http://schemas.openxmlformats.org/officeDocument/2006/relationships/header" Target="header3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4487</Words>
  <Characters>4551</Characters>
  <TotalTime>7</TotalTime>
  <ScaleCrop>false</ScaleCrop>
  <LinksUpToDate>false</LinksUpToDate>
  <CharactersWithSpaces>5417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2025-09-02T16:27:00Z</dcterms:created>
  <dc:creator>郭莫凡</dc:creator>
  <cp:lastModifiedBy>李莹</cp:lastModifiedBy>
  <dcterms:modified xsi:type="dcterms:W3CDTF">2025-09-10T09:54:05Z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2025-09-08T16:53:48Z</vt:filetime>
  </property>
  <property fmtid="{D5CDD505-2E9C-101B-9397-08002B2CF9AE}" pid="4" name="KSOTemplateDocerSaveRecord">
    <vt:lpwstr>eyJoZGlkIjoiNjEzZTE0M2IxZDE1ZTRmZTIyM2ZlZmIyM2QwOTllM2UiLCJ1c2VySWQiOiI2ODc3NDI0ODkifQ==</vt:lpwstr>
  </property>
  <property fmtid="{D5CDD505-2E9C-101B-9397-08002B2CF9AE}" pid="5" name="KSOProductBuildVer">
    <vt:lpwstr>2052-12.1.0.22089</vt:lpwstr>
  </property>
  <property fmtid="{D5CDD505-2E9C-101B-9397-08002B2CF9AE}" pid="6" name="ICV">
    <vt:lpwstr>79889C6A71CA454F93E0A5553024E8FF_12</vt:lpwstr>
  </property>
</Properties>
</file>